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6B" w:rsidRPr="00CA336B" w:rsidRDefault="00CA336B" w:rsidP="00CA336B">
      <w:pPr>
        <w:rPr>
          <w:b/>
          <w:u w:val="single"/>
        </w:rPr>
      </w:pPr>
      <w:r w:rsidRPr="00CA336B">
        <w:rPr>
          <w:b/>
          <w:u w:val="single"/>
        </w:rPr>
        <w:t>Email Distributed 5-</w:t>
      </w:r>
      <w:r w:rsidR="00845264">
        <w:rPr>
          <w:b/>
          <w:u w:val="single"/>
        </w:rPr>
        <w:t>1</w:t>
      </w:r>
      <w:r w:rsidRPr="00CA336B">
        <w:rPr>
          <w:b/>
          <w:u w:val="single"/>
        </w:rPr>
        <w:t>1-2020 to Delaware County Bar Association</w:t>
      </w:r>
    </w:p>
    <w:p w:rsidR="006A44F6" w:rsidRDefault="006A44F6" w:rsidP="006A44F6">
      <w:pPr>
        <w:spacing w:before="100" w:beforeAutospacing="1" w:after="100" w:afterAutospacing="1"/>
      </w:pPr>
      <w:r>
        <w:t>Dear Fellow Bar Members:</w:t>
      </w:r>
    </w:p>
    <w:p w:rsidR="006A44F6" w:rsidRDefault="006A44F6" w:rsidP="006A44F6">
      <w:pPr>
        <w:spacing w:before="100" w:beforeAutospacing="1" w:after="100" w:afterAutospacing="1"/>
      </w:pPr>
      <w:r>
        <w:t>Domestic Relations Court will continue to hold hearings by video-conference.  The parties and/or attorneys on cases will be specifically notified if you would be required to appear at court in person.</w:t>
      </w:r>
    </w:p>
    <w:p w:rsidR="006A44F6" w:rsidRDefault="006A44F6" w:rsidP="006A44F6">
      <w:pPr>
        <w:spacing w:before="100" w:beforeAutospacing="1" w:after="100" w:afterAutospacing="1"/>
      </w:pPr>
      <w:r>
        <w:t>We are taking all necessary precautions for everyone’s safety.  Hand sanitizer is available; wipes and anti-viral spray are being utilized; Facilities is regularly cleaning the court; social distancing is being exercised; and </w:t>
      </w:r>
      <w:bookmarkStart w:id="0" w:name="_GoBack"/>
      <w:bookmarkEnd w:id="0"/>
      <w:r>
        <w:t>staff and I wear masks unless secured away from others, etc.</w:t>
      </w:r>
    </w:p>
    <w:p w:rsidR="006A44F6" w:rsidRDefault="006A44F6" w:rsidP="006A44F6">
      <w:pPr>
        <w:spacing w:before="100" w:beforeAutospacing="1" w:after="100" w:afterAutospacing="1"/>
      </w:pPr>
      <w:r>
        <w:t>Our first Virtual Settlement Week is underway today [Monday May 11] and will run throughout this week.</w:t>
      </w:r>
    </w:p>
    <w:p w:rsidR="006A44F6" w:rsidRDefault="006A44F6" w:rsidP="006A44F6">
      <w:pPr>
        <w:spacing w:before="100" w:beforeAutospacing="1" w:after="100" w:afterAutospacing="1"/>
      </w:pPr>
      <w:r>
        <w:t xml:space="preserve">Please know of the Domestic Relations Court’s continuing concern for your and your family’s well-being. </w:t>
      </w:r>
    </w:p>
    <w:p w:rsidR="006A44F6" w:rsidRDefault="006A44F6" w:rsidP="006A44F6">
      <w:pPr>
        <w:spacing w:before="100" w:beforeAutospacing="1" w:after="100" w:afterAutospacing="1"/>
      </w:pPr>
      <w:r>
        <w:t>Sincerely,</w:t>
      </w:r>
    </w:p>
    <w:p w:rsidR="006A44F6" w:rsidRDefault="006A44F6" w:rsidP="006A44F6">
      <w:pPr>
        <w:spacing w:before="100" w:beforeAutospacing="1" w:after="100" w:afterAutospacing="1"/>
      </w:pPr>
      <w:r>
        <w:t>Randall D. Fuller, Judge</w:t>
      </w:r>
    </w:p>
    <w:p w:rsidR="00CA336B" w:rsidRDefault="00CA336B" w:rsidP="00CA336B"/>
    <w:sectPr w:rsidR="00CA3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6B"/>
    <w:rsid w:val="00117D7A"/>
    <w:rsid w:val="006A44F6"/>
    <w:rsid w:val="00845264"/>
    <w:rsid w:val="00CA336B"/>
    <w:rsid w:val="00D5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BE42C-4921-4363-91FD-E57F1115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3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McQuain, Larry</dc:creator>
  <cp:keywords/>
  <dc:description/>
  <cp:lastModifiedBy>McQuain, Larry</cp:lastModifiedBy>
  <cp:revision>4</cp:revision>
  <dcterms:created xsi:type="dcterms:W3CDTF">2020-05-21T15:37:00Z</dcterms:created>
  <dcterms:modified xsi:type="dcterms:W3CDTF">2020-05-21T15:39:00Z</dcterms:modified>
</cp:coreProperties>
</file>