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BB58" w14:textId="77777777" w:rsidR="007303BA" w:rsidRPr="007303BA" w:rsidRDefault="007303BA" w:rsidP="007303BA">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sz w:val="44"/>
          <w:szCs w:val="44"/>
        </w:rPr>
      </w:pPr>
      <w:r w:rsidRPr="007303BA">
        <w:rPr>
          <w:rFonts w:ascii="Arial" w:eastAsia="Times New Roman" w:hAnsi="Arial" w:cs="Arial"/>
          <w:b/>
          <w:bCs/>
          <w:sz w:val="44"/>
          <w:szCs w:val="44"/>
        </w:rPr>
        <w:t>Delaware County Court of Common Pleas</w:t>
      </w:r>
    </w:p>
    <w:p w14:paraId="6D010A0A" w14:textId="77777777" w:rsidR="007303BA" w:rsidRPr="007303BA" w:rsidRDefault="007303BA" w:rsidP="007303BA">
      <w:pPr>
        <w:spacing w:after="0" w:line="240" w:lineRule="auto"/>
        <w:rPr>
          <w:rFonts w:ascii="Arial" w:eastAsia="Times New Roman" w:hAnsi="Arial" w:cs="Arial"/>
          <w:b/>
          <w:bCs/>
          <w:sz w:val="36"/>
          <w:szCs w:val="36"/>
        </w:rPr>
      </w:pPr>
    </w:p>
    <w:p w14:paraId="5BEB1120" w14:textId="77777777" w:rsidR="00A960A0" w:rsidRPr="00A960A0" w:rsidRDefault="007303BA" w:rsidP="00A960A0">
      <w:pPr>
        <w:spacing w:after="0" w:line="240" w:lineRule="auto"/>
        <w:jc w:val="center"/>
        <w:rPr>
          <w:rFonts w:ascii="Arial" w:eastAsia="Times New Roman" w:hAnsi="Arial" w:cs="Arial"/>
          <w:b/>
          <w:bCs/>
          <w:i/>
          <w:sz w:val="44"/>
          <w:szCs w:val="44"/>
        </w:rPr>
      </w:pPr>
      <w:r w:rsidRPr="00A960A0">
        <w:rPr>
          <w:rFonts w:ascii="Arial" w:eastAsia="Times New Roman" w:hAnsi="Arial" w:cs="Arial"/>
          <w:b/>
          <w:bCs/>
          <w:i/>
          <w:sz w:val="44"/>
          <w:szCs w:val="44"/>
        </w:rPr>
        <w:t>Mental Health Docket</w:t>
      </w:r>
    </w:p>
    <w:p w14:paraId="63FCDD40" w14:textId="77777777" w:rsidR="007303BA" w:rsidRPr="00A960A0" w:rsidRDefault="007303BA" w:rsidP="007303BA">
      <w:pPr>
        <w:spacing w:after="0" w:line="240" w:lineRule="auto"/>
        <w:jc w:val="center"/>
        <w:rPr>
          <w:rFonts w:ascii="Arial" w:eastAsia="Times New Roman" w:hAnsi="Arial" w:cs="Arial"/>
          <w:b/>
          <w:bCs/>
          <w:i/>
          <w:sz w:val="44"/>
          <w:szCs w:val="44"/>
        </w:rPr>
      </w:pPr>
      <w:r w:rsidRPr="00A960A0">
        <w:rPr>
          <w:rFonts w:ascii="Arial" w:eastAsia="Times New Roman" w:hAnsi="Arial" w:cs="Arial"/>
          <w:b/>
          <w:bCs/>
          <w:i/>
          <w:sz w:val="44"/>
          <w:szCs w:val="44"/>
        </w:rPr>
        <w:t>Program Description</w:t>
      </w:r>
    </w:p>
    <w:p w14:paraId="76C0DE47" w14:textId="77777777" w:rsidR="007303BA" w:rsidRPr="007303BA" w:rsidRDefault="007303BA" w:rsidP="007303BA">
      <w:pPr>
        <w:spacing w:after="0" w:line="240" w:lineRule="auto"/>
        <w:jc w:val="center"/>
        <w:rPr>
          <w:rFonts w:ascii="Arial" w:eastAsia="Times New Roman" w:hAnsi="Arial" w:cs="Arial"/>
          <w:b/>
          <w:bCs/>
          <w:sz w:val="32"/>
          <w:szCs w:val="32"/>
        </w:rPr>
      </w:pPr>
    </w:p>
    <w:p w14:paraId="601C3790" w14:textId="77777777" w:rsidR="007303BA" w:rsidRPr="007303BA" w:rsidRDefault="007303BA" w:rsidP="007303BA">
      <w:pPr>
        <w:spacing w:after="0" w:line="240" w:lineRule="auto"/>
        <w:jc w:val="center"/>
        <w:rPr>
          <w:rFonts w:ascii="Arial" w:eastAsia="Times New Roman" w:hAnsi="Arial" w:cs="Arial"/>
          <w:b/>
          <w:bCs/>
          <w:sz w:val="32"/>
          <w:szCs w:val="32"/>
        </w:rPr>
      </w:pPr>
    </w:p>
    <w:p w14:paraId="358C6D33" w14:textId="77777777" w:rsidR="007303BA" w:rsidRPr="007303BA" w:rsidRDefault="007303BA" w:rsidP="007303BA">
      <w:pPr>
        <w:spacing w:after="0" w:line="240" w:lineRule="auto"/>
        <w:jc w:val="center"/>
        <w:rPr>
          <w:rFonts w:ascii="Arial" w:eastAsia="Times New Roman" w:hAnsi="Arial" w:cs="Arial"/>
          <w:b/>
          <w:bCs/>
          <w:sz w:val="32"/>
          <w:szCs w:val="32"/>
        </w:rPr>
      </w:pPr>
    </w:p>
    <w:p w14:paraId="674607DB" w14:textId="77777777" w:rsidR="007303BA" w:rsidRPr="007303BA" w:rsidRDefault="00A960A0" w:rsidP="007303BA">
      <w:pPr>
        <w:spacing w:after="0" w:line="240" w:lineRule="auto"/>
        <w:jc w:val="center"/>
        <w:rPr>
          <w:rFonts w:ascii="Arial" w:eastAsia="Times New Roman" w:hAnsi="Arial" w:cs="Arial"/>
          <w:b/>
          <w:bCs/>
          <w:sz w:val="32"/>
          <w:szCs w:val="32"/>
        </w:rPr>
      </w:pPr>
      <w:r>
        <w:rPr>
          <w:rFonts w:ascii="Arial" w:hAnsi="Arial" w:cs="Arial"/>
          <w:b/>
          <w:bCs/>
          <w:noProof/>
          <w:sz w:val="32"/>
          <w:szCs w:val="32"/>
        </w:rPr>
        <w:drawing>
          <wp:inline distT="0" distB="0" distL="0" distR="0" wp14:anchorId="6866AA81" wp14:editId="45A8150B">
            <wp:extent cx="4629150" cy="3829050"/>
            <wp:effectExtent l="0" t="0" r="0" b="0"/>
            <wp:docPr id="2" name="Picture 2" descr="C:\Users\mhealth\AppData\Local\Microsoft\Windows\Temporary Internet Files\Content.Outlook\EP2QAGLU\new-courthous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alth\AppData\Local\Microsoft\Windows\Temporary Internet Files\Content.Outlook\EP2QAGLU\new-courthouse-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3829050"/>
                    </a:xfrm>
                    <a:prstGeom prst="rect">
                      <a:avLst/>
                    </a:prstGeom>
                    <a:noFill/>
                    <a:ln>
                      <a:noFill/>
                    </a:ln>
                  </pic:spPr>
                </pic:pic>
              </a:graphicData>
            </a:graphic>
          </wp:inline>
        </w:drawing>
      </w:r>
    </w:p>
    <w:p w14:paraId="04A83D98" w14:textId="77777777" w:rsidR="007303BA" w:rsidRPr="007303BA" w:rsidRDefault="007303BA" w:rsidP="007303BA">
      <w:pPr>
        <w:spacing w:after="0" w:line="240" w:lineRule="auto"/>
        <w:jc w:val="center"/>
        <w:rPr>
          <w:rFonts w:ascii="Arial" w:eastAsia="Times New Roman" w:hAnsi="Arial" w:cs="Arial"/>
          <w:b/>
          <w:bCs/>
          <w:sz w:val="32"/>
          <w:szCs w:val="32"/>
        </w:rPr>
      </w:pPr>
    </w:p>
    <w:p w14:paraId="454FAC50" w14:textId="77777777" w:rsidR="007303BA" w:rsidRPr="007303BA" w:rsidRDefault="007303BA" w:rsidP="007303BA">
      <w:pPr>
        <w:spacing w:after="0" w:line="240" w:lineRule="auto"/>
        <w:jc w:val="center"/>
        <w:rPr>
          <w:rFonts w:ascii="Arial" w:eastAsia="Times New Roman" w:hAnsi="Arial" w:cs="Arial"/>
          <w:b/>
          <w:bCs/>
          <w:sz w:val="32"/>
          <w:szCs w:val="32"/>
        </w:rPr>
      </w:pPr>
    </w:p>
    <w:p w14:paraId="1C924677" w14:textId="3FF55AA5" w:rsidR="007303BA" w:rsidRPr="007303BA" w:rsidRDefault="002E3936" w:rsidP="007303BA">
      <w:pPr>
        <w:spacing w:after="0" w:line="240" w:lineRule="auto"/>
        <w:jc w:val="center"/>
        <w:rPr>
          <w:rFonts w:ascii="Book Antiqua" w:eastAsia="Times New Roman" w:hAnsi="Book Antiqua"/>
          <w:b/>
          <w:sz w:val="24"/>
          <w:szCs w:val="24"/>
        </w:rPr>
      </w:pPr>
      <w:r>
        <w:rPr>
          <w:rFonts w:ascii="Book Antiqua" w:eastAsia="Times New Roman" w:hAnsi="Book Antiqua"/>
          <w:b/>
          <w:sz w:val="24"/>
          <w:szCs w:val="24"/>
        </w:rPr>
        <w:t>MARIANNE T. HEMMETER</w:t>
      </w:r>
      <w:r w:rsidR="007303BA" w:rsidRPr="007303BA">
        <w:rPr>
          <w:rFonts w:ascii="Book Antiqua" w:eastAsia="Times New Roman" w:hAnsi="Book Antiqua"/>
          <w:b/>
          <w:sz w:val="24"/>
          <w:szCs w:val="24"/>
        </w:rPr>
        <w:t>, JUDGE</w:t>
      </w:r>
    </w:p>
    <w:p w14:paraId="32A60F0F" w14:textId="77777777" w:rsidR="007303BA" w:rsidRPr="007303BA" w:rsidRDefault="00BA447F" w:rsidP="007303BA">
      <w:pPr>
        <w:spacing w:after="0" w:line="240" w:lineRule="auto"/>
        <w:jc w:val="center"/>
        <w:rPr>
          <w:rFonts w:ascii="Book Antiqua" w:eastAsia="Times New Roman" w:hAnsi="Book Antiqua"/>
          <w:b/>
          <w:sz w:val="24"/>
          <w:szCs w:val="24"/>
        </w:rPr>
      </w:pPr>
      <w:r>
        <w:rPr>
          <w:rFonts w:ascii="Book Antiqua" w:eastAsia="Times New Roman" w:hAnsi="Book Antiqua"/>
          <w:b/>
          <w:sz w:val="24"/>
          <w:szCs w:val="24"/>
        </w:rPr>
        <w:t>117 N</w:t>
      </w:r>
      <w:r w:rsidR="00B54797">
        <w:rPr>
          <w:rFonts w:ascii="Book Antiqua" w:eastAsia="Times New Roman" w:hAnsi="Book Antiqua"/>
          <w:b/>
          <w:sz w:val="24"/>
          <w:szCs w:val="24"/>
        </w:rPr>
        <w:t>ORTH</w:t>
      </w:r>
      <w:r>
        <w:rPr>
          <w:rFonts w:ascii="Book Antiqua" w:eastAsia="Times New Roman" w:hAnsi="Book Antiqua"/>
          <w:b/>
          <w:sz w:val="24"/>
          <w:szCs w:val="24"/>
        </w:rPr>
        <w:t xml:space="preserve"> UNION STREET</w:t>
      </w:r>
    </w:p>
    <w:p w14:paraId="279C8566" w14:textId="77777777" w:rsidR="007303BA" w:rsidRPr="007303BA" w:rsidRDefault="007303BA" w:rsidP="007303BA">
      <w:pPr>
        <w:spacing w:after="0" w:line="240" w:lineRule="auto"/>
        <w:jc w:val="center"/>
        <w:rPr>
          <w:rFonts w:ascii="Book Antiqua" w:eastAsia="Times New Roman" w:hAnsi="Book Antiqua"/>
          <w:b/>
          <w:sz w:val="24"/>
          <w:szCs w:val="24"/>
        </w:rPr>
      </w:pPr>
      <w:r w:rsidRPr="007303BA">
        <w:rPr>
          <w:rFonts w:ascii="Book Antiqua" w:eastAsia="Times New Roman" w:hAnsi="Book Antiqua"/>
          <w:b/>
          <w:sz w:val="24"/>
          <w:szCs w:val="24"/>
        </w:rPr>
        <w:t>DELAWARE, OHIO 43015</w:t>
      </w:r>
    </w:p>
    <w:p w14:paraId="3AB65074" w14:textId="77777777" w:rsidR="007303BA" w:rsidRPr="007303BA" w:rsidRDefault="007303BA" w:rsidP="007303BA">
      <w:pPr>
        <w:spacing w:after="0" w:line="240" w:lineRule="auto"/>
        <w:jc w:val="center"/>
        <w:rPr>
          <w:rFonts w:ascii="Book Antiqua" w:eastAsia="Times New Roman" w:hAnsi="Book Antiqua"/>
          <w:b/>
          <w:sz w:val="24"/>
          <w:szCs w:val="24"/>
        </w:rPr>
      </w:pPr>
      <w:r w:rsidRPr="007303BA">
        <w:rPr>
          <w:rFonts w:ascii="Book Antiqua" w:eastAsia="Times New Roman" w:hAnsi="Book Antiqua"/>
          <w:b/>
          <w:sz w:val="24"/>
          <w:szCs w:val="24"/>
        </w:rPr>
        <w:t>(740) 833-2530</w:t>
      </w:r>
    </w:p>
    <w:p w14:paraId="7F394708" w14:textId="77777777" w:rsidR="007303BA" w:rsidRPr="007303BA" w:rsidRDefault="007303BA" w:rsidP="007303BA">
      <w:pPr>
        <w:spacing w:after="0" w:line="240" w:lineRule="auto"/>
        <w:rPr>
          <w:rFonts w:ascii="Arial" w:eastAsia="Times New Roman" w:hAnsi="Arial" w:cs="Arial"/>
          <w:b/>
          <w:bCs/>
          <w:sz w:val="24"/>
          <w:szCs w:val="24"/>
        </w:rPr>
      </w:pPr>
    </w:p>
    <w:p w14:paraId="5366F664" w14:textId="77777777" w:rsidR="007303BA" w:rsidRPr="007303BA" w:rsidRDefault="007303BA" w:rsidP="007303BA">
      <w:pPr>
        <w:spacing w:after="0" w:line="240" w:lineRule="auto"/>
        <w:jc w:val="center"/>
        <w:rPr>
          <w:rFonts w:ascii="Arial" w:eastAsia="Times New Roman" w:hAnsi="Arial" w:cs="Arial"/>
          <w:b/>
          <w:bCs/>
          <w:sz w:val="24"/>
          <w:szCs w:val="24"/>
        </w:rPr>
      </w:pPr>
    </w:p>
    <w:p w14:paraId="3007372A" w14:textId="7178E2AA" w:rsidR="007303BA" w:rsidRPr="007303BA" w:rsidRDefault="002E3936" w:rsidP="007303BA">
      <w:pPr>
        <w:spacing w:after="0" w:line="240" w:lineRule="auto"/>
        <w:jc w:val="center"/>
        <w:rPr>
          <w:rFonts w:ascii="Arial" w:eastAsia="Times New Roman" w:hAnsi="Arial" w:cs="Arial"/>
          <w:b/>
          <w:bCs/>
          <w:color w:val="000000"/>
        </w:rPr>
      </w:pPr>
      <w:r>
        <w:rPr>
          <w:rFonts w:ascii="Arial" w:eastAsia="Times New Roman" w:hAnsi="Arial" w:cs="Arial"/>
          <w:b/>
          <w:bCs/>
          <w:color w:val="000000"/>
        </w:rPr>
        <w:t>February</w:t>
      </w:r>
      <w:r w:rsidR="00AC476B">
        <w:rPr>
          <w:rFonts w:ascii="Arial" w:eastAsia="Times New Roman" w:hAnsi="Arial" w:cs="Arial"/>
          <w:b/>
          <w:bCs/>
          <w:color w:val="000000"/>
        </w:rPr>
        <w:t xml:space="preserve"> 202</w:t>
      </w:r>
      <w:r>
        <w:rPr>
          <w:rFonts w:ascii="Arial" w:eastAsia="Times New Roman" w:hAnsi="Arial" w:cs="Arial"/>
          <w:b/>
          <w:bCs/>
          <w:color w:val="000000"/>
        </w:rPr>
        <w:t>5</w:t>
      </w:r>
      <w:r w:rsidR="00BA447F" w:rsidRPr="00396423">
        <w:rPr>
          <w:rFonts w:ascii="Arial" w:eastAsia="Times New Roman" w:hAnsi="Arial" w:cs="Arial"/>
          <w:b/>
          <w:bCs/>
          <w:color w:val="000000"/>
        </w:rPr>
        <w:t xml:space="preserve"> Edition</w:t>
      </w:r>
    </w:p>
    <w:p w14:paraId="1FDC221F" w14:textId="77777777" w:rsidR="007303BA" w:rsidRPr="007303BA" w:rsidRDefault="007303BA" w:rsidP="007303BA">
      <w:pPr>
        <w:spacing w:after="0" w:line="240" w:lineRule="auto"/>
        <w:rPr>
          <w:rFonts w:ascii="Arial" w:eastAsia="Times New Roman" w:hAnsi="Arial" w:cs="Arial"/>
          <w:b/>
          <w:bCs/>
          <w:sz w:val="24"/>
          <w:szCs w:val="24"/>
        </w:rPr>
      </w:pPr>
    </w:p>
    <w:p w14:paraId="5B15CD43" w14:textId="77777777" w:rsidR="007303BA" w:rsidRPr="007303BA" w:rsidRDefault="007303BA" w:rsidP="007303BA">
      <w:pPr>
        <w:spacing w:after="0" w:line="240" w:lineRule="auto"/>
        <w:rPr>
          <w:rFonts w:ascii="Times New Roman" w:eastAsia="Times New Roman" w:hAnsi="Times New Roman"/>
          <w:sz w:val="24"/>
          <w:szCs w:val="24"/>
        </w:rPr>
      </w:pPr>
    </w:p>
    <w:p w14:paraId="6E70608C" w14:textId="77777777" w:rsidR="007303BA" w:rsidRDefault="007303BA" w:rsidP="007303BA">
      <w:pPr>
        <w:spacing w:after="0" w:line="240" w:lineRule="auto"/>
        <w:rPr>
          <w:rFonts w:cs="Calibri"/>
          <w:b/>
          <w:bCs/>
          <w:sz w:val="28"/>
          <w:szCs w:val="28"/>
          <w:u w:val="single"/>
        </w:rPr>
      </w:pPr>
    </w:p>
    <w:p w14:paraId="6834D990" w14:textId="77777777" w:rsidR="00B2676C" w:rsidRPr="00286AAB" w:rsidRDefault="00245721" w:rsidP="00286AAB">
      <w:pPr>
        <w:spacing w:after="0" w:line="240" w:lineRule="auto"/>
        <w:rPr>
          <w:rFonts w:cs="Calibri"/>
          <w:b/>
          <w:sz w:val="24"/>
          <w:szCs w:val="24"/>
        </w:rPr>
      </w:pPr>
      <w:r w:rsidRPr="00B2676C">
        <w:rPr>
          <w:rFonts w:cs="Calibri"/>
          <w:b/>
          <w:sz w:val="32"/>
          <w:szCs w:val="32"/>
        </w:rPr>
        <w:lastRenderedPageBreak/>
        <w:t>C</w:t>
      </w:r>
      <w:r w:rsidR="005D3693" w:rsidRPr="00B2676C">
        <w:rPr>
          <w:rFonts w:cs="Calibri"/>
          <w:b/>
          <w:sz w:val="32"/>
          <w:szCs w:val="32"/>
        </w:rPr>
        <w:t xml:space="preserve">hapter 1 </w:t>
      </w:r>
      <w:r w:rsidR="00554A84" w:rsidRPr="00B2676C">
        <w:rPr>
          <w:rFonts w:cs="Calibri"/>
          <w:b/>
          <w:sz w:val="32"/>
          <w:szCs w:val="32"/>
        </w:rPr>
        <w:t xml:space="preserve">- </w:t>
      </w:r>
      <w:r w:rsidR="005D3693" w:rsidRPr="00B2676C">
        <w:rPr>
          <w:rFonts w:cs="Calibri"/>
          <w:b/>
          <w:sz w:val="32"/>
          <w:szCs w:val="32"/>
        </w:rPr>
        <w:t>Policies and Procedures</w:t>
      </w:r>
    </w:p>
    <w:p w14:paraId="4E8B4925" w14:textId="77777777" w:rsidR="00F76ECA" w:rsidRDefault="00F76ECA" w:rsidP="009C5C29">
      <w:pPr>
        <w:rPr>
          <w:b/>
          <w:sz w:val="24"/>
          <w:szCs w:val="24"/>
          <w:u w:val="single"/>
        </w:rPr>
      </w:pPr>
    </w:p>
    <w:p w14:paraId="5081F67E" w14:textId="77777777" w:rsidR="009C5C29" w:rsidRPr="00B2676C" w:rsidRDefault="009C5C29" w:rsidP="009C5C29">
      <w:pPr>
        <w:rPr>
          <w:b/>
          <w:sz w:val="24"/>
          <w:szCs w:val="24"/>
        </w:rPr>
      </w:pPr>
      <w:r w:rsidRPr="00B2676C">
        <w:rPr>
          <w:b/>
          <w:sz w:val="24"/>
          <w:szCs w:val="24"/>
          <w:u w:val="single"/>
        </w:rPr>
        <w:t>Mission Statement</w:t>
      </w:r>
    </w:p>
    <w:p w14:paraId="24DA28C0" w14:textId="77777777" w:rsidR="009C5C29" w:rsidRPr="00B2676C" w:rsidRDefault="009C5C29" w:rsidP="009C5C29">
      <w:pPr>
        <w:spacing w:after="0" w:line="240" w:lineRule="auto"/>
        <w:ind w:firstLine="360"/>
        <w:jc w:val="both"/>
        <w:rPr>
          <w:sz w:val="24"/>
          <w:szCs w:val="24"/>
        </w:rPr>
      </w:pPr>
      <w:r w:rsidRPr="00B2676C">
        <w:rPr>
          <w:sz w:val="24"/>
          <w:szCs w:val="24"/>
        </w:rPr>
        <w:t xml:space="preserve">To enhance public safety by reducing recidivism of </w:t>
      </w:r>
      <w:r w:rsidR="00B534D6">
        <w:rPr>
          <w:sz w:val="24"/>
          <w:szCs w:val="24"/>
        </w:rPr>
        <w:t>participant</w:t>
      </w:r>
      <w:r w:rsidRPr="00B2676C">
        <w:rPr>
          <w:sz w:val="24"/>
          <w:szCs w:val="24"/>
        </w:rPr>
        <w:t>s with mental illness</w:t>
      </w:r>
      <w:r w:rsidR="001B16BC">
        <w:rPr>
          <w:sz w:val="24"/>
          <w:szCs w:val="24"/>
        </w:rPr>
        <w:t>,</w:t>
      </w:r>
      <w:r w:rsidRPr="00B2676C">
        <w:rPr>
          <w:sz w:val="24"/>
          <w:szCs w:val="24"/>
        </w:rPr>
        <w:t xml:space="preserve"> improving the delivery of services through therapeutic jurisprudence</w:t>
      </w:r>
      <w:r>
        <w:rPr>
          <w:sz w:val="24"/>
          <w:szCs w:val="24"/>
        </w:rPr>
        <w:t>,</w:t>
      </w:r>
      <w:r w:rsidRPr="00B2676C">
        <w:rPr>
          <w:sz w:val="24"/>
          <w:szCs w:val="24"/>
        </w:rPr>
        <w:t xml:space="preserve"> ut</w:t>
      </w:r>
      <w:r>
        <w:rPr>
          <w:sz w:val="24"/>
          <w:szCs w:val="24"/>
        </w:rPr>
        <w:t>ilizing intensive supervision</w:t>
      </w:r>
      <w:r w:rsidR="001B16BC">
        <w:rPr>
          <w:sz w:val="24"/>
          <w:szCs w:val="24"/>
        </w:rPr>
        <w:t xml:space="preserve"> and</w:t>
      </w:r>
      <w:r>
        <w:rPr>
          <w:sz w:val="24"/>
          <w:szCs w:val="24"/>
        </w:rPr>
        <w:t xml:space="preserve">, </w:t>
      </w:r>
      <w:r w:rsidRPr="00B2676C">
        <w:rPr>
          <w:sz w:val="24"/>
          <w:szCs w:val="24"/>
        </w:rPr>
        <w:t xml:space="preserve">fostering the use of treatment providers and other available </w:t>
      </w:r>
      <w:r>
        <w:rPr>
          <w:color w:val="000000"/>
          <w:sz w:val="24"/>
          <w:szCs w:val="24"/>
        </w:rPr>
        <w:t>c</w:t>
      </w:r>
      <w:r w:rsidRPr="00B2676C">
        <w:rPr>
          <w:color w:val="000000"/>
          <w:sz w:val="24"/>
          <w:szCs w:val="24"/>
        </w:rPr>
        <w:t xml:space="preserve">ommunity </w:t>
      </w:r>
      <w:r>
        <w:rPr>
          <w:sz w:val="24"/>
          <w:szCs w:val="24"/>
        </w:rPr>
        <w:t xml:space="preserve">resources while improving the quality of life for docket participants. </w:t>
      </w:r>
    </w:p>
    <w:p w14:paraId="605A1395" w14:textId="77777777" w:rsidR="003A73EB" w:rsidRDefault="003A73EB" w:rsidP="00286AAB">
      <w:pPr>
        <w:spacing w:after="0" w:line="240" w:lineRule="auto"/>
        <w:rPr>
          <w:rFonts w:cs="Calibri"/>
          <w:b/>
          <w:sz w:val="24"/>
          <w:szCs w:val="24"/>
        </w:rPr>
      </w:pPr>
    </w:p>
    <w:p w14:paraId="7AAE200E" w14:textId="77777777" w:rsidR="005D3693" w:rsidRPr="00D52992" w:rsidRDefault="005D3693" w:rsidP="00B2676C">
      <w:pPr>
        <w:spacing w:after="0" w:line="240" w:lineRule="auto"/>
        <w:rPr>
          <w:b/>
          <w:color w:val="FF0000"/>
          <w:sz w:val="24"/>
          <w:szCs w:val="24"/>
          <w:u w:val="single"/>
        </w:rPr>
      </w:pPr>
      <w:r w:rsidRPr="00E415C7">
        <w:rPr>
          <w:b/>
          <w:sz w:val="24"/>
          <w:szCs w:val="24"/>
          <w:u w:val="single"/>
        </w:rPr>
        <w:t xml:space="preserve">Advisory Committee </w:t>
      </w:r>
    </w:p>
    <w:p w14:paraId="0510ACA1" w14:textId="77777777" w:rsidR="00B2676C" w:rsidRPr="00E415C7" w:rsidRDefault="00B2676C" w:rsidP="00B2676C">
      <w:pPr>
        <w:spacing w:after="0" w:line="240" w:lineRule="auto"/>
        <w:rPr>
          <w:b/>
          <w:sz w:val="24"/>
          <w:szCs w:val="24"/>
          <w:u w:val="single"/>
        </w:rPr>
      </w:pPr>
    </w:p>
    <w:p w14:paraId="6BBB538F" w14:textId="77777777" w:rsidR="005D3693" w:rsidRDefault="00D52992" w:rsidP="00B2676C">
      <w:pPr>
        <w:spacing w:after="0" w:line="240" w:lineRule="auto"/>
        <w:ind w:firstLine="360"/>
        <w:jc w:val="both"/>
        <w:rPr>
          <w:sz w:val="24"/>
          <w:szCs w:val="24"/>
        </w:rPr>
      </w:pPr>
      <w:r>
        <w:rPr>
          <w:sz w:val="24"/>
          <w:szCs w:val="24"/>
        </w:rPr>
        <w:t xml:space="preserve">The </w:t>
      </w:r>
      <w:r w:rsidR="002A0A1A">
        <w:rPr>
          <w:sz w:val="24"/>
          <w:szCs w:val="24"/>
        </w:rPr>
        <w:t xml:space="preserve">General Division of the </w:t>
      </w:r>
      <w:r w:rsidR="00B71084" w:rsidRPr="00E415C7">
        <w:rPr>
          <w:sz w:val="24"/>
          <w:szCs w:val="24"/>
        </w:rPr>
        <w:t xml:space="preserve">Delaware </w:t>
      </w:r>
      <w:r w:rsidR="00995102" w:rsidRPr="00E415C7">
        <w:rPr>
          <w:sz w:val="24"/>
          <w:szCs w:val="24"/>
        </w:rPr>
        <w:t xml:space="preserve">County </w:t>
      </w:r>
      <w:r w:rsidR="00EA24AC">
        <w:rPr>
          <w:sz w:val="24"/>
          <w:szCs w:val="24"/>
        </w:rPr>
        <w:t xml:space="preserve">Court of Common Pleas </w:t>
      </w:r>
      <w:r w:rsidR="002A0A1A">
        <w:rPr>
          <w:sz w:val="24"/>
          <w:szCs w:val="24"/>
        </w:rPr>
        <w:t xml:space="preserve">has joined with the court’s other </w:t>
      </w:r>
      <w:r w:rsidR="00D430C5">
        <w:rPr>
          <w:sz w:val="24"/>
          <w:szCs w:val="24"/>
        </w:rPr>
        <w:t>divisions</w:t>
      </w:r>
      <w:r w:rsidR="002A0A1A">
        <w:rPr>
          <w:sz w:val="24"/>
          <w:szCs w:val="24"/>
        </w:rPr>
        <w:t xml:space="preserve"> and with the Delaware Municipal Court to </w:t>
      </w:r>
      <w:r w:rsidR="00B71084" w:rsidRPr="00E415C7">
        <w:rPr>
          <w:sz w:val="24"/>
          <w:szCs w:val="24"/>
        </w:rPr>
        <w:t>create</w:t>
      </w:r>
      <w:r w:rsidR="002A0A1A">
        <w:rPr>
          <w:sz w:val="24"/>
          <w:szCs w:val="24"/>
        </w:rPr>
        <w:t xml:space="preserve"> </w:t>
      </w:r>
      <w:r w:rsidR="00B71084" w:rsidRPr="00E415C7">
        <w:rPr>
          <w:sz w:val="24"/>
          <w:szCs w:val="24"/>
        </w:rPr>
        <w:t xml:space="preserve">a forum </w:t>
      </w:r>
      <w:r w:rsidR="002A0A1A">
        <w:rPr>
          <w:sz w:val="24"/>
          <w:szCs w:val="24"/>
        </w:rPr>
        <w:t>that serves as the policy</w:t>
      </w:r>
      <w:r w:rsidR="005D3693" w:rsidRPr="00E415C7">
        <w:rPr>
          <w:sz w:val="24"/>
          <w:szCs w:val="24"/>
        </w:rPr>
        <w:t>ma</w:t>
      </w:r>
      <w:r w:rsidR="00B71084" w:rsidRPr="00E415C7">
        <w:rPr>
          <w:sz w:val="24"/>
          <w:szCs w:val="24"/>
        </w:rPr>
        <w:t xml:space="preserve">king </w:t>
      </w:r>
      <w:r w:rsidR="00861313">
        <w:rPr>
          <w:sz w:val="24"/>
          <w:szCs w:val="24"/>
        </w:rPr>
        <w:t xml:space="preserve">authority for all </w:t>
      </w:r>
      <w:r w:rsidR="002A0A1A">
        <w:rPr>
          <w:sz w:val="24"/>
          <w:szCs w:val="24"/>
        </w:rPr>
        <w:t>s</w:t>
      </w:r>
      <w:r w:rsidR="004A4200" w:rsidRPr="00EA24AC">
        <w:rPr>
          <w:sz w:val="24"/>
          <w:szCs w:val="24"/>
        </w:rPr>
        <w:t xml:space="preserve">pecialized </w:t>
      </w:r>
      <w:r w:rsidR="002A0A1A">
        <w:rPr>
          <w:sz w:val="24"/>
          <w:szCs w:val="24"/>
        </w:rPr>
        <w:t>d</w:t>
      </w:r>
      <w:r w:rsidR="00813233" w:rsidRPr="00EA24AC">
        <w:rPr>
          <w:sz w:val="24"/>
          <w:szCs w:val="24"/>
        </w:rPr>
        <w:t>ocket</w:t>
      </w:r>
      <w:r w:rsidR="004A4200" w:rsidRPr="00EA24AC">
        <w:rPr>
          <w:sz w:val="24"/>
          <w:szCs w:val="24"/>
        </w:rPr>
        <w:t>s</w:t>
      </w:r>
      <w:r w:rsidR="002A0A1A">
        <w:rPr>
          <w:sz w:val="24"/>
          <w:szCs w:val="24"/>
        </w:rPr>
        <w:t xml:space="preserve"> in Delaware County</w:t>
      </w:r>
      <w:r w:rsidR="00813233">
        <w:rPr>
          <w:sz w:val="24"/>
          <w:szCs w:val="24"/>
        </w:rPr>
        <w:t xml:space="preserve">. </w:t>
      </w:r>
      <w:r w:rsidR="00861313">
        <w:rPr>
          <w:sz w:val="24"/>
          <w:szCs w:val="24"/>
        </w:rPr>
        <w:t xml:space="preserve"> </w:t>
      </w:r>
      <w:r w:rsidR="002A0A1A">
        <w:rPr>
          <w:sz w:val="24"/>
          <w:szCs w:val="24"/>
        </w:rPr>
        <w:t xml:space="preserve">That group is </w:t>
      </w:r>
      <w:r w:rsidR="005D3693" w:rsidRPr="00E415C7">
        <w:rPr>
          <w:sz w:val="24"/>
          <w:szCs w:val="24"/>
        </w:rPr>
        <w:t>th</w:t>
      </w:r>
      <w:r w:rsidR="00995102" w:rsidRPr="00E415C7">
        <w:rPr>
          <w:sz w:val="24"/>
          <w:szCs w:val="24"/>
        </w:rPr>
        <w:t xml:space="preserve">e </w:t>
      </w:r>
      <w:r w:rsidR="000C0409" w:rsidRPr="00E415C7">
        <w:rPr>
          <w:sz w:val="24"/>
          <w:szCs w:val="24"/>
        </w:rPr>
        <w:t>Specialized Docket</w:t>
      </w:r>
      <w:r w:rsidR="00F9728D" w:rsidRPr="00E415C7">
        <w:rPr>
          <w:sz w:val="24"/>
          <w:szCs w:val="24"/>
        </w:rPr>
        <w:t xml:space="preserve"> Advisory Committee</w:t>
      </w:r>
      <w:r w:rsidR="005D3693" w:rsidRPr="00E415C7">
        <w:rPr>
          <w:sz w:val="24"/>
          <w:szCs w:val="24"/>
        </w:rPr>
        <w:t xml:space="preserve">. </w:t>
      </w:r>
    </w:p>
    <w:p w14:paraId="0C818233" w14:textId="77777777" w:rsidR="00B2676C" w:rsidRPr="00E415C7" w:rsidRDefault="00B2676C" w:rsidP="00B2676C">
      <w:pPr>
        <w:spacing w:after="0" w:line="240" w:lineRule="auto"/>
        <w:ind w:firstLine="360"/>
        <w:jc w:val="both"/>
        <w:rPr>
          <w:sz w:val="24"/>
          <w:szCs w:val="24"/>
        </w:rPr>
      </w:pPr>
    </w:p>
    <w:p w14:paraId="5F6C8BB5" w14:textId="77777777" w:rsidR="00C569DC" w:rsidRDefault="00B71084" w:rsidP="00B2676C">
      <w:pPr>
        <w:spacing w:after="0" w:line="240" w:lineRule="auto"/>
        <w:rPr>
          <w:b/>
          <w:sz w:val="24"/>
          <w:szCs w:val="24"/>
          <w:u w:val="single"/>
        </w:rPr>
      </w:pPr>
      <w:r w:rsidRPr="00E415C7">
        <w:rPr>
          <w:b/>
          <w:sz w:val="24"/>
          <w:szCs w:val="24"/>
          <w:u w:val="single"/>
        </w:rPr>
        <w:t xml:space="preserve">Role of the Specialized </w:t>
      </w:r>
      <w:r w:rsidR="005D3693" w:rsidRPr="00E415C7">
        <w:rPr>
          <w:b/>
          <w:sz w:val="24"/>
          <w:szCs w:val="24"/>
          <w:u w:val="single"/>
        </w:rPr>
        <w:t>Docket Advisory Committee</w:t>
      </w:r>
    </w:p>
    <w:p w14:paraId="62388CE6" w14:textId="77777777" w:rsidR="00B2676C" w:rsidRPr="00E415C7" w:rsidRDefault="0009456B" w:rsidP="00B2676C">
      <w:pPr>
        <w:spacing w:after="0" w:line="240" w:lineRule="auto"/>
        <w:rPr>
          <w:b/>
          <w:sz w:val="24"/>
          <w:szCs w:val="24"/>
          <w:u w:val="single"/>
        </w:rPr>
      </w:pPr>
      <w:r>
        <w:rPr>
          <w:b/>
          <w:sz w:val="24"/>
          <w:szCs w:val="24"/>
        </w:rPr>
        <w:t xml:space="preserve">              </w:t>
      </w:r>
      <w:r w:rsidRPr="007236CF">
        <w:rPr>
          <w:b/>
          <w:color w:val="7F7F7F" w:themeColor="text1" w:themeTint="80"/>
          <w:sz w:val="24"/>
          <w:szCs w:val="24"/>
        </w:rPr>
        <w:t xml:space="preserve"> </w:t>
      </w:r>
      <w:r w:rsidR="004B0110">
        <w:rPr>
          <w:b/>
          <w:color w:val="7F7F7F" w:themeColor="text1" w:themeTint="80"/>
          <w:sz w:val="24"/>
          <w:szCs w:val="24"/>
        </w:rPr>
        <w:tab/>
      </w:r>
    </w:p>
    <w:p w14:paraId="2E822DD8" w14:textId="03F2B01C" w:rsidR="005D3693" w:rsidRDefault="00813233" w:rsidP="00B2676C">
      <w:pPr>
        <w:spacing w:after="0" w:line="240" w:lineRule="auto"/>
        <w:ind w:firstLine="360"/>
        <w:jc w:val="both"/>
        <w:rPr>
          <w:sz w:val="24"/>
          <w:szCs w:val="24"/>
        </w:rPr>
      </w:pPr>
      <w:r>
        <w:rPr>
          <w:sz w:val="24"/>
          <w:szCs w:val="24"/>
        </w:rPr>
        <w:t xml:space="preserve">The committee is </w:t>
      </w:r>
      <w:r w:rsidR="005D3693" w:rsidRPr="00E415C7">
        <w:rPr>
          <w:sz w:val="24"/>
          <w:szCs w:val="24"/>
        </w:rPr>
        <w:t>made up of key community stakeholders who provide input into the policies, procedures,</w:t>
      </w:r>
      <w:r w:rsidR="00B71084" w:rsidRPr="00E415C7">
        <w:rPr>
          <w:sz w:val="24"/>
          <w:szCs w:val="24"/>
        </w:rPr>
        <w:t xml:space="preserve"> and </w:t>
      </w:r>
      <w:r w:rsidR="001A4BFE">
        <w:rPr>
          <w:sz w:val="24"/>
          <w:szCs w:val="24"/>
        </w:rPr>
        <w:t xml:space="preserve">overall </w:t>
      </w:r>
      <w:r w:rsidR="00B71084" w:rsidRPr="00E415C7">
        <w:rPr>
          <w:sz w:val="24"/>
          <w:szCs w:val="24"/>
        </w:rPr>
        <w:t>opera</w:t>
      </w:r>
      <w:r w:rsidR="001A4BFE">
        <w:rPr>
          <w:sz w:val="24"/>
          <w:szCs w:val="24"/>
        </w:rPr>
        <w:t>tion</w:t>
      </w:r>
      <w:r w:rsidR="004A4200">
        <w:rPr>
          <w:sz w:val="24"/>
          <w:szCs w:val="24"/>
        </w:rPr>
        <w:t xml:space="preserve"> of </w:t>
      </w:r>
      <w:r w:rsidR="002A0A1A">
        <w:rPr>
          <w:sz w:val="24"/>
          <w:szCs w:val="24"/>
        </w:rPr>
        <w:t xml:space="preserve">specialized dockets in </w:t>
      </w:r>
      <w:r w:rsidR="00861313">
        <w:rPr>
          <w:sz w:val="24"/>
          <w:szCs w:val="24"/>
        </w:rPr>
        <w:t>Delaware County</w:t>
      </w:r>
      <w:r>
        <w:rPr>
          <w:sz w:val="24"/>
          <w:szCs w:val="24"/>
        </w:rPr>
        <w:t xml:space="preserve">. </w:t>
      </w:r>
      <w:r w:rsidR="002A0A1A">
        <w:rPr>
          <w:sz w:val="24"/>
          <w:szCs w:val="24"/>
        </w:rPr>
        <w:t xml:space="preserve"> </w:t>
      </w:r>
      <w:r>
        <w:rPr>
          <w:sz w:val="24"/>
          <w:szCs w:val="24"/>
        </w:rPr>
        <w:t xml:space="preserve">The committee </w:t>
      </w:r>
      <w:r w:rsidR="005D3693" w:rsidRPr="00E415C7">
        <w:rPr>
          <w:sz w:val="24"/>
          <w:szCs w:val="24"/>
        </w:rPr>
        <w:t>meet</w:t>
      </w:r>
      <w:r>
        <w:rPr>
          <w:sz w:val="24"/>
          <w:szCs w:val="24"/>
        </w:rPr>
        <w:t>s</w:t>
      </w:r>
      <w:r w:rsidR="005D3693" w:rsidRPr="00E415C7">
        <w:rPr>
          <w:sz w:val="24"/>
          <w:szCs w:val="24"/>
        </w:rPr>
        <w:t xml:space="preserve"> </w:t>
      </w:r>
      <w:r w:rsidR="00D85EC7" w:rsidRPr="00E415C7">
        <w:rPr>
          <w:sz w:val="24"/>
          <w:szCs w:val="24"/>
        </w:rPr>
        <w:t>quarterly,</w:t>
      </w:r>
      <w:r w:rsidR="005D3693" w:rsidRPr="00E415C7">
        <w:rPr>
          <w:sz w:val="24"/>
          <w:szCs w:val="24"/>
        </w:rPr>
        <w:t xml:space="preserve"> and </w:t>
      </w:r>
      <w:r w:rsidR="002A0A1A">
        <w:rPr>
          <w:sz w:val="24"/>
          <w:szCs w:val="24"/>
        </w:rPr>
        <w:t xml:space="preserve">its </w:t>
      </w:r>
      <w:r>
        <w:rPr>
          <w:sz w:val="24"/>
          <w:szCs w:val="24"/>
        </w:rPr>
        <w:t xml:space="preserve">members </w:t>
      </w:r>
      <w:r w:rsidR="005D3693" w:rsidRPr="00E415C7">
        <w:rPr>
          <w:sz w:val="24"/>
          <w:szCs w:val="24"/>
        </w:rPr>
        <w:t xml:space="preserve">serve a minimum of one year. </w:t>
      </w:r>
      <w:r w:rsidR="001D5BE8">
        <w:rPr>
          <w:sz w:val="24"/>
          <w:szCs w:val="24"/>
        </w:rPr>
        <w:t xml:space="preserve">The Specialized Docket Judges </w:t>
      </w:r>
      <w:r w:rsidR="00B8204A">
        <w:rPr>
          <w:sz w:val="24"/>
          <w:szCs w:val="24"/>
        </w:rPr>
        <w:t xml:space="preserve">attend and rotate chairing the </w:t>
      </w:r>
      <w:r w:rsidR="001D5BE8">
        <w:rPr>
          <w:sz w:val="24"/>
          <w:szCs w:val="24"/>
        </w:rPr>
        <w:t>meeting</w:t>
      </w:r>
      <w:r w:rsidR="00B8204A">
        <w:rPr>
          <w:sz w:val="24"/>
          <w:szCs w:val="24"/>
        </w:rPr>
        <w:t>s</w:t>
      </w:r>
      <w:r w:rsidR="001D5BE8">
        <w:rPr>
          <w:sz w:val="24"/>
          <w:szCs w:val="24"/>
        </w:rPr>
        <w:t xml:space="preserve">. </w:t>
      </w:r>
      <w:r w:rsidR="002A0A1A">
        <w:rPr>
          <w:sz w:val="24"/>
          <w:szCs w:val="24"/>
        </w:rPr>
        <w:t xml:space="preserve"> </w:t>
      </w:r>
      <w:r w:rsidR="003A63C0" w:rsidRPr="0023314F">
        <w:rPr>
          <w:sz w:val="24"/>
          <w:szCs w:val="24"/>
        </w:rPr>
        <w:t xml:space="preserve">Each judge </w:t>
      </w:r>
      <w:r w:rsidR="002A0A1A">
        <w:rPr>
          <w:sz w:val="24"/>
          <w:szCs w:val="24"/>
        </w:rPr>
        <w:t xml:space="preserve">who oversees a specialized docket </w:t>
      </w:r>
      <w:r w:rsidR="003A63C0" w:rsidRPr="0023314F">
        <w:rPr>
          <w:sz w:val="24"/>
          <w:szCs w:val="24"/>
        </w:rPr>
        <w:t>cha</w:t>
      </w:r>
      <w:r w:rsidR="002A0A1A">
        <w:rPr>
          <w:sz w:val="24"/>
          <w:szCs w:val="24"/>
        </w:rPr>
        <w:t>irs the portion of the advisory-</w:t>
      </w:r>
      <w:r w:rsidR="003A63C0" w:rsidRPr="0023314F">
        <w:rPr>
          <w:sz w:val="24"/>
          <w:szCs w:val="24"/>
        </w:rPr>
        <w:t xml:space="preserve">committee meeting that pertains to that </w:t>
      </w:r>
      <w:r w:rsidR="002A0A1A">
        <w:rPr>
          <w:sz w:val="24"/>
          <w:szCs w:val="24"/>
        </w:rPr>
        <w:t xml:space="preserve">judge’s </w:t>
      </w:r>
      <w:r w:rsidR="003A63C0" w:rsidRPr="0023314F">
        <w:rPr>
          <w:sz w:val="24"/>
          <w:szCs w:val="24"/>
        </w:rPr>
        <w:t>docket.</w:t>
      </w:r>
    </w:p>
    <w:p w14:paraId="53258C96" w14:textId="77777777" w:rsidR="00B2676C" w:rsidRDefault="00B2676C" w:rsidP="00B2676C">
      <w:pPr>
        <w:spacing w:after="0" w:line="240" w:lineRule="auto"/>
        <w:ind w:firstLine="360"/>
        <w:jc w:val="both"/>
        <w:rPr>
          <w:sz w:val="24"/>
          <w:szCs w:val="24"/>
        </w:rPr>
      </w:pPr>
    </w:p>
    <w:p w14:paraId="628F3D84" w14:textId="77777777" w:rsidR="005D3693" w:rsidRDefault="005D3693" w:rsidP="00B2676C">
      <w:pPr>
        <w:spacing w:after="0" w:line="240" w:lineRule="auto"/>
        <w:jc w:val="both"/>
        <w:rPr>
          <w:b/>
          <w:sz w:val="24"/>
          <w:szCs w:val="24"/>
          <w:u w:val="single"/>
        </w:rPr>
      </w:pPr>
      <w:r w:rsidRPr="00E415C7">
        <w:rPr>
          <w:b/>
          <w:sz w:val="24"/>
          <w:szCs w:val="24"/>
          <w:u w:val="single"/>
        </w:rPr>
        <w:t>Responsibilities of Committee Members</w:t>
      </w:r>
    </w:p>
    <w:p w14:paraId="2C37E7CA" w14:textId="77777777" w:rsidR="00B2676C" w:rsidRPr="00E415C7" w:rsidRDefault="00B2676C" w:rsidP="00B2676C">
      <w:pPr>
        <w:spacing w:after="0" w:line="240" w:lineRule="auto"/>
        <w:jc w:val="both"/>
        <w:rPr>
          <w:b/>
          <w:sz w:val="24"/>
          <w:szCs w:val="24"/>
          <w:u w:val="single"/>
        </w:rPr>
      </w:pPr>
    </w:p>
    <w:p w14:paraId="77C40D5E" w14:textId="08BF9162" w:rsidR="001A4BFE" w:rsidRDefault="00995102" w:rsidP="003738CE">
      <w:pPr>
        <w:spacing w:after="0" w:line="240" w:lineRule="auto"/>
        <w:ind w:firstLine="360"/>
        <w:jc w:val="both"/>
        <w:rPr>
          <w:sz w:val="24"/>
          <w:szCs w:val="24"/>
        </w:rPr>
      </w:pPr>
      <w:r w:rsidRPr="00E415C7">
        <w:rPr>
          <w:sz w:val="24"/>
          <w:szCs w:val="24"/>
        </w:rPr>
        <w:t xml:space="preserve">Advisory </w:t>
      </w:r>
      <w:r w:rsidR="006A5B0B" w:rsidRPr="00E415C7">
        <w:rPr>
          <w:sz w:val="24"/>
          <w:szCs w:val="24"/>
        </w:rPr>
        <w:t>C</w:t>
      </w:r>
      <w:r w:rsidR="00813233">
        <w:rPr>
          <w:sz w:val="24"/>
          <w:szCs w:val="24"/>
        </w:rPr>
        <w:t xml:space="preserve">ommittee members </w:t>
      </w:r>
      <w:r w:rsidR="00CF1FE5">
        <w:rPr>
          <w:sz w:val="24"/>
          <w:szCs w:val="24"/>
        </w:rPr>
        <w:t xml:space="preserve">meet to </w:t>
      </w:r>
      <w:r w:rsidR="00813233">
        <w:rPr>
          <w:sz w:val="24"/>
          <w:szCs w:val="24"/>
        </w:rPr>
        <w:t xml:space="preserve">discuss ongoing issues relating to </w:t>
      </w:r>
      <w:r w:rsidR="004A4200">
        <w:rPr>
          <w:sz w:val="24"/>
          <w:szCs w:val="24"/>
        </w:rPr>
        <w:t xml:space="preserve">the </w:t>
      </w:r>
      <w:r w:rsidR="002A0A1A">
        <w:rPr>
          <w:sz w:val="24"/>
          <w:szCs w:val="24"/>
        </w:rPr>
        <w:t>s</w:t>
      </w:r>
      <w:r w:rsidR="004A4200">
        <w:rPr>
          <w:sz w:val="24"/>
          <w:szCs w:val="24"/>
        </w:rPr>
        <w:t>pecialized</w:t>
      </w:r>
      <w:r w:rsidR="006A5B0B" w:rsidRPr="00E415C7">
        <w:rPr>
          <w:sz w:val="24"/>
          <w:szCs w:val="24"/>
        </w:rPr>
        <w:t xml:space="preserve"> </w:t>
      </w:r>
      <w:r w:rsidR="002A0A1A">
        <w:rPr>
          <w:sz w:val="24"/>
          <w:szCs w:val="24"/>
        </w:rPr>
        <w:t>d</w:t>
      </w:r>
      <w:r w:rsidR="00813233">
        <w:rPr>
          <w:sz w:val="24"/>
          <w:szCs w:val="24"/>
        </w:rPr>
        <w:t>ocket</w:t>
      </w:r>
      <w:r w:rsidR="004A4200">
        <w:rPr>
          <w:sz w:val="24"/>
          <w:szCs w:val="24"/>
        </w:rPr>
        <w:t>s</w:t>
      </w:r>
      <w:r w:rsidR="00813233">
        <w:rPr>
          <w:sz w:val="24"/>
          <w:szCs w:val="24"/>
        </w:rPr>
        <w:t xml:space="preserve"> such as </w:t>
      </w:r>
      <w:r w:rsidR="00ED7015">
        <w:rPr>
          <w:sz w:val="24"/>
          <w:szCs w:val="24"/>
        </w:rPr>
        <w:t xml:space="preserve">goals, objectives, target audience, </w:t>
      </w:r>
      <w:r w:rsidR="001A4BFE">
        <w:rPr>
          <w:sz w:val="24"/>
          <w:szCs w:val="24"/>
        </w:rPr>
        <w:t xml:space="preserve">policies, </w:t>
      </w:r>
      <w:r w:rsidR="00ED7015">
        <w:rPr>
          <w:sz w:val="24"/>
          <w:szCs w:val="24"/>
        </w:rPr>
        <w:t xml:space="preserve">procedures, </w:t>
      </w:r>
      <w:r w:rsidR="00CF1FE5">
        <w:rPr>
          <w:sz w:val="24"/>
          <w:szCs w:val="24"/>
        </w:rPr>
        <w:t>eligibility criteria</w:t>
      </w:r>
      <w:r w:rsidR="005D3693" w:rsidRPr="00E415C7">
        <w:rPr>
          <w:sz w:val="24"/>
          <w:szCs w:val="24"/>
        </w:rPr>
        <w:t xml:space="preserve">, </w:t>
      </w:r>
      <w:r w:rsidR="00CF1FE5">
        <w:rPr>
          <w:sz w:val="24"/>
          <w:szCs w:val="24"/>
        </w:rPr>
        <w:t xml:space="preserve">incentives, </w:t>
      </w:r>
      <w:r w:rsidR="005D3693" w:rsidRPr="00E415C7">
        <w:rPr>
          <w:sz w:val="24"/>
          <w:szCs w:val="24"/>
        </w:rPr>
        <w:t>case flow</w:t>
      </w:r>
      <w:r w:rsidR="002A0A1A">
        <w:rPr>
          <w:sz w:val="24"/>
          <w:szCs w:val="24"/>
        </w:rPr>
        <w:t>,</w:t>
      </w:r>
      <w:r w:rsidR="005D3693" w:rsidRPr="00E415C7">
        <w:rPr>
          <w:sz w:val="24"/>
          <w:szCs w:val="24"/>
        </w:rPr>
        <w:t xml:space="preserve"> and</w:t>
      </w:r>
      <w:r w:rsidRPr="00E415C7">
        <w:rPr>
          <w:sz w:val="24"/>
          <w:szCs w:val="24"/>
        </w:rPr>
        <w:t xml:space="preserve"> </w:t>
      </w:r>
      <w:r w:rsidR="006E6E67">
        <w:rPr>
          <w:sz w:val="24"/>
          <w:szCs w:val="24"/>
        </w:rPr>
        <w:t>each agency’s</w:t>
      </w:r>
      <w:r w:rsidRPr="00E415C7">
        <w:rPr>
          <w:sz w:val="24"/>
          <w:szCs w:val="24"/>
        </w:rPr>
        <w:t xml:space="preserve"> </w:t>
      </w:r>
      <w:r w:rsidR="00813233">
        <w:rPr>
          <w:sz w:val="24"/>
          <w:szCs w:val="24"/>
        </w:rPr>
        <w:t>role</w:t>
      </w:r>
      <w:r w:rsidR="00CF1FE5">
        <w:rPr>
          <w:sz w:val="24"/>
          <w:szCs w:val="24"/>
        </w:rPr>
        <w:t xml:space="preserve"> and responsibility in the process.</w:t>
      </w:r>
      <w:r w:rsidR="00D85EC7">
        <w:rPr>
          <w:sz w:val="24"/>
          <w:szCs w:val="24"/>
        </w:rPr>
        <w:t xml:space="preserve"> </w:t>
      </w:r>
      <w:r w:rsidR="00DB5C7C">
        <w:rPr>
          <w:sz w:val="24"/>
          <w:szCs w:val="24"/>
        </w:rPr>
        <w:t xml:space="preserve">Each Program </w:t>
      </w:r>
      <w:r w:rsidR="00CF1FE5">
        <w:rPr>
          <w:sz w:val="24"/>
          <w:szCs w:val="24"/>
        </w:rPr>
        <w:t>Coordinator</w:t>
      </w:r>
      <w:r w:rsidR="00DB5C7C">
        <w:rPr>
          <w:sz w:val="24"/>
          <w:szCs w:val="24"/>
        </w:rPr>
        <w:t xml:space="preserve"> </w:t>
      </w:r>
      <w:r w:rsidR="00F349FA">
        <w:rPr>
          <w:sz w:val="24"/>
          <w:szCs w:val="24"/>
        </w:rPr>
        <w:t>present</w:t>
      </w:r>
      <w:r w:rsidR="00EA24AC">
        <w:rPr>
          <w:sz w:val="24"/>
          <w:szCs w:val="24"/>
        </w:rPr>
        <w:t>s</w:t>
      </w:r>
      <w:r w:rsidR="00F349FA">
        <w:rPr>
          <w:sz w:val="24"/>
          <w:szCs w:val="24"/>
        </w:rPr>
        <w:t xml:space="preserve"> program data and statistic</w:t>
      </w:r>
      <w:r w:rsidR="00EA24AC">
        <w:rPr>
          <w:sz w:val="24"/>
          <w:szCs w:val="24"/>
        </w:rPr>
        <w:t xml:space="preserve">al information </w:t>
      </w:r>
      <w:r w:rsidR="00F349FA">
        <w:rPr>
          <w:sz w:val="24"/>
          <w:szCs w:val="24"/>
        </w:rPr>
        <w:t xml:space="preserve">to the </w:t>
      </w:r>
      <w:r w:rsidRPr="00E415C7">
        <w:rPr>
          <w:sz w:val="24"/>
          <w:szCs w:val="24"/>
        </w:rPr>
        <w:t xml:space="preserve">Specialized Docket Advisory </w:t>
      </w:r>
      <w:r w:rsidR="00813233">
        <w:rPr>
          <w:sz w:val="24"/>
          <w:szCs w:val="24"/>
        </w:rPr>
        <w:t xml:space="preserve">Committee members </w:t>
      </w:r>
      <w:r w:rsidR="00F349FA">
        <w:rPr>
          <w:sz w:val="24"/>
          <w:szCs w:val="24"/>
        </w:rPr>
        <w:t>for review on a quarterly basis.</w:t>
      </w:r>
      <w:r w:rsidR="00D85EC7">
        <w:rPr>
          <w:sz w:val="24"/>
          <w:szCs w:val="24"/>
        </w:rPr>
        <w:t xml:space="preserve"> </w:t>
      </w:r>
      <w:r w:rsidR="00F349FA">
        <w:rPr>
          <w:sz w:val="24"/>
          <w:szCs w:val="24"/>
        </w:rPr>
        <w:t>Program effectiveness, sustainability, community outreach</w:t>
      </w:r>
      <w:r w:rsidR="002A0A1A">
        <w:rPr>
          <w:sz w:val="24"/>
          <w:szCs w:val="24"/>
        </w:rPr>
        <w:t>,</w:t>
      </w:r>
      <w:r w:rsidR="00F349FA">
        <w:rPr>
          <w:sz w:val="24"/>
          <w:szCs w:val="24"/>
        </w:rPr>
        <w:t xml:space="preserve"> and education effor</w:t>
      </w:r>
      <w:r w:rsidR="00EA24AC">
        <w:rPr>
          <w:sz w:val="24"/>
          <w:szCs w:val="24"/>
        </w:rPr>
        <w:t xml:space="preserve">ts are also </w:t>
      </w:r>
      <w:r w:rsidR="0054074B">
        <w:rPr>
          <w:sz w:val="24"/>
          <w:szCs w:val="24"/>
        </w:rPr>
        <w:t xml:space="preserve">addressed. </w:t>
      </w:r>
      <w:r w:rsidR="001A4BFE">
        <w:rPr>
          <w:sz w:val="24"/>
          <w:szCs w:val="24"/>
        </w:rPr>
        <w:t xml:space="preserve"> </w:t>
      </w:r>
    </w:p>
    <w:p w14:paraId="3741B8F3" w14:textId="77777777" w:rsidR="00B2676C" w:rsidRPr="00E415C7" w:rsidRDefault="00B2676C" w:rsidP="00CF1FE5">
      <w:pPr>
        <w:spacing w:after="0" w:line="240" w:lineRule="auto"/>
        <w:jc w:val="both"/>
        <w:rPr>
          <w:sz w:val="24"/>
          <w:szCs w:val="24"/>
        </w:rPr>
      </w:pPr>
    </w:p>
    <w:p w14:paraId="6F610808" w14:textId="77777777" w:rsidR="005D3693" w:rsidRDefault="00861313" w:rsidP="00B2676C">
      <w:pPr>
        <w:spacing w:after="0" w:line="240" w:lineRule="auto"/>
        <w:ind w:firstLine="360"/>
        <w:jc w:val="both"/>
        <w:rPr>
          <w:sz w:val="24"/>
          <w:szCs w:val="24"/>
        </w:rPr>
      </w:pPr>
      <w:r>
        <w:rPr>
          <w:sz w:val="24"/>
          <w:szCs w:val="24"/>
        </w:rPr>
        <w:t xml:space="preserve">A </w:t>
      </w:r>
      <w:r w:rsidR="00813233">
        <w:rPr>
          <w:sz w:val="24"/>
          <w:szCs w:val="24"/>
        </w:rPr>
        <w:t>Memorandum of U</w:t>
      </w:r>
      <w:r>
        <w:rPr>
          <w:sz w:val="24"/>
          <w:szCs w:val="24"/>
        </w:rPr>
        <w:t>nderstanding detailing</w:t>
      </w:r>
      <w:r w:rsidR="005D3693" w:rsidRPr="00E415C7">
        <w:rPr>
          <w:sz w:val="24"/>
          <w:szCs w:val="24"/>
        </w:rPr>
        <w:t xml:space="preserve"> the responsibilities of each party participating</w:t>
      </w:r>
      <w:r>
        <w:rPr>
          <w:sz w:val="24"/>
          <w:szCs w:val="24"/>
        </w:rPr>
        <w:t xml:space="preserve"> has been signed by agency hea</w:t>
      </w:r>
      <w:r w:rsidR="00E447F9">
        <w:rPr>
          <w:sz w:val="24"/>
          <w:szCs w:val="24"/>
        </w:rPr>
        <w:t>ds of all Mental Health Docket t</w:t>
      </w:r>
      <w:r w:rsidR="00BA447F">
        <w:rPr>
          <w:sz w:val="24"/>
          <w:szCs w:val="24"/>
        </w:rPr>
        <w:t>eam members.</w:t>
      </w:r>
    </w:p>
    <w:p w14:paraId="787E1F3A" w14:textId="77777777" w:rsidR="00447C8F" w:rsidRPr="00E415C7" w:rsidRDefault="00447C8F" w:rsidP="00B2676C">
      <w:pPr>
        <w:spacing w:after="0" w:line="240" w:lineRule="auto"/>
        <w:ind w:firstLine="360"/>
        <w:jc w:val="both"/>
        <w:rPr>
          <w:sz w:val="24"/>
          <w:szCs w:val="24"/>
        </w:rPr>
      </w:pPr>
    </w:p>
    <w:p w14:paraId="1980EBE2" w14:textId="77777777" w:rsidR="00B2676C" w:rsidRPr="0009456B" w:rsidRDefault="005D3693" w:rsidP="0009456B">
      <w:pPr>
        <w:spacing w:after="0" w:line="240" w:lineRule="auto"/>
        <w:jc w:val="both"/>
        <w:rPr>
          <w:b/>
          <w:sz w:val="24"/>
          <w:szCs w:val="24"/>
        </w:rPr>
      </w:pPr>
      <w:r w:rsidRPr="004751C1">
        <w:rPr>
          <w:b/>
          <w:sz w:val="24"/>
          <w:szCs w:val="24"/>
          <w:u w:val="single"/>
        </w:rPr>
        <w:t>Membership</w:t>
      </w:r>
      <w:r w:rsidR="0009456B" w:rsidRPr="0009456B">
        <w:rPr>
          <w:b/>
          <w:sz w:val="24"/>
          <w:szCs w:val="24"/>
        </w:rPr>
        <w:t xml:space="preserve">       </w:t>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p>
    <w:p w14:paraId="01E601AA" w14:textId="77777777" w:rsidR="00B61340" w:rsidRDefault="00B61340" w:rsidP="00080CE4">
      <w:pPr>
        <w:spacing w:after="0" w:line="240" w:lineRule="auto"/>
        <w:ind w:firstLine="360"/>
        <w:rPr>
          <w:sz w:val="24"/>
          <w:szCs w:val="24"/>
        </w:rPr>
      </w:pPr>
    </w:p>
    <w:p w14:paraId="6FDA91F3" w14:textId="77777777" w:rsidR="00080CE4" w:rsidRPr="004751C1" w:rsidRDefault="00861313" w:rsidP="00080CE4">
      <w:pPr>
        <w:spacing w:after="0" w:line="240" w:lineRule="auto"/>
        <w:ind w:firstLine="360"/>
        <w:rPr>
          <w:sz w:val="24"/>
          <w:szCs w:val="24"/>
        </w:rPr>
      </w:pPr>
      <w:r w:rsidRPr="004751C1">
        <w:rPr>
          <w:sz w:val="24"/>
          <w:szCs w:val="24"/>
        </w:rPr>
        <w:t>Specialized Docket Advisory Committee m</w:t>
      </w:r>
      <w:r w:rsidR="003313F0" w:rsidRPr="004751C1">
        <w:rPr>
          <w:sz w:val="24"/>
          <w:szCs w:val="24"/>
        </w:rPr>
        <w:t xml:space="preserve">embership may include but is </w:t>
      </w:r>
      <w:r w:rsidR="00BB7DAB" w:rsidRPr="004751C1">
        <w:rPr>
          <w:sz w:val="24"/>
          <w:szCs w:val="24"/>
        </w:rPr>
        <w:t>not limited to the following:</w:t>
      </w:r>
      <w:r w:rsidR="005D3693" w:rsidRPr="004751C1">
        <w:rPr>
          <w:sz w:val="24"/>
          <w:szCs w:val="24"/>
        </w:rPr>
        <w:t xml:space="preserve"> </w:t>
      </w:r>
      <w:r w:rsidR="00080CE4" w:rsidRPr="004751C1">
        <w:rPr>
          <w:sz w:val="24"/>
          <w:szCs w:val="24"/>
        </w:rPr>
        <w:t>Regional Director and Clinical Supervisor at Maryhaven, Site Manager/Program Director and Clinical Supervisor at Access Ohio</w:t>
      </w:r>
      <w:r w:rsidR="00116EE1" w:rsidRPr="004751C1">
        <w:rPr>
          <w:sz w:val="24"/>
          <w:szCs w:val="24"/>
        </w:rPr>
        <w:t>, LLC</w:t>
      </w:r>
      <w:r w:rsidR="00080CE4" w:rsidRPr="004751C1">
        <w:rPr>
          <w:sz w:val="24"/>
          <w:szCs w:val="24"/>
        </w:rPr>
        <w:t xml:space="preserve">, Regional Clinical Director </w:t>
      </w:r>
      <w:r w:rsidR="00116EE1" w:rsidRPr="004751C1">
        <w:rPr>
          <w:sz w:val="24"/>
          <w:szCs w:val="24"/>
        </w:rPr>
        <w:t>Southe</w:t>
      </w:r>
      <w:r w:rsidR="00080CE4" w:rsidRPr="004751C1">
        <w:rPr>
          <w:sz w:val="24"/>
          <w:szCs w:val="24"/>
        </w:rPr>
        <w:t>ast</w:t>
      </w:r>
      <w:r w:rsidR="00116EE1" w:rsidRPr="004751C1">
        <w:rPr>
          <w:sz w:val="24"/>
          <w:szCs w:val="24"/>
        </w:rPr>
        <w:t xml:space="preserve"> Healthcare</w:t>
      </w:r>
      <w:r w:rsidR="00080CE4" w:rsidRPr="004751C1">
        <w:rPr>
          <w:sz w:val="24"/>
          <w:szCs w:val="24"/>
        </w:rPr>
        <w:t>, Chief Clinical Officer and Cl</w:t>
      </w:r>
      <w:r w:rsidR="004751C1" w:rsidRPr="004751C1">
        <w:rPr>
          <w:sz w:val="24"/>
          <w:szCs w:val="24"/>
        </w:rPr>
        <w:t>inical Site Manager at Syntero</w:t>
      </w:r>
      <w:r w:rsidR="00080CE4" w:rsidRPr="004751C1">
        <w:rPr>
          <w:sz w:val="24"/>
          <w:szCs w:val="24"/>
        </w:rPr>
        <w:t xml:space="preserve">, prosecutors, defense counsel, representatives from the county Sheriff’s office and Delaware Police Department, jail </w:t>
      </w:r>
      <w:r w:rsidR="00080CE4" w:rsidRPr="004751C1">
        <w:rPr>
          <w:sz w:val="24"/>
          <w:szCs w:val="24"/>
        </w:rPr>
        <w:lastRenderedPageBreak/>
        <w:t>personnel, Executive Director</w:t>
      </w:r>
      <w:r w:rsidR="00116EE1" w:rsidRPr="004751C1">
        <w:rPr>
          <w:sz w:val="24"/>
          <w:szCs w:val="24"/>
        </w:rPr>
        <w:t xml:space="preserve"> and Associate Director</w:t>
      </w:r>
      <w:r w:rsidR="00080CE4" w:rsidRPr="004751C1">
        <w:rPr>
          <w:sz w:val="24"/>
          <w:szCs w:val="24"/>
        </w:rPr>
        <w:t xml:space="preserve"> of Delaware-Morrow County Mental Health and Recovery Services Board, representatives from the Delaware County Department of Job and Family Services,</w:t>
      </w:r>
      <w:r w:rsidR="00080CE4" w:rsidRPr="004751C1">
        <w:t xml:space="preserve"> </w:t>
      </w:r>
      <w:r w:rsidR="00080CE4" w:rsidRPr="004751C1">
        <w:rPr>
          <w:sz w:val="24"/>
          <w:szCs w:val="24"/>
        </w:rPr>
        <w:t xml:space="preserve">Program Director of NAMI Mid-Ohio, Director of Safe Harbor Peer Support Services, Director </w:t>
      </w:r>
      <w:r w:rsidR="00116EE1" w:rsidRPr="004751C1">
        <w:rPr>
          <w:sz w:val="24"/>
          <w:szCs w:val="24"/>
        </w:rPr>
        <w:t xml:space="preserve">of </w:t>
      </w:r>
      <w:r w:rsidR="00080CE4" w:rsidRPr="004751C1">
        <w:rPr>
          <w:sz w:val="24"/>
          <w:szCs w:val="24"/>
        </w:rPr>
        <w:t>Jacob’s Way, the specialized docket judges,</w:t>
      </w:r>
      <w:r w:rsidR="00B579F6">
        <w:rPr>
          <w:sz w:val="24"/>
          <w:szCs w:val="24"/>
        </w:rPr>
        <w:t xml:space="preserve"> </w:t>
      </w:r>
      <w:r w:rsidR="00BF3EC8">
        <w:rPr>
          <w:sz w:val="24"/>
          <w:szCs w:val="24"/>
        </w:rPr>
        <w:t xml:space="preserve">the </w:t>
      </w:r>
      <w:r w:rsidR="00F76ECA">
        <w:rPr>
          <w:sz w:val="24"/>
          <w:szCs w:val="24"/>
        </w:rPr>
        <w:t>specialized docket coordinators,</w:t>
      </w:r>
      <w:r w:rsidR="00080CE4" w:rsidRPr="004751C1">
        <w:rPr>
          <w:sz w:val="24"/>
          <w:szCs w:val="24"/>
        </w:rPr>
        <w:t xml:space="preserve"> and probation officers from Delaware County Adult Court Services.</w:t>
      </w:r>
      <w:r w:rsidR="00396423">
        <w:rPr>
          <w:sz w:val="24"/>
          <w:szCs w:val="24"/>
        </w:rPr>
        <w:t xml:space="preserve"> </w:t>
      </w:r>
      <w:r w:rsidR="00080CE4" w:rsidRPr="004751C1">
        <w:rPr>
          <w:sz w:val="24"/>
          <w:szCs w:val="24"/>
        </w:rPr>
        <w:t>Advisory Committee members indicate their interest and ongoing participation by signing a roster at the beginning of each meeting.</w:t>
      </w:r>
    </w:p>
    <w:p w14:paraId="2F1E0427" w14:textId="77777777" w:rsidR="009C5C29" w:rsidRPr="004751C1" w:rsidRDefault="009C5C29" w:rsidP="00B2676C">
      <w:pPr>
        <w:spacing w:after="0" w:line="240" w:lineRule="auto"/>
        <w:jc w:val="both"/>
        <w:rPr>
          <w:b/>
          <w:sz w:val="24"/>
          <w:szCs w:val="24"/>
          <w:u w:val="single"/>
        </w:rPr>
      </w:pPr>
    </w:p>
    <w:p w14:paraId="2D9213BA" w14:textId="77777777" w:rsidR="005D3693" w:rsidRDefault="004F237C" w:rsidP="00B2676C">
      <w:pPr>
        <w:spacing w:after="0" w:line="240" w:lineRule="auto"/>
        <w:jc w:val="both"/>
        <w:rPr>
          <w:b/>
          <w:sz w:val="24"/>
          <w:szCs w:val="24"/>
          <w:u w:val="single"/>
        </w:rPr>
      </w:pPr>
      <w:r>
        <w:rPr>
          <w:b/>
          <w:sz w:val="24"/>
          <w:szCs w:val="24"/>
          <w:u w:val="single"/>
        </w:rPr>
        <w:t>Memorand</w:t>
      </w:r>
      <w:r w:rsidR="00621FE9">
        <w:rPr>
          <w:b/>
          <w:sz w:val="24"/>
          <w:szCs w:val="24"/>
          <w:u w:val="single"/>
        </w:rPr>
        <w:t>a</w:t>
      </w:r>
      <w:r w:rsidR="005D3693" w:rsidRPr="008504FD">
        <w:rPr>
          <w:b/>
          <w:sz w:val="24"/>
          <w:szCs w:val="24"/>
          <w:u w:val="single"/>
        </w:rPr>
        <w:t xml:space="preserve"> of Understanding</w:t>
      </w:r>
    </w:p>
    <w:p w14:paraId="580B8BF4" w14:textId="77777777" w:rsidR="00957DCD" w:rsidRPr="008504FD" w:rsidRDefault="00957DCD" w:rsidP="00B2676C">
      <w:pPr>
        <w:spacing w:after="0" w:line="240" w:lineRule="auto"/>
        <w:jc w:val="both"/>
        <w:rPr>
          <w:b/>
          <w:sz w:val="24"/>
          <w:szCs w:val="24"/>
          <w:u w:val="single"/>
        </w:rPr>
      </w:pPr>
    </w:p>
    <w:p w14:paraId="4E04F11F" w14:textId="77777777" w:rsidR="005D3693" w:rsidRDefault="004F237C" w:rsidP="00B2676C">
      <w:pPr>
        <w:spacing w:after="0" w:line="240" w:lineRule="auto"/>
        <w:ind w:firstLine="360"/>
        <w:jc w:val="both"/>
        <w:rPr>
          <w:b/>
          <w:sz w:val="24"/>
          <w:szCs w:val="24"/>
        </w:rPr>
      </w:pPr>
      <w:r>
        <w:rPr>
          <w:sz w:val="24"/>
          <w:szCs w:val="24"/>
        </w:rPr>
        <w:t>Memorand</w:t>
      </w:r>
      <w:r w:rsidR="00621FE9">
        <w:rPr>
          <w:sz w:val="24"/>
          <w:szCs w:val="24"/>
        </w:rPr>
        <w:t>a</w:t>
      </w:r>
      <w:r>
        <w:rPr>
          <w:sz w:val="24"/>
          <w:szCs w:val="24"/>
        </w:rPr>
        <w:t xml:space="preserve"> of Understanding have been </w:t>
      </w:r>
      <w:r w:rsidR="005D3693" w:rsidRPr="008504FD">
        <w:rPr>
          <w:sz w:val="24"/>
          <w:szCs w:val="24"/>
        </w:rPr>
        <w:t>developed to enhance collaboration, create a mutu</w:t>
      </w:r>
      <w:r w:rsidR="00434313" w:rsidRPr="008504FD">
        <w:rPr>
          <w:sz w:val="24"/>
          <w:szCs w:val="24"/>
        </w:rPr>
        <w:t xml:space="preserve">al understanding of the </w:t>
      </w:r>
      <w:r w:rsidR="00375667">
        <w:rPr>
          <w:sz w:val="24"/>
          <w:szCs w:val="24"/>
        </w:rPr>
        <w:t xml:space="preserve">procedures of the </w:t>
      </w:r>
      <w:r w:rsidR="00434313" w:rsidRPr="008504FD">
        <w:rPr>
          <w:sz w:val="24"/>
          <w:szCs w:val="24"/>
        </w:rPr>
        <w:t xml:space="preserve">Mental Health </w:t>
      </w:r>
      <w:r w:rsidR="005D3693" w:rsidRPr="008504FD">
        <w:rPr>
          <w:sz w:val="24"/>
          <w:szCs w:val="24"/>
        </w:rPr>
        <w:t xml:space="preserve">Docket and </w:t>
      </w:r>
      <w:r w:rsidR="00375667">
        <w:rPr>
          <w:sz w:val="24"/>
          <w:szCs w:val="24"/>
        </w:rPr>
        <w:t xml:space="preserve">the </w:t>
      </w:r>
      <w:r w:rsidR="005D3693" w:rsidRPr="008504FD">
        <w:rPr>
          <w:sz w:val="24"/>
          <w:szCs w:val="24"/>
        </w:rPr>
        <w:t>responsibilities of each party, and establish a process for problem solving both clinically and administratively regarding client</w:t>
      </w:r>
      <w:r w:rsidR="00434313" w:rsidRPr="008504FD">
        <w:rPr>
          <w:sz w:val="24"/>
          <w:szCs w:val="24"/>
        </w:rPr>
        <w:t xml:space="preserve">s participating in the Mental Health </w:t>
      </w:r>
      <w:r w:rsidR="005D3693" w:rsidRPr="008504FD">
        <w:rPr>
          <w:sz w:val="24"/>
          <w:szCs w:val="24"/>
        </w:rPr>
        <w:t>Docket.</w:t>
      </w:r>
      <w:r w:rsidR="00527E86" w:rsidRPr="008504FD">
        <w:rPr>
          <w:sz w:val="24"/>
          <w:szCs w:val="24"/>
        </w:rPr>
        <w:t xml:space="preserve"> </w:t>
      </w:r>
      <w:r w:rsidR="00375667">
        <w:rPr>
          <w:sz w:val="24"/>
          <w:szCs w:val="24"/>
        </w:rPr>
        <w:t xml:space="preserve"> </w:t>
      </w:r>
      <w:r>
        <w:rPr>
          <w:sz w:val="24"/>
          <w:szCs w:val="24"/>
        </w:rPr>
        <w:t xml:space="preserve">Agreements are in place with both </w:t>
      </w:r>
      <w:r w:rsidR="00375667">
        <w:rPr>
          <w:sz w:val="24"/>
          <w:szCs w:val="24"/>
        </w:rPr>
        <w:t>t</w:t>
      </w:r>
      <w:r>
        <w:rPr>
          <w:sz w:val="24"/>
          <w:szCs w:val="24"/>
        </w:rPr>
        <w:t xml:space="preserve">he Delaware-Morrow Mental Health </w:t>
      </w:r>
      <w:r w:rsidR="00375667">
        <w:rPr>
          <w:sz w:val="24"/>
          <w:szCs w:val="24"/>
        </w:rPr>
        <w:t xml:space="preserve">&amp; </w:t>
      </w:r>
      <w:r>
        <w:rPr>
          <w:sz w:val="24"/>
          <w:szCs w:val="24"/>
        </w:rPr>
        <w:t xml:space="preserve">Recovery Services Board </w:t>
      </w:r>
      <w:r w:rsidR="002F21EE">
        <w:rPr>
          <w:sz w:val="24"/>
          <w:szCs w:val="24"/>
        </w:rPr>
        <w:t>(</w:t>
      </w:r>
      <w:r>
        <w:rPr>
          <w:sz w:val="24"/>
          <w:szCs w:val="24"/>
        </w:rPr>
        <w:t>our funding source</w:t>
      </w:r>
      <w:r w:rsidR="002F21EE">
        <w:rPr>
          <w:sz w:val="24"/>
          <w:szCs w:val="24"/>
        </w:rPr>
        <w:t>)</w:t>
      </w:r>
      <w:r>
        <w:rPr>
          <w:sz w:val="24"/>
          <w:szCs w:val="24"/>
        </w:rPr>
        <w:t xml:space="preserve"> </w:t>
      </w:r>
      <w:r w:rsidR="00BA447F">
        <w:rPr>
          <w:sz w:val="24"/>
          <w:szCs w:val="24"/>
        </w:rPr>
        <w:t>and local treatment providers.</w:t>
      </w:r>
      <w:r w:rsidR="004B0110">
        <w:rPr>
          <w:b/>
          <w:sz w:val="24"/>
          <w:szCs w:val="24"/>
        </w:rPr>
        <w:tab/>
      </w:r>
      <w:r w:rsidR="004B0110">
        <w:rPr>
          <w:b/>
          <w:sz w:val="24"/>
          <w:szCs w:val="24"/>
        </w:rPr>
        <w:tab/>
      </w:r>
      <w:r w:rsidR="004B0110">
        <w:rPr>
          <w:b/>
          <w:sz w:val="24"/>
          <w:szCs w:val="24"/>
        </w:rPr>
        <w:tab/>
      </w:r>
      <w:r w:rsidR="00BF35F9">
        <w:rPr>
          <w:b/>
          <w:sz w:val="24"/>
          <w:szCs w:val="24"/>
        </w:rPr>
        <w:t xml:space="preserve">       </w:t>
      </w:r>
      <w:r w:rsidR="002978E6" w:rsidRPr="007236CF">
        <w:rPr>
          <w:b/>
          <w:color w:val="7F7F7F" w:themeColor="text1" w:themeTint="80"/>
          <w:sz w:val="24"/>
          <w:szCs w:val="24"/>
        </w:rPr>
        <w:t xml:space="preserve"> </w:t>
      </w:r>
    </w:p>
    <w:p w14:paraId="2EA3182A" w14:textId="77777777" w:rsidR="00B2676C" w:rsidRPr="008504FD" w:rsidRDefault="00B2676C" w:rsidP="00957DCD">
      <w:pPr>
        <w:spacing w:after="0" w:line="240" w:lineRule="auto"/>
        <w:jc w:val="both"/>
        <w:rPr>
          <w:b/>
          <w:sz w:val="24"/>
          <w:szCs w:val="24"/>
        </w:rPr>
      </w:pPr>
    </w:p>
    <w:p w14:paraId="41E2DE4C" w14:textId="77777777" w:rsidR="00B2676C" w:rsidRPr="004751C1" w:rsidRDefault="00B2676C" w:rsidP="00B2676C">
      <w:pPr>
        <w:spacing w:after="0" w:line="240" w:lineRule="auto"/>
        <w:rPr>
          <w:color w:val="7F7F7F" w:themeColor="text1" w:themeTint="80"/>
          <w:sz w:val="24"/>
          <w:szCs w:val="24"/>
        </w:rPr>
      </w:pPr>
      <w:r w:rsidRPr="004751C1">
        <w:rPr>
          <w:b/>
          <w:sz w:val="24"/>
          <w:szCs w:val="24"/>
          <w:u w:val="single"/>
        </w:rPr>
        <w:t>Goals and Objectives</w:t>
      </w:r>
      <w:r w:rsidR="008979FF" w:rsidRPr="004751C1">
        <w:rPr>
          <w:b/>
          <w:sz w:val="24"/>
          <w:szCs w:val="24"/>
        </w:rPr>
        <w:t xml:space="preserve">                                                  </w:t>
      </w:r>
      <w:r w:rsidR="004B0110" w:rsidRPr="004751C1">
        <w:rPr>
          <w:b/>
          <w:sz w:val="24"/>
          <w:szCs w:val="24"/>
        </w:rPr>
        <w:tab/>
      </w:r>
      <w:r w:rsidR="004B0110" w:rsidRPr="004751C1">
        <w:rPr>
          <w:b/>
          <w:sz w:val="24"/>
          <w:szCs w:val="24"/>
        </w:rPr>
        <w:tab/>
      </w:r>
      <w:r w:rsidR="004B0110" w:rsidRPr="004751C1">
        <w:rPr>
          <w:b/>
          <w:sz w:val="24"/>
          <w:szCs w:val="24"/>
        </w:rPr>
        <w:tab/>
      </w:r>
      <w:r w:rsidR="00BF35F9" w:rsidRPr="004751C1">
        <w:rPr>
          <w:b/>
          <w:sz w:val="24"/>
          <w:szCs w:val="24"/>
        </w:rPr>
        <w:t xml:space="preserve">        </w:t>
      </w:r>
    </w:p>
    <w:p w14:paraId="3776D7AF" w14:textId="77777777" w:rsidR="00BA447F" w:rsidRPr="004751C1" w:rsidRDefault="00BA447F" w:rsidP="00B2676C">
      <w:pPr>
        <w:spacing w:after="0" w:line="240" w:lineRule="auto"/>
        <w:rPr>
          <w:b/>
          <w:sz w:val="24"/>
          <w:szCs w:val="24"/>
          <w:u w:val="single"/>
        </w:rPr>
      </w:pPr>
    </w:p>
    <w:p w14:paraId="653D38C0" w14:textId="77777777" w:rsidR="00F91AB8" w:rsidRPr="004751C1" w:rsidRDefault="00F91AB8" w:rsidP="00F91AB8">
      <w:pPr>
        <w:spacing w:after="0" w:line="240" w:lineRule="auto"/>
        <w:jc w:val="both"/>
        <w:rPr>
          <w:sz w:val="24"/>
          <w:szCs w:val="24"/>
        </w:rPr>
      </w:pPr>
      <w:r w:rsidRPr="004751C1">
        <w:rPr>
          <w:b/>
          <w:sz w:val="24"/>
          <w:szCs w:val="24"/>
        </w:rPr>
        <w:t>Goal 1</w:t>
      </w:r>
      <w:r w:rsidR="004751C1" w:rsidRPr="004751C1">
        <w:rPr>
          <w:sz w:val="24"/>
          <w:szCs w:val="24"/>
        </w:rPr>
        <w:t xml:space="preserve">: </w:t>
      </w:r>
      <w:r w:rsidRPr="004751C1">
        <w:rPr>
          <w:sz w:val="24"/>
          <w:szCs w:val="24"/>
        </w:rPr>
        <w:t xml:space="preserve">Identify, as potential Mental Health Docket participants, those persons charged with or convicted of felony offenses who would benefit from the docket’s services. </w:t>
      </w:r>
    </w:p>
    <w:p w14:paraId="78B71854" w14:textId="77777777" w:rsidR="00F91AB8" w:rsidRPr="004751C1" w:rsidRDefault="00F91AB8" w:rsidP="00F91AB8">
      <w:pPr>
        <w:spacing w:after="0" w:line="240" w:lineRule="auto"/>
        <w:jc w:val="both"/>
        <w:rPr>
          <w:sz w:val="24"/>
          <w:szCs w:val="24"/>
        </w:rPr>
      </w:pPr>
      <w:r w:rsidRPr="004751C1">
        <w:rPr>
          <w:b/>
          <w:sz w:val="24"/>
          <w:szCs w:val="24"/>
        </w:rPr>
        <w:t>Objective:</w:t>
      </w:r>
      <w:r w:rsidR="004751C1" w:rsidRPr="004751C1">
        <w:rPr>
          <w:sz w:val="24"/>
          <w:szCs w:val="24"/>
        </w:rPr>
        <w:t xml:space="preserve"> </w:t>
      </w:r>
      <w:r w:rsidRPr="004751C1">
        <w:rPr>
          <w:sz w:val="24"/>
          <w:szCs w:val="24"/>
        </w:rPr>
        <w:t>Increase community knowledge of the referral process.</w:t>
      </w:r>
    </w:p>
    <w:p w14:paraId="232D5504" w14:textId="77777777" w:rsidR="00F91AB8" w:rsidRPr="004751C1" w:rsidRDefault="00F91AB8" w:rsidP="00F91AB8">
      <w:pPr>
        <w:spacing w:after="0" w:line="240" w:lineRule="auto"/>
        <w:jc w:val="both"/>
        <w:rPr>
          <w:sz w:val="24"/>
          <w:szCs w:val="24"/>
        </w:rPr>
      </w:pPr>
      <w:r w:rsidRPr="004751C1">
        <w:rPr>
          <w:b/>
          <w:sz w:val="24"/>
          <w:szCs w:val="24"/>
        </w:rPr>
        <w:t>Measurement:</w:t>
      </w:r>
      <w:r w:rsidR="004751C1" w:rsidRPr="004751C1">
        <w:rPr>
          <w:sz w:val="24"/>
          <w:szCs w:val="24"/>
        </w:rPr>
        <w:t xml:space="preserve"> </w:t>
      </w:r>
      <w:r w:rsidRPr="004751C1">
        <w:rPr>
          <w:sz w:val="24"/>
          <w:szCs w:val="24"/>
        </w:rPr>
        <w:t xml:space="preserve">The Mental Health Docket Coordinator will capture the number of referrals made per year in a database, and the results will be reviewed on a quarterly basis. </w:t>
      </w:r>
    </w:p>
    <w:p w14:paraId="1D232FBB" w14:textId="77777777" w:rsidR="00F91AB8" w:rsidRPr="004751C1" w:rsidRDefault="00F91AB8" w:rsidP="00F91AB8">
      <w:pPr>
        <w:spacing w:after="0" w:line="240" w:lineRule="auto"/>
        <w:jc w:val="both"/>
        <w:rPr>
          <w:sz w:val="24"/>
          <w:szCs w:val="24"/>
        </w:rPr>
      </w:pPr>
    </w:p>
    <w:p w14:paraId="69EAD207" w14:textId="77777777" w:rsidR="00F91AB8" w:rsidRPr="004751C1" w:rsidRDefault="00F91AB8" w:rsidP="00F91AB8">
      <w:pPr>
        <w:spacing w:after="0" w:line="240" w:lineRule="auto"/>
        <w:jc w:val="both"/>
        <w:rPr>
          <w:sz w:val="24"/>
          <w:szCs w:val="24"/>
        </w:rPr>
      </w:pPr>
      <w:r w:rsidRPr="004751C1">
        <w:rPr>
          <w:b/>
          <w:sz w:val="24"/>
          <w:szCs w:val="24"/>
        </w:rPr>
        <w:t>Goal 2:</w:t>
      </w:r>
      <w:r w:rsidR="004751C1" w:rsidRPr="004751C1">
        <w:rPr>
          <w:sz w:val="24"/>
          <w:szCs w:val="24"/>
        </w:rPr>
        <w:t xml:space="preserve"> </w:t>
      </w:r>
      <w:r w:rsidRPr="004751C1">
        <w:rPr>
          <w:sz w:val="24"/>
          <w:szCs w:val="24"/>
        </w:rPr>
        <w:t xml:space="preserve">Reduce recidivism by docket participants. </w:t>
      </w:r>
    </w:p>
    <w:p w14:paraId="7088401D" w14:textId="77777777" w:rsidR="00F91AB8" w:rsidRPr="004751C1" w:rsidRDefault="00F91AB8" w:rsidP="00F91AB8">
      <w:pPr>
        <w:spacing w:after="0" w:line="240" w:lineRule="auto"/>
        <w:jc w:val="both"/>
        <w:rPr>
          <w:b/>
          <w:sz w:val="24"/>
          <w:szCs w:val="24"/>
        </w:rPr>
      </w:pPr>
      <w:r w:rsidRPr="004751C1">
        <w:rPr>
          <w:b/>
          <w:sz w:val="24"/>
          <w:szCs w:val="24"/>
        </w:rPr>
        <w:t xml:space="preserve">Objective: </w:t>
      </w:r>
      <w:r w:rsidRPr="004751C1">
        <w:rPr>
          <w:sz w:val="24"/>
          <w:szCs w:val="24"/>
        </w:rPr>
        <w:t>Reduce recidivism to below 25%</w:t>
      </w:r>
    </w:p>
    <w:p w14:paraId="3610961E" w14:textId="77777777" w:rsidR="00F91AB8" w:rsidRPr="004751C1" w:rsidRDefault="00F91AB8" w:rsidP="00F91AB8">
      <w:pPr>
        <w:spacing w:after="0" w:line="240" w:lineRule="auto"/>
        <w:jc w:val="both"/>
        <w:rPr>
          <w:sz w:val="24"/>
          <w:szCs w:val="24"/>
        </w:rPr>
      </w:pPr>
      <w:r w:rsidRPr="004751C1">
        <w:rPr>
          <w:b/>
          <w:sz w:val="24"/>
          <w:szCs w:val="24"/>
        </w:rPr>
        <w:t>Measurement:</w:t>
      </w:r>
      <w:r w:rsidR="004751C1" w:rsidRPr="004751C1">
        <w:rPr>
          <w:sz w:val="24"/>
          <w:szCs w:val="24"/>
        </w:rPr>
        <w:t xml:space="preserve"> </w:t>
      </w:r>
      <w:r w:rsidRPr="004751C1">
        <w:rPr>
          <w:sz w:val="24"/>
          <w:szCs w:val="24"/>
        </w:rPr>
        <w:t xml:space="preserve">Recidivism rates will be tracked by the Mental Health Docket Coordinator and Probation Officer in a database, and the results will be reviewed on a quarterly basis. </w:t>
      </w:r>
    </w:p>
    <w:p w14:paraId="355BC0DC" w14:textId="77777777" w:rsidR="00F91AB8" w:rsidRPr="004751C1" w:rsidRDefault="00F91AB8" w:rsidP="00F91AB8">
      <w:pPr>
        <w:spacing w:after="0" w:line="240" w:lineRule="auto"/>
        <w:jc w:val="both"/>
        <w:rPr>
          <w:sz w:val="24"/>
          <w:szCs w:val="24"/>
        </w:rPr>
      </w:pPr>
    </w:p>
    <w:p w14:paraId="1C028819" w14:textId="77777777" w:rsidR="00F91AB8" w:rsidRPr="004751C1" w:rsidRDefault="00F91AB8" w:rsidP="00F91AB8">
      <w:pPr>
        <w:spacing w:after="0" w:line="240" w:lineRule="auto"/>
        <w:jc w:val="both"/>
        <w:rPr>
          <w:sz w:val="24"/>
          <w:szCs w:val="24"/>
        </w:rPr>
      </w:pPr>
      <w:r w:rsidRPr="004751C1">
        <w:rPr>
          <w:b/>
          <w:sz w:val="24"/>
          <w:szCs w:val="24"/>
        </w:rPr>
        <w:t>Goal 3:</w:t>
      </w:r>
      <w:r w:rsidRPr="004751C1">
        <w:rPr>
          <w:sz w:val="24"/>
          <w:szCs w:val="24"/>
        </w:rPr>
        <w:t xml:space="preserve">  Assist participants in understanding the importance of following treatment plans, linking to community services, and taking responsibility for their actions. </w:t>
      </w:r>
    </w:p>
    <w:p w14:paraId="282BE832" w14:textId="77777777" w:rsidR="00F91AB8" w:rsidRPr="004751C1" w:rsidRDefault="00F91AB8" w:rsidP="00F91AB8">
      <w:pPr>
        <w:spacing w:after="0" w:line="240" w:lineRule="auto"/>
        <w:jc w:val="both"/>
        <w:rPr>
          <w:sz w:val="24"/>
          <w:szCs w:val="24"/>
        </w:rPr>
      </w:pPr>
      <w:r w:rsidRPr="004751C1">
        <w:rPr>
          <w:b/>
          <w:sz w:val="24"/>
          <w:szCs w:val="24"/>
        </w:rPr>
        <w:t>Objective:</w:t>
      </w:r>
      <w:r w:rsidRPr="004751C1">
        <w:rPr>
          <w:sz w:val="24"/>
          <w:szCs w:val="24"/>
        </w:rPr>
        <w:t xml:space="preserve"> Increase knowledge and utilization of available treatment options and community resources. </w:t>
      </w:r>
    </w:p>
    <w:p w14:paraId="37779A16" w14:textId="77777777" w:rsidR="00F91AB8" w:rsidRPr="004751C1" w:rsidRDefault="00F91AB8" w:rsidP="00F91AB8">
      <w:pPr>
        <w:spacing w:after="0" w:line="240" w:lineRule="auto"/>
        <w:jc w:val="both"/>
        <w:rPr>
          <w:sz w:val="24"/>
          <w:szCs w:val="24"/>
        </w:rPr>
      </w:pPr>
      <w:r w:rsidRPr="004751C1">
        <w:rPr>
          <w:b/>
          <w:sz w:val="24"/>
          <w:szCs w:val="24"/>
        </w:rPr>
        <w:t>Measure:</w:t>
      </w:r>
      <w:r w:rsidR="004751C1" w:rsidRPr="004751C1">
        <w:rPr>
          <w:sz w:val="24"/>
          <w:szCs w:val="24"/>
        </w:rPr>
        <w:t xml:space="preserve"> </w:t>
      </w:r>
      <w:r w:rsidRPr="004751C1">
        <w:rPr>
          <w:sz w:val="24"/>
          <w:szCs w:val="24"/>
        </w:rPr>
        <w:t xml:space="preserve">Participants will be required to demonstrate their knowledge of resources and treatment options through assignments that they must complete during each docket phase. </w:t>
      </w:r>
    </w:p>
    <w:p w14:paraId="025F0242" w14:textId="77777777" w:rsidR="00F91AB8" w:rsidRPr="004751C1" w:rsidRDefault="00F91AB8" w:rsidP="00F91AB8">
      <w:pPr>
        <w:spacing w:after="0" w:line="240" w:lineRule="auto"/>
        <w:jc w:val="both"/>
        <w:rPr>
          <w:sz w:val="24"/>
          <w:szCs w:val="24"/>
        </w:rPr>
      </w:pPr>
    </w:p>
    <w:p w14:paraId="11E63D4D" w14:textId="77777777" w:rsidR="00F91AB8" w:rsidRPr="004751C1" w:rsidRDefault="00F91AB8" w:rsidP="00F91AB8">
      <w:pPr>
        <w:spacing w:after="0" w:line="240" w:lineRule="auto"/>
        <w:jc w:val="both"/>
        <w:rPr>
          <w:sz w:val="24"/>
          <w:szCs w:val="24"/>
        </w:rPr>
      </w:pPr>
      <w:r w:rsidRPr="004751C1">
        <w:rPr>
          <w:b/>
          <w:sz w:val="24"/>
          <w:szCs w:val="24"/>
        </w:rPr>
        <w:t xml:space="preserve">Goal 4: </w:t>
      </w:r>
      <w:r w:rsidRPr="004751C1">
        <w:rPr>
          <w:sz w:val="24"/>
          <w:szCs w:val="24"/>
        </w:rPr>
        <w:t>Increase the percentage of participants who graduate from the specialized docket.</w:t>
      </w:r>
    </w:p>
    <w:p w14:paraId="48CA639A" w14:textId="77777777" w:rsidR="00F91AB8" w:rsidRPr="004751C1" w:rsidRDefault="00F91AB8" w:rsidP="00F91AB8">
      <w:pPr>
        <w:spacing w:after="0" w:line="240" w:lineRule="auto"/>
        <w:jc w:val="both"/>
        <w:rPr>
          <w:sz w:val="24"/>
          <w:szCs w:val="24"/>
        </w:rPr>
      </w:pPr>
      <w:r w:rsidRPr="004751C1">
        <w:rPr>
          <w:b/>
          <w:sz w:val="24"/>
          <w:szCs w:val="24"/>
        </w:rPr>
        <w:t>Objective</w:t>
      </w:r>
      <w:r w:rsidRPr="004751C1">
        <w:rPr>
          <w:sz w:val="24"/>
          <w:szCs w:val="24"/>
        </w:rPr>
        <w:t xml:space="preserve">:  Increase number of graduates by 15% each year. </w:t>
      </w:r>
    </w:p>
    <w:p w14:paraId="175BF75F" w14:textId="77777777" w:rsidR="00F91AB8" w:rsidRPr="004751C1" w:rsidRDefault="00F91AB8" w:rsidP="00F91AB8">
      <w:pPr>
        <w:spacing w:after="0" w:line="240" w:lineRule="auto"/>
        <w:jc w:val="both"/>
      </w:pPr>
      <w:r w:rsidRPr="004751C1">
        <w:rPr>
          <w:b/>
          <w:sz w:val="24"/>
          <w:szCs w:val="24"/>
        </w:rPr>
        <w:t>Measure:</w:t>
      </w:r>
      <w:r w:rsidR="004751C1" w:rsidRPr="004751C1">
        <w:rPr>
          <w:sz w:val="24"/>
          <w:szCs w:val="24"/>
        </w:rPr>
        <w:t xml:space="preserve"> </w:t>
      </w:r>
      <w:r w:rsidRPr="004751C1">
        <w:rPr>
          <w:sz w:val="24"/>
          <w:szCs w:val="24"/>
        </w:rPr>
        <w:t xml:space="preserve">Number of graduates will be tracked by the Mental Health Docket Coordinator and Probation Officer in a database, and the results will be reviewed on a quarterly basis. </w:t>
      </w:r>
    </w:p>
    <w:p w14:paraId="3E2DA49E" w14:textId="77777777" w:rsidR="00F91AB8" w:rsidRDefault="00F91AB8" w:rsidP="005D3693">
      <w:pPr>
        <w:rPr>
          <w:b/>
          <w:sz w:val="32"/>
          <w:szCs w:val="32"/>
        </w:rPr>
      </w:pPr>
    </w:p>
    <w:p w14:paraId="78112892" w14:textId="77777777" w:rsidR="008F1941" w:rsidRPr="004B61CD" w:rsidRDefault="005D3693" w:rsidP="005D3693">
      <w:pPr>
        <w:rPr>
          <w:b/>
          <w:sz w:val="32"/>
          <w:szCs w:val="32"/>
        </w:rPr>
      </w:pPr>
      <w:r w:rsidRPr="004B61CD">
        <w:rPr>
          <w:b/>
          <w:sz w:val="32"/>
          <w:szCs w:val="32"/>
        </w:rPr>
        <w:lastRenderedPageBreak/>
        <w:t xml:space="preserve">Chapter 2 </w:t>
      </w:r>
      <w:r w:rsidR="00B95C9D" w:rsidRPr="004B61CD">
        <w:rPr>
          <w:b/>
          <w:sz w:val="32"/>
          <w:szCs w:val="32"/>
        </w:rPr>
        <w:t xml:space="preserve">- </w:t>
      </w:r>
      <w:r w:rsidRPr="004B61CD">
        <w:rPr>
          <w:b/>
          <w:sz w:val="32"/>
          <w:szCs w:val="32"/>
        </w:rPr>
        <w:t xml:space="preserve">Target Population </w:t>
      </w:r>
      <w:r w:rsidR="008979FF">
        <w:rPr>
          <w:b/>
          <w:sz w:val="32"/>
          <w:szCs w:val="32"/>
        </w:rPr>
        <w:t xml:space="preserve">             </w:t>
      </w:r>
      <w:r w:rsidR="004B0110">
        <w:rPr>
          <w:b/>
          <w:sz w:val="32"/>
          <w:szCs w:val="32"/>
        </w:rPr>
        <w:tab/>
      </w:r>
      <w:r w:rsidR="004B0110">
        <w:rPr>
          <w:b/>
          <w:sz w:val="32"/>
          <w:szCs w:val="32"/>
        </w:rPr>
        <w:tab/>
      </w:r>
      <w:r w:rsidR="004B0110">
        <w:rPr>
          <w:b/>
          <w:sz w:val="32"/>
          <w:szCs w:val="32"/>
        </w:rPr>
        <w:tab/>
      </w:r>
      <w:r w:rsidR="008979FF" w:rsidRPr="007236CF">
        <w:rPr>
          <w:b/>
          <w:color w:val="7F7F7F" w:themeColor="text1" w:themeTint="80"/>
          <w:sz w:val="32"/>
          <w:szCs w:val="32"/>
        </w:rPr>
        <w:t xml:space="preserve"> </w:t>
      </w:r>
    </w:p>
    <w:p w14:paraId="454E6DD0" w14:textId="77777777" w:rsidR="00715E85" w:rsidRPr="00E9364C" w:rsidRDefault="004B61CD" w:rsidP="00715E85">
      <w:pPr>
        <w:spacing w:after="0" w:line="240" w:lineRule="auto"/>
        <w:ind w:firstLine="360"/>
        <w:jc w:val="both"/>
        <w:rPr>
          <w:rFonts w:cs="Arial"/>
          <w:sz w:val="24"/>
          <w:szCs w:val="24"/>
        </w:rPr>
      </w:pPr>
      <w:r>
        <w:rPr>
          <w:sz w:val="24"/>
          <w:szCs w:val="24"/>
        </w:rPr>
        <w:t>The Mental Health Docket</w:t>
      </w:r>
      <w:r w:rsidR="00944A66">
        <w:rPr>
          <w:sz w:val="24"/>
          <w:szCs w:val="24"/>
        </w:rPr>
        <w:t xml:space="preserve"> primarily</w:t>
      </w:r>
      <w:r>
        <w:rPr>
          <w:sz w:val="24"/>
          <w:szCs w:val="24"/>
        </w:rPr>
        <w:t xml:space="preserve"> serves Delaware County residents</w:t>
      </w:r>
      <w:r w:rsidR="00944A66">
        <w:rPr>
          <w:sz w:val="24"/>
          <w:szCs w:val="24"/>
        </w:rPr>
        <w:t xml:space="preserve"> charged with or</w:t>
      </w:r>
      <w:r>
        <w:rPr>
          <w:sz w:val="24"/>
          <w:szCs w:val="24"/>
        </w:rPr>
        <w:t xml:space="preserve"> convicted of</w:t>
      </w:r>
      <w:r w:rsidR="00944A66">
        <w:rPr>
          <w:sz w:val="24"/>
          <w:szCs w:val="24"/>
        </w:rPr>
        <w:t xml:space="preserve"> one or more felonies</w:t>
      </w:r>
      <w:r>
        <w:rPr>
          <w:sz w:val="24"/>
          <w:szCs w:val="24"/>
        </w:rPr>
        <w:t xml:space="preserve"> </w:t>
      </w:r>
      <w:r w:rsidR="00B359F2">
        <w:rPr>
          <w:sz w:val="24"/>
          <w:szCs w:val="24"/>
        </w:rPr>
        <w:t>in</w:t>
      </w:r>
      <w:r>
        <w:rPr>
          <w:sz w:val="24"/>
          <w:szCs w:val="24"/>
        </w:rPr>
        <w:t xml:space="preserve"> the Delaware County Court of Common Pleas </w:t>
      </w:r>
      <w:r w:rsidR="004A153A">
        <w:rPr>
          <w:sz w:val="24"/>
          <w:szCs w:val="24"/>
        </w:rPr>
        <w:t xml:space="preserve">who would benefit from </w:t>
      </w:r>
      <w:r w:rsidR="00B359F2">
        <w:rPr>
          <w:sz w:val="24"/>
          <w:szCs w:val="24"/>
        </w:rPr>
        <w:t>court-</w:t>
      </w:r>
      <w:r>
        <w:rPr>
          <w:sz w:val="24"/>
          <w:szCs w:val="24"/>
        </w:rPr>
        <w:t>monitored tre</w:t>
      </w:r>
      <w:r w:rsidR="004A153A">
        <w:rPr>
          <w:sz w:val="24"/>
          <w:szCs w:val="24"/>
        </w:rPr>
        <w:t xml:space="preserve">atment and other services to </w:t>
      </w:r>
      <w:r>
        <w:rPr>
          <w:sz w:val="24"/>
          <w:szCs w:val="24"/>
        </w:rPr>
        <w:t>enhance their abili</w:t>
      </w:r>
      <w:r w:rsidR="00B359F2">
        <w:rPr>
          <w:sz w:val="24"/>
          <w:szCs w:val="24"/>
        </w:rPr>
        <w:t>ty to become productive and law-</w:t>
      </w:r>
      <w:r>
        <w:rPr>
          <w:sz w:val="24"/>
          <w:szCs w:val="24"/>
        </w:rPr>
        <w:t xml:space="preserve">abiding citizens. </w:t>
      </w:r>
      <w:r w:rsidR="004A153A">
        <w:rPr>
          <w:sz w:val="24"/>
          <w:szCs w:val="24"/>
        </w:rPr>
        <w:t xml:space="preserve"> </w:t>
      </w:r>
      <w:r>
        <w:rPr>
          <w:sz w:val="24"/>
          <w:szCs w:val="24"/>
        </w:rPr>
        <w:t>All participants must meet the legal and clinical c</w:t>
      </w:r>
      <w:r w:rsidR="007743A0">
        <w:rPr>
          <w:sz w:val="24"/>
          <w:szCs w:val="24"/>
        </w:rPr>
        <w:t>riteria for admission into the d</w:t>
      </w:r>
      <w:r>
        <w:rPr>
          <w:sz w:val="24"/>
          <w:szCs w:val="24"/>
        </w:rPr>
        <w:t xml:space="preserve">ocket.  </w:t>
      </w:r>
      <w:r w:rsidR="00715E85" w:rsidRPr="00E9364C">
        <w:rPr>
          <w:rFonts w:cs="Arial"/>
          <w:sz w:val="24"/>
          <w:szCs w:val="24"/>
        </w:rPr>
        <w:t xml:space="preserve">The Mental Health Docket Judge has the discretion to decide who participates in the Mental Health Docket.  The </w:t>
      </w:r>
      <w:r w:rsidR="00715E85">
        <w:rPr>
          <w:rFonts w:cs="Arial"/>
          <w:sz w:val="24"/>
          <w:szCs w:val="24"/>
        </w:rPr>
        <w:t xml:space="preserve">written and </w:t>
      </w:r>
      <w:r w:rsidR="00715E85" w:rsidRPr="00E9364C">
        <w:rPr>
          <w:rFonts w:cs="Arial"/>
          <w:sz w:val="24"/>
          <w:szCs w:val="24"/>
        </w:rPr>
        <w:t xml:space="preserve">legal and clinical </w:t>
      </w:r>
      <w:r w:rsidR="00715E85">
        <w:rPr>
          <w:rFonts w:cs="Arial"/>
          <w:sz w:val="24"/>
          <w:szCs w:val="24"/>
        </w:rPr>
        <w:t xml:space="preserve">eligibility and termination </w:t>
      </w:r>
      <w:r w:rsidR="00715E85" w:rsidRPr="00E9364C">
        <w:rPr>
          <w:rFonts w:cs="Arial"/>
          <w:sz w:val="24"/>
          <w:szCs w:val="24"/>
        </w:rPr>
        <w:t xml:space="preserve">criteria do not create the right to </w:t>
      </w:r>
      <w:r w:rsidR="00715E85">
        <w:rPr>
          <w:rFonts w:cs="Arial"/>
          <w:sz w:val="24"/>
          <w:szCs w:val="24"/>
        </w:rPr>
        <w:t>participation in the program</w:t>
      </w:r>
      <w:r w:rsidR="00715E85" w:rsidRPr="00E9364C">
        <w:rPr>
          <w:rFonts w:cs="Arial"/>
          <w:sz w:val="24"/>
          <w:szCs w:val="24"/>
        </w:rPr>
        <w:t xml:space="preserve">. </w:t>
      </w:r>
      <w:r w:rsidR="00715E85">
        <w:rPr>
          <w:rFonts w:cs="Arial"/>
          <w:sz w:val="24"/>
          <w:szCs w:val="24"/>
        </w:rPr>
        <w:t xml:space="preserve"> </w:t>
      </w:r>
      <w:r w:rsidR="00BA447F">
        <w:rPr>
          <w:rFonts w:cs="Arial"/>
          <w:sz w:val="24"/>
          <w:szCs w:val="24"/>
        </w:rPr>
        <w:t xml:space="preserve">                             </w:t>
      </w:r>
    </w:p>
    <w:p w14:paraId="6CD7994E" w14:textId="77777777" w:rsidR="004B38DF" w:rsidRDefault="004B38DF" w:rsidP="005D3693">
      <w:pPr>
        <w:rPr>
          <w:b/>
          <w:sz w:val="24"/>
          <w:szCs w:val="24"/>
          <w:u w:val="single"/>
        </w:rPr>
      </w:pPr>
    </w:p>
    <w:p w14:paraId="26212FE3" w14:textId="77777777" w:rsidR="005D3693" w:rsidRPr="008F1941" w:rsidRDefault="005D3693" w:rsidP="005D3693">
      <w:pPr>
        <w:rPr>
          <w:b/>
          <w:color w:val="FF0000"/>
          <w:sz w:val="24"/>
          <w:szCs w:val="24"/>
          <w:u w:val="single"/>
        </w:rPr>
      </w:pPr>
      <w:r w:rsidRPr="008F1941">
        <w:rPr>
          <w:b/>
          <w:sz w:val="24"/>
          <w:szCs w:val="24"/>
          <w:u w:val="single"/>
        </w:rPr>
        <w:t>Target Population</w:t>
      </w:r>
      <w:r w:rsidR="00554A84" w:rsidRPr="008F1941">
        <w:rPr>
          <w:b/>
          <w:sz w:val="24"/>
          <w:szCs w:val="24"/>
          <w:u w:val="single"/>
        </w:rPr>
        <w:t xml:space="preserve">  </w:t>
      </w:r>
    </w:p>
    <w:p w14:paraId="6236D654" w14:textId="77777777" w:rsidR="00CB1CF8" w:rsidRPr="00E9364C" w:rsidRDefault="00B534D6" w:rsidP="00CB1CF8">
      <w:pPr>
        <w:numPr>
          <w:ilvl w:val="0"/>
          <w:numId w:val="21"/>
        </w:numPr>
        <w:spacing w:after="0" w:line="240" w:lineRule="auto"/>
        <w:rPr>
          <w:rFonts w:cs="Arial"/>
          <w:color w:val="000000"/>
          <w:sz w:val="24"/>
          <w:szCs w:val="24"/>
        </w:rPr>
      </w:pPr>
      <w:r>
        <w:rPr>
          <w:rFonts w:cs="Arial"/>
          <w:color w:val="000000"/>
          <w:sz w:val="24"/>
          <w:szCs w:val="24"/>
        </w:rPr>
        <w:t>Participant</w:t>
      </w:r>
      <w:r w:rsidR="00CB1CF8" w:rsidRPr="00E9364C">
        <w:rPr>
          <w:rFonts w:cs="Arial"/>
          <w:color w:val="000000"/>
          <w:sz w:val="24"/>
          <w:szCs w:val="24"/>
        </w:rPr>
        <w:t>s with no acute health conditions</w:t>
      </w:r>
    </w:p>
    <w:p w14:paraId="6CC93D90" w14:textId="77777777" w:rsidR="00CB1CF8" w:rsidRPr="00E9364C" w:rsidRDefault="00B534D6" w:rsidP="00CB1CF8">
      <w:pPr>
        <w:numPr>
          <w:ilvl w:val="0"/>
          <w:numId w:val="21"/>
        </w:numPr>
        <w:spacing w:after="0" w:line="240" w:lineRule="auto"/>
        <w:rPr>
          <w:rFonts w:cs="Arial"/>
          <w:sz w:val="24"/>
          <w:szCs w:val="24"/>
        </w:rPr>
      </w:pPr>
      <w:r>
        <w:rPr>
          <w:rFonts w:cs="Arial"/>
          <w:sz w:val="24"/>
          <w:szCs w:val="24"/>
        </w:rPr>
        <w:t>Participant</w:t>
      </w:r>
      <w:r w:rsidR="00CB1CF8" w:rsidRPr="00E9364C">
        <w:rPr>
          <w:rFonts w:cs="Arial"/>
          <w:sz w:val="24"/>
          <w:szCs w:val="24"/>
        </w:rPr>
        <w:t xml:space="preserve">s must be a Delaware County resident </w:t>
      </w:r>
      <w:r w:rsidR="00CB1CF8" w:rsidRPr="00042972">
        <w:rPr>
          <w:rFonts w:cs="Arial"/>
          <w:sz w:val="24"/>
          <w:szCs w:val="24"/>
          <w:u w:val="single"/>
        </w:rPr>
        <w:t>unless</w:t>
      </w:r>
      <w:r w:rsidR="00CB1CF8" w:rsidRPr="00E9364C">
        <w:rPr>
          <w:rFonts w:cs="Arial"/>
          <w:sz w:val="24"/>
          <w:szCs w:val="24"/>
        </w:rPr>
        <w:t xml:space="preserve"> the Court is satisfied the </w:t>
      </w:r>
      <w:r>
        <w:rPr>
          <w:rFonts w:cs="Arial"/>
          <w:sz w:val="24"/>
          <w:szCs w:val="24"/>
        </w:rPr>
        <w:t>participant</w:t>
      </w:r>
      <w:r w:rsidR="00CB1CF8" w:rsidRPr="00E9364C">
        <w:rPr>
          <w:rFonts w:cs="Arial"/>
          <w:sz w:val="24"/>
          <w:szCs w:val="24"/>
        </w:rPr>
        <w:t xml:space="preserve"> has reliable transportation</w:t>
      </w:r>
    </w:p>
    <w:p w14:paraId="7F4BB079" w14:textId="77777777" w:rsidR="005D3693" w:rsidRPr="008F1941" w:rsidRDefault="005D3693" w:rsidP="008F1941">
      <w:pPr>
        <w:numPr>
          <w:ilvl w:val="0"/>
          <w:numId w:val="21"/>
        </w:numPr>
        <w:spacing w:after="0" w:line="240" w:lineRule="auto"/>
        <w:rPr>
          <w:color w:val="000000"/>
          <w:sz w:val="24"/>
          <w:szCs w:val="24"/>
        </w:rPr>
      </w:pPr>
      <w:r w:rsidRPr="008F1941">
        <w:rPr>
          <w:color w:val="000000"/>
          <w:sz w:val="24"/>
          <w:szCs w:val="24"/>
        </w:rPr>
        <w:t xml:space="preserve">Score 15 or Higher on </w:t>
      </w:r>
      <w:r w:rsidR="00EF49E4">
        <w:rPr>
          <w:color w:val="000000"/>
          <w:sz w:val="24"/>
          <w:szCs w:val="24"/>
        </w:rPr>
        <w:t>the Ohio Risk Assessment System</w:t>
      </w:r>
      <w:r w:rsidRPr="008F1941">
        <w:rPr>
          <w:color w:val="000000"/>
          <w:sz w:val="24"/>
          <w:szCs w:val="24"/>
        </w:rPr>
        <w:t xml:space="preserve"> </w:t>
      </w:r>
    </w:p>
    <w:p w14:paraId="15BE1935" w14:textId="77777777" w:rsidR="005D3693" w:rsidRPr="008F1941" w:rsidRDefault="004A153A" w:rsidP="008F1941">
      <w:pPr>
        <w:numPr>
          <w:ilvl w:val="0"/>
          <w:numId w:val="21"/>
        </w:numPr>
        <w:spacing w:after="0" w:line="240" w:lineRule="auto"/>
        <w:rPr>
          <w:color w:val="000000"/>
          <w:sz w:val="24"/>
          <w:szCs w:val="24"/>
        </w:rPr>
      </w:pPr>
      <w:r>
        <w:rPr>
          <w:color w:val="000000"/>
          <w:sz w:val="24"/>
          <w:szCs w:val="24"/>
        </w:rPr>
        <w:t>B</w:t>
      </w:r>
      <w:r w:rsidR="008F1941" w:rsidRPr="008F1941">
        <w:rPr>
          <w:color w:val="000000"/>
          <w:sz w:val="24"/>
          <w:szCs w:val="24"/>
        </w:rPr>
        <w:t xml:space="preserve">e </w:t>
      </w:r>
      <w:r w:rsidR="005D3693" w:rsidRPr="008F1941">
        <w:rPr>
          <w:color w:val="000000"/>
          <w:sz w:val="24"/>
          <w:szCs w:val="24"/>
        </w:rPr>
        <w:t>r</w:t>
      </w:r>
      <w:r w:rsidR="00E21DDF" w:rsidRPr="008F1941">
        <w:rPr>
          <w:color w:val="000000"/>
          <w:sz w:val="24"/>
          <w:szCs w:val="24"/>
        </w:rPr>
        <w:t>eceptive to receiving treatment and demonstrate a willingness to participate in an intensive trea</w:t>
      </w:r>
      <w:r w:rsidR="006B6DA7">
        <w:rPr>
          <w:color w:val="000000"/>
          <w:sz w:val="24"/>
          <w:szCs w:val="24"/>
        </w:rPr>
        <w:t xml:space="preserve">tment program </w:t>
      </w:r>
      <w:r w:rsidR="00B359F2">
        <w:rPr>
          <w:color w:val="000000"/>
          <w:sz w:val="24"/>
          <w:szCs w:val="24"/>
        </w:rPr>
        <w:t xml:space="preserve">that </w:t>
      </w:r>
      <w:r w:rsidR="006B6DA7">
        <w:rPr>
          <w:color w:val="000000"/>
          <w:sz w:val="24"/>
          <w:szCs w:val="24"/>
        </w:rPr>
        <w:t>will last 24-36</w:t>
      </w:r>
      <w:r w:rsidR="00E21DDF" w:rsidRPr="008F1941">
        <w:rPr>
          <w:color w:val="000000"/>
          <w:sz w:val="24"/>
          <w:szCs w:val="24"/>
        </w:rPr>
        <w:t xml:space="preserve"> months and may require resi</w:t>
      </w:r>
      <w:r w:rsidR="00EF49E4">
        <w:rPr>
          <w:color w:val="000000"/>
          <w:sz w:val="24"/>
          <w:szCs w:val="24"/>
        </w:rPr>
        <w:t>dential placement for treatment</w:t>
      </w:r>
    </w:p>
    <w:p w14:paraId="492A7B5A" w14:textId="69D1FE21" w:rsidR="00CB1CF8" w:rsidRPr="002E2600" w:rsidRDefault="00B534D6" w:rsidP="002E2600">
      <w:pPr>
        <w:numPr>
          <w:ilvl w:val="0"/>
          <w:numId w:val="21"/>
        </w:numPr>
        <w:spacing w:after="0" w:line="240" w:lineRule="auto"/>
        <w:rPr>
          <w:color w:val="000000"/>
          <w:sz w:val="24"/>
          <w:szCs w:val="24"/>
        </w:rPr>
      </w:pPr>
      <w:r>
        <w:rPr>
          <w:rFonts w:cs="Arial"/>
          <w:sz w:val="24"/>
          <w:szCs w:val="24"/>
        </w:rPr>
        <w:t>Participant</w:t>
      </w:r>
      <w:r w:rsidR="00CB1CF8" w:rsidRPr="00E9364C">
        <w:rPr>
          <w:rFonts w:cs="Arial"/>
          <w:sz w:val="24"/>
          <w:szCs w:val="24"/>
        </w:rPr>
        <w:t>s agree to actively participate and cooperate with the Docket Coordinator and assigned Probation O</w:t>
      </w:r>
      <w:r w:rsidR="00CB1CF8">
        <w:rPr>
          <w:rFonts w:cs="Arial"/>
          <w:sz w:val="24"/>
          <w:szCs w:val="24"/>
        </w:rPr>
        <w:t>fficer</w:t>
      </w:r>
    </w:p>
    <w:p w14:paraId="380F37E4" w14:textId="77777777" w:rsidR="002E2600" w:rsidRPr="008F1941" w:rsidRDefault="002E2600" w:rsidP="002E2600">
      <w:pPr>
        <w:spacing w:after="0" w:line="240" w:lineRule="auto"/>
        <w:ind w:left="1140"/>
        <w:rPr>
          <w:color w:val="000000"/>
          <w:sz w:val="24"/>
          <w:szCs w:val="24"/>
        </w:rPr>
      </w:pPr>
    </w:p>
    <w:p w14:paraId="7DCB060E" w14:textId="77777777" w:rsidR="005D3693" w:rsidRPr="00A36CDC" w:rsidRDefault="00CB1CF8" w:rsidP="005D3693">
      <w:pPr>
        <w:rPr>
          <w:b/>
          <w:i/>
          <w:color w:val="3366FF"/>
          <w:sz w:val="24"/>
          <w:szCs w:val="24"/>
        </w:rPr>
      </w:pPr>
      <w:r w:rsidRPr="00E9364C">
        <w:rPr>
          <w:rFonts w:cs="Arial"/>
          <w:b/>
          <w:sz w:val="24"/>
          <w:szCs w:val="24"/>
          <w:u w:val="single"/>
        </w:rPr>
        <w:t xml:space="preserve">Legal Eligibility Criteria  </w:t>
      </w:r>
      <w:r w:rsidRPr="00E9364C">
        <w:rPr>
          <w:rFonts w:cs="Arial"/>
          <w:b/>
          <w:color w:val="000000"/>
          <w:sz w:val="24"/>
          <w:szCs w:val="24"/>
          <w:u w:val="single"/>
        </w:rPr>
        <w:t xml:space="preserve"> </w:t>
      </w:r>
      <w:r w:rsidR="00A36CDC" w:rsidRPr="00CB1CF8">
        <w:rPr>
          <w:b/>
          <w:color w:val="000000"/>
          <w:sz w:val="24"/>
          <w:szCs w:val="24"/>
        </w:rPr>
        <w:tab/>
      </w:r>
      <w:r w:rsidR="00A36CDC" w:rsidRPr="00CB1CF8">
        <w:rPr>
          <w:b/>
          <w:color w:val="000000"/>
          <w:sz w:val="24"/>
          <w:szCs w:val="24"/>
        </w:rPr>
        <w:tab/>
      </w:r>
      <w:r w:rsidR="00A36CDC" w:rsidRPr="00CB1CF8">
        <w:rPr>
          <w:b/>
          <w:color w:val="000000"/>
          <w:sz w:val="24"/>
          <w:szCs w:val="24"/>
        </w:rPr>
        <w:tab/>
      </w:r>
      <w:r w:rsidR="004B0110" w:rsidRPr="00CB1CF8">
        <w:rPr>
          <w:b/>
          <w:color w:val="000000"/>
          <w:sz w:val="24"/>
          <w:szCs w:val="24"/>
        </w:rPr>
        <w:tab/>
      </w:r>
      <w:r w:rsidR="004B0110" w:rsidRPr="00CB1CF8">
        <w:rPr>
          <w:b/>
          <w:color w:val="000000"/>
          <w:sz w:val="24"/>
          <w:szCs w:val="24"/>
        </w:rPr>
        <w:tab/>
      </w:r>
      <w:r w:rsidR="004B0110" w:rsidRPr="00CB1CF8">
        <w:rPr>
          <w:b/>
          <w:color w:val="000000"/>
          <w:sz w:val="24"/>
          <w:szCs w:val="24"/>
        </w:rPr>
        <w:tab/>
      </w:r>
      <w:r w:rsidR="00BF35F9">
        <w:rPr>
          <w:b/>
          <w:color w:val="000000"/>
          <w:sz w:val="24"/>
          <w:szCs w:val="24"/>
        </w:rPr>
        <w:t xml:space="preserve">          </w:t>
      </w:r>
    </w:p>
    <w:p w14:paraId="70B44989" w14:textId="1F1FBE55" w:rsidR="005D3693" w:rsidRPr="008F1941" w:rsidRDefault="00D10E5A" w:rsidP="008F1941">
      <w:pPr>
        <w:numPr>
          <w:ilvl w:val="0"/>
          <w:numId w:val="22"/>
        </w:numPr>
        <w:spacing w:after="0" w:line="240" w:lineRule="auto"/>
        <w:jc w:val="both"/>
        <w:rPr>
          <w:sz w:val="24"/>
          <w:szCs w:val="24"/>
        </w:rPr>
      </w:pPr>
      <w:r w:rsidRPr="008F1941">
        <w:rPr>
          <w:sz w:val="24"/>
          <w:szCs w:val="24"/>
        </w:rPr>
        <w:t xml:space="preserve">The </w:t>
      </w:r>
      <w:r w:rsidR="00B534D6">
        <w:rPr>
          <w:sz w:val="24"/>
          <w:szCs w:val="24"/>
        </w:rPr>
        <w:t>participant</w:t>
      </w:r>
      <w:r w:rsidRPr="008F1941">
        <w:rPr>
          <w:sz w:val="24"/>
          <w:szCs w:val="24"/>
        </w:rPr>
        <w:t xml:space="preserve"> must be charged with a non-violen</w:t>
      </w:r>
      <w:r w:rsidR="00EF49E4">
        <w:rPr>
          <w:sz w:val="24"/>
          <w:szCs w:val="24"/>
        </w:rPr>
        <w:t>t fourth</w:t>
      </w:r>
      <w:r w:rsidR="00B359F2">
        <w:rPr>
          <w:sz w:val="24"/>
          <w:szCs w:val="24"/>
        </w:rPr>
        <w:t xml:space="preserve">- or </w:t>
      </w:r>
      <w:r w:rsidR="00D85EC7">
        <w:rPr>
          <w:sz w:val="24"/>
          <w:szCs w:val="24"/>
        </w:rPr>
        <w:t>fifth degree</w:t>
      </w:r>
      <w:r w:rsidR="00EF49E4">
        <w:rPr>
          <w:sz w:val="24"/>
          <w:szCs w:val="24"/>
        </w:rPr>
        <w:t xml:space="preserve"> felony</w:t>
      </w:r>
    </w:p>
    <w:p w14:paraId="4F75EFC0" w14:textId="77777777" w:rsidR="005D3693" w:rsidRPr="008F1941" w:rsidRDefault="008F1941" w:rsidP="008F1941">
      <w:pPr>
        <w:numPr>
          <w:ilvl w:val="0"/>
          <w:numId w:val="22"/>
        </w:numPr>
        <w:spacing w:after="0" w:line="240" w:lineRule="auto"/>
        <w:jc w:val="both"/>
        <w:rPr>
          <w:sz w:val="24"/>
          <w:szCs w:val="24"/>
        </w:rPr>
      </w:pPr>
      <w:r w:rsidRPr="008F1941">
        <w:rPr>
          <w:sz w:val="24"/>
          <w:szCs w:val="24"/>
        </w:rPr>
        <w:t xml:space="preserve">The </w:t>
      </w:r>
      <w:r w:rsidR="00B534D6">
        <w:rPr>
          <w:sz w:val="24"/>
          <w:szCs w:val="24"/>
        </w:rPr>
        <w:t>participant</w:t>
      </w:r>
      <w:r w:rsidRPr="008F1941">
        <w:rPr>
          <w:sz w:val="24"/>
          <w:szCs w:val="24"/>
        </w:rPr>
        <w:t xml:space="preserve"> must be </w:t>
      </w:r>
      <w:r w:rsidR="008E63E7" w:rsidRPr="008F1941">
        <w:rPr>
          <w:sz w:val="24"/>
          <w:szCs w:val="24"/>
        </w:rPr>
        <w:t xml:space="preserve">competent </w:t>
      </w:r>
      <w:r w:rsidRPr="008F1941">
        <w:rPr>
          <w:sz w:val="24"/>
          <w:szCs w:val="24"/>
        </w:rPr>
        <w:t>and understand and appreciate</w:t>
      </w:r>
      <w:r w:rsidR="00AD575E" w:rsidRPr="008F1941">
        <w:rPr>
          <w:sz w:val="24"/>
          <w:szCs w:val="24"/>
        </w:rPr>
        <w:t xml:space="preserve"> the conseq</w:t>
      </w:r>
      <w:r w:rsidR="00EF49E4">
        <w:rPr>
          <w:sz w:val="24"/>
          <w:szCs w:val="24"/>
        </w:rPr>
        <w:t>uences of the legal proceedings</w:t>
      </w:r>
    </w:p>
    <w:p w14:paraId="7A7B70A3" w14:textId="77777777" w:rsidR="00870B2C" w:rsidRPr="00E9364C" w:rsidRDefault="00870B2C" w:rsidP="00870B2C">
      <w:pPr>
        <w:numPr>
          <w:ilvl w:val="0"/>
          <w:numId w:val="22"/>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cannot have a current sexual </w:t>
      </w:r>
      <w:r w:rsidR="00154CBA">
        <w:rPr>
          <w:rFonts w:cs="Arial"/>
          <w:sz w:val="24"/>
          <w:szCs w:val="24"/>
        </w:rPr>
        <w:t>offender</w:t>
      </w:r>
      <w:r>
        <w:rPr>
          <w:rFonts w:cs="Arial"/>
          <w:sz w:val="24"/>
          <w:szCs w:val="24"/>
        </w:rPr>
        <w:t xml:space="preserve"> status</w:t>
      </w:r>
    </w:p>
    <w:p w14:paraId="6C9D1FE3" w14:textId="77777777" w:rsidR="00D10E5A" w:rsidRPr="008F1941" w:rsidRDefault="008F1941" w:rsidP="008F1941">
      <w:pPr>
        <w:numPr>
          <w:ilvl w:val="0"/>
          <w:numId w:val="22"/>
        </w:numPr>
        <w:spacing w:after="0" w:line="240" w:lineRule="auto"/>
        <w:jc w:val="both"/>
        <w:rPr>
          <w:sz w:val="24"/>
          <w:szCs w:val="24"/>
        </w:rPr>
      </w:pPr>
      <w:r w:rsidRPr="008F1941">
        <w:rPr>
          <w:sz w:val="24"/>
          <w:szCs w:val="24"/>
        </w:rPr>
        <w:t>Must a</w:t>
      </w:r>
      <w:r w:rsidR="00D10E5A" w:rsidRPr="008F1941">
        <w:rPr>
          <w:sz w:val="24"/>
          <w:szCs w:val="24"/>
        </w:rPr>
        <w:t>gree to actively cooperate with the</w:t>
      </w:r>
      <w:r w:rsidRPr="008F1941">
        <w:rPr>
          <w:sz w:val="24"/>
          <w:szCs w:val="24"/>
        </w:rPr>
        <w:t xml:space="preserve"> Mental Health </w:t>
      </w:r>
      <w:r w:rsidR="00CC3C03">
        <w:rPr>
          <w:sz w:val="24"/>
          <w:szCs w:val="24"/>
        </w:rPr>
        <w:t xml:space="preserve">Docket </w:t>
      </w:r>
      <w:r w:rsidR="004A153A">
        <w:rPr>
          <w:sz w:val="24"/>
          <w:szCs w:val="24"/>
        </w:rPr>
        <w:t xml:space="preserve">Coordinator and </w:t>
      </w:r>
      <w:r w:rsidR="00E824B5">
        <w:rPr>
          <w:sz w:val="24"/>
          <w:szCs w:val="24"/>
        </w:rPr>
        <w:t>Probation O</w:t>
      </w:r>
      <w:r w:rsidR="00EF49E4">
        <w:rPr>
          <w:sz w:val="24"/>
          <w:szCs w:val="24"/>
        </w:rPr>
        <w:t>fficer</w:t>
      </w:r>
    </w:p>
    <w:p w14:paraId="62DD3F46" w14:textId="77777777" w:rsidR="00870B2C" w:rsidRPr="00E9364C" w:rsidRDefault="00870B2C" w:rsidP="00870B2C">
      <w:pPr>
        <w:numPr>
          <w:ilvl w:val="0"/>
          <w:numId w:val="22"/>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cannot pose a significant risk of harm to the community, the staff of the Court, the providers, or agencies working with the Mental Health Docket. </w:t>
      </w:r>
    </w:p>
    <w:p w14:paraId="5CD14B5A" w14:textId="77777777" w:rsidR="00CC3C03" w:rsidRPr="008F1941" w:rsidRDefault="00CC3C03" w:rsidP="00FF5FD6">
      <w:pPr>
        <w:spacing w:after="0" w:line="240" w:lineRule="auto"/>
        <w:jc w:val="both"/>
        <w:rPr>
          <w:sz w:val="24"/>
          <w:szCs w:val="24"/>
        </w:rPr>
      </w:pPr>
    </w:p>
    <w:p w14:paraId="64449D40" w14:textId="77777777" w:rsidR="005D3693" w:rsidRPr="00A36CDC" w:rsidRDefault="00CB1CF8" w:rsidP="005D3693">
      <w:pPr>
        <w:spacing w:after="0" w:line="240" w:lineRule="auto"/>
        <w:rPr>
          <w:b/>
          <w:color w:val="000000"/>
          <w:sz w:val="24"/>
          <w:szCs w:val="24"/>
        </w:rPr>
      </w:pPr>
      <w:r w:rsidRPr="007E3C76">
        <w:rPr>
          <w:rFonts w:cs="Arial"/>
          <w:b/>
          <w:sz w:val="24"/>
          <w:szCs w:val="24"/>
          <w:u w:val="single"/>
        </w:rPr>
        <w:t>Clinical Eligibility Criteria</w:t>
      </w:r>
      <w:r w:rsidR="00A36CDC" w:rsidRPr="00CB1CF8">
        <w:rPr>
          <w:b/>
          <w:sz w:val="24"/>
          <w:szCs w:val="24"/>
        </w:rPr>
        <w:tab/>
      </w:r>
      <w:r w:rsidR="00A36CDC" w:rsidRPr="00CB1CF8">
        <w:rPr>
          <w:b/>
          <w:sz w:val="24"/>
          <w:szCs w:val="24"/>
        </w:rPr>
        <w:tab/>
      </w:r>
      <w:r w:rsidR="00A36CDC" w:rsidRPr="00CB1CF8">
        <w:rPr>
          <w:b/>
          <w:sz w:val="24"/>
          <w:szCs w:val="24"/>
        </w:rPr>
        <w:tab/>
      </w:r>
      <w:r w:rsidR="00A36CDC" w:rsidRPr="00CB1CF8">
        <w:rPr>
          <w:b/>
          <w:sz w:val="24"/>
          <w:szCs w:val="24"/>
        </w:rPr>
        <w:tab/>
      </w:r>
      <w:r w:rsidR="004B0110" w:rsidRPr="00CB1CF8">
        <w:rPr>
          <w:b/>
          <w:sz w:val="24"/>
          <w:szCs w:val="24"/>
        </w:rPr>
        <w:tab/>
      </w:r>
      <w:r w:rsidR="004B0110" w:rsidRPr="00CB1CF8">
        <w:rPr>
          <w:b/>
          <w:sz w:val="24"/>
          <w:szCs w:val="24"/>
        </w:rPr>
        <w:tab/>
      </w:r>
      <w:r w:rsidR="00BF35F9">
        <w:rPr>
          <w:b/>
          <w:sz w:val="24"/>
          <w:szCs w:val="24"/>
        </w:rPr>
        <w:t xml:space="preserve">          </w:t>
      </w:r>
    </w:p>
    <w:p w14:paraId="37518D1F" w14:textId="77777777" w:rsidR="005D3693" w:rsidRPr="008F1941" w:rsidRDefault="005D3693" w:rsidP="005D3693">
      <w:pPr>
        <w:spacing w:after="0" w:line="240" w:lineRule="auto"/>
        <w:rPr>
          <w:sz w:val="24"/>
          <w:szCs w:val="24"/>
        </w:rPr>
      </w:pPr>
    </w:p>
    <w:p w14:paraId="4E9FB52E" w14:textId="09AD90E7" w:rsidR="009067AD" w:rsidRPr="008F1941" w:rsidRDefault="004A153A" w:rsidP="008F1941">
      <w:pPr>
        <w:numPr>
          <w:ilvl w:val="0"/>
          <w:numId w:val="23"/>
        </w:numPr>
        <w:spacing w:after="0" w:line="240" w:lineRule="auto"/>
        <w:jc w:val="both"/>
        <w:rPr>
          <w:sz w:val="24"/>
          <w:szCs w:val="24"/>
        </w:rPr>
      </w:pPr>
      <w:r>
        <w:rPr>
          <w:sz w:val="24"/>
          <w:szCs w:val="24"/>
        </w:rPr>
        <w:t xml:space="preserve">The </w:t>
      </w:r>
      <w:r w:rsidR="00B534D6">
        <w:rPr>
          <w:sz w:val="24"/>
          <w:szCs w:val="24"/>
        </w:rPr>
        <w:t>participant</w:t>
      </w:r>
      <w:r>
        <w:rPr>
          <w:sz w:val="24"/>
          <w:szCs w:val="24"/>
        </w:rPr>
        <w:t xml:space="preserve"> must </w:t>
      </w:r>
      <w:r w:rsidR="00C76727">
        <w:rPr>
          <w:sz w:val="24"/>
          <w:szCs w:val="24"/>
        </w:rPr>
        <w:t>demonstrate a pattern of sever</w:t>
      </w:r>
      <w:r w:rsidR="00870B2C">
        <w:rPr>
          <w:sz w:val="24"/>
          <w:szCs w:val="24"/>
        </w:rPr>
        <w:t>e and persistent mental illness</w:t>
      </w:r>
      <w:r w:rsidR="00D85EC7">
        <w:rPr>
          <w:sz w:val="24"/>
          <w:szCs w:val="24"/>
        </w:rPr>
        <w:t>’ These</w:t>
      </w:r>
      <w:r w:rsidR="00C76727">
        <w:rPr>
          <w:sz w:val="24"/>
          <w:szCs w:val="24"/>
        </w:rPr>
        <w:t xml:space="preserve"> symptoms must meet the criteria for an Axis I diagnosis in the </w:t>
      </w:r>
      <w:r w:rsidR="00FB0BB8" w:rsidRPr="004751C1">
        <w:rPr>
          <w:sz w:val="24"/>
          <w:szCs w:val="24"/>
        </w:rPr>
        <w:t>DSM-5, DSM-5-TR</w:t>
      </w:r>
      <w:r w:rsidR="00B359F2" w:rsidRPr="004751C1">
        <w:rPr>
          <w:sz w:val="24"/>
          <w:szCs w:val="24"/>
        </w:rPr>
        <w:t>,</w:t>
      </w:r>
      <w:r w:rsidR="00EF49E4">
        <w:rPr>
          <w:sz w:val="24"/>
          <w:szCs w:val="24"/>
        </w:rPr>
        <w:t xml:space="preserve"> or any successor manual</w:t>
      </w:r>
    </w:p>
    <w:p w14:paraId="5FF67429" w14:textId="77777777" w:rsidR="00870B2C" w:rsidRPr="00E9364C" w:rsidRDefault="00870B2C" w:rsidP="00870B2C">
      <w:pPr>
        <w:numPr>
          <w:ilvl w:val="0"/>
          <w:numId w:val="23"/>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’s mental health disorder was a factor leading to the pending charges(s) and, unless treated, the </w:t>
      </w:r>
      <w:r w:rsidR="00B534D6">
        <w:rPr>
          <w:rFonts w:cs="Arial"/>
          <w:sz w:val="24"/>
          <w:szCs w:val="24"/>
        </w:rPr>
        <w:t>participant</w:t>
      </w:r>
      <w:r w:rsidRPr="00E9364C">
        <w:rPr>
          <w:rFonts w:cs="Arial"/>
          <w:sz w:val="24"/>
          <w:szCs w:val="24"/>
        </w:rPr>
        <w:t>’s disorder is likely to contribu</w:t>
      </w:r>
      <w:r>
        <w:rPr>
          <w:rFonts w:cs="Arial"/>
          <w:sz w:val="24"/>
          <w:szCs w:val="24"/>
        </w:rPr>
        <w:t>te to future criminal behavior</w:t>
      </w:r>
    </w:p>
    <w:p w14:paraId="0CD3298E" w14:textId="77777777" w:rsidR="00870B2C" w:rsidRPr="00E9364C" w:rsidRDefault="00870B2C" w:rsidP="00870B2C">
      <w:pPr>
        <w:numPr>
          <w:ilvl w:val="0"/>
          <w:numId w:val="23"/>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must be receptive to behavioral health treatment</w:t>
      </w:r>
    </w:p>
    <w:p w14:paraId="1BEDEC34" w14:textId="77777777" w:rsidR="00870B2C" w:rsidRPr="00E9364C" w:rsidRDefault="00870B2C" w:rsidP="00870B2C">
      <w:pPr>
        <w:numPr>
          <w:ilvl w:val="0"/>
          <w:numId w:val="23"/>
        </w:numPr>
        <w:spacing w:after="0" w:line="240" w:lineRule="auto"/>
        <w:jc w:val="both"/>
        <w:rPr>
          <w:rFonts w:cs="Arial"/>
          <w:sz w:val="24"/>
          <w:szCs w:val="24"/>
        </w:rPr>
      </w:pPr>
      <w:r w:rsidRPr="00E9364C">
        <w:rPr>
          <w:rFonts w:cs="Arial"/>
          <w:sz w:val="24"/>
          <w:szCs w:val="24"/>
        </w:rPr>
        <w:lastRenderedPageBreak/>
        <w:t xml:space="preserve">The </w:t>
      </w:r>
      <w:r w:rsidR="00B534D6">
        <w:rPr>
          <w:rFonts w:cs="Arial"/>
          <w:sz w:val="24"/>
          <w:szCs w:val="24"/>
        </w:rPr>
        <w:t>participant</w:t>
      </w:r>
      <w:r w:rsidRPr="00E9364C">
        <w:rPr>
          <w:rFonts w:cs="Arial"/>
          <w:sz w:val="24"/>
          <w:szCs w:val="24"/>
        </w:rPr>
        <w:t xml:space="preserve"> agrees to maintain any psychiatric medication, psychotherapy, and/or other couns</w:t>
      </w:r>
      <w:r>
        <w:rPr>
          <w:rFonts w:cs="Arial"/>
          <w:sz w:val="24"/>
          <w:szCs w:val="24"/>
        </w:rPr>
        <w:t>eling</w:t>
      </w:r>
    </w:p>
    <w:p w14:paraId="118B4289" w14:textId="77777777" w:rsidR="00870B2C" w:rsidRPr="00E9364C" w:rsidRDefault="00870B2C" w:rsidP="00870B2C">
      <w:pPr>
        <w:numPr>
          <w:ilvl w:val="0"/>
          <w:numId w:val="23"/>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agrees to actively participate and cooperate with the Mental Health Docket Coord</w:t>
      </w:r>
      <w:r>
        <w:rPr>
          <w:rFonts w:cs="Arial"/>
          <w:sz w:val="24"/>
          <w:szCs w:val="24"/>
        </w:rPr>
        <w:t>inator and community providers</w:t>
      </w:r>
    </w:p>
    <w:p w14:paraId="26844BBA" w14:textId="77777777" w:rsidR="00D67016" w:rsidRPr="00FF5FD6" w:rsidRDefault="00D67016" w:rsidP="005D3693">
      <w:pPr>
        <w:spacing w:after="0" w:line="240" w:lineRule="auto"/>
        <w:rPr>
          <w:b/>
          <w:u w:val="single"/>
        </w:rPr>
      </w:pPr>
    </w:p>
    <w:p w14:paraId="3C59DCC3" w14:textId="77777777" w:rsidR="005D3693" w:rsidRPr="00FF5FD6" w:rsidRDefault="005D3693" w:rsidP="005D3693">
      <w:pPr>
        <w:spacing w:after="0" w:line="240" w:lineRule="auto"/>
        <w:rPr>
          <w:b/>
          <w:color w:val="000000"/>
          <w:sz w:val="24"/>
          <w:szCs w:val="24"/>
          <w:u w:val="single"/>
        </w:rPr>
      </w:pPr>
      <w:r w:rsidRPr="007E3C76">
        <w:rPr>
          <w:b/>
          <w:color w:val="000000"/>
          <w:sz w:val="24"/>
          <w:szCs w:val="24"/>
          <w:u w:val="single"/>
        </w:rPr>
        <w:t>Disqualifying Factors</w:t>
      </w:r>
      <w:r w:rsidR="00E33AC0" w:rsidRPr="00E21DDF">
        <w:rPr>
          <w:b/>
          <w:color w:val="000000"/>
          <w:sz w:val="24"/>
          <w:szCs w:val="24"/>
          <w:u w:val="single"/>
        </w:rPr>
        <w:t xml:space="preserve">  </w:t>
      </w:r>
    </w:p>
    <w:p w14:paraId="5E76F589" w14:textId="77777777" w:rsidR="005D3693" w:rsidRPr="00E21DDF" w:rsidRDefault="005D3693" w:rsidP="005D3693">
      <w:pPr>
        <w:spacing w:after="0" w:line="240" w:lineRule="auto"/>
        <w:rPr>
          <w:color w:val="000000"/>
          <w:sz w:val="24"/>
          <w:szCs w:val="24"/>
        </w:rPr>
      </w:pPr>
    </w:p>
    <w:p w14:paraId="14B67AAA" w14:textId="534DAB78" w:rsidR="00A273E3" w:rsidRPr="00AC476B" w:rsidRDefault="00A273E3" w:rsidP="00A273E3">
      <w:pPr>
        <w:pStyle w:val="ListParagraph"/>
        <w:numPr>
          <w:ilvl w:val="0"/>
          <w:numId w:val="24"/>
        </w:numPr>
        <w:spacing w:after="0" w:line="240" w:lineRule="auto"/>
        <w:rPr>
          <w:rFonts w:cs="Arial"/>
          <w:sz w:val="24"/>
          <w:szCs w:val="24"/>
        </w:rPr>
      </w:pPr>
      <w:r w:rsidRPr="00AC476B">
        <w:rPr>
          <w:rFonts w:cs="Arial"/>
          <w:sz w:val="24"/>
          <w:szCs w:val="24"/>
        </w:rPr>
        <w:t xml:space="preserve">The </w:t>
      </w:r>
      <w:r w:rsidR="00B534D6" w:rsidRPr="00AC476B">
        <w:rPr>
          <w:rFonts w:cs="Arial"/>
          <w:sz w:val="24"/>
          <w:szCs w:val="24"/>
        </w:rPr>
        <w:t>participant</w:t>
      </w:r>
      <w:r w:rsidRPr="00AC476B">
        <w:rPr>
          <w:rFonts w:cs="Arial"/>
          <w:sz w:val="24"/>
          <w:szCs w:val="24"/>
        </w:rPr>
        <w:t xml:space="preserve"> has a</w:t>
      </w:r>
      <w:r w:rsidR="00393696" w:rsidRPr="00AC476B">
        <w:rPr>
          <w:rFonts w:cs="Arial"/>
          <w:sz w:val="24"/>
          <w:szCs w:val="24"/>
        </w:rPr>
        <w:t>n</w:t>
      </w:r>
      <w:r w:rsidRPr="00AC476B">
        <w:rPr>
          <w:rFonts w:cs="Arial"/>
          <w:sz w:val="24"/>
          <w:szCs w:val="24"/>
        </w:rPr>
        <w:t xml:space="preserve"> </w:t>
      </w:r>
      <w:r w:rsidR="00393696" w:rsidRPr="00AC476B">
        <w:rPr>
          <w:rFonts w:cs="Arial"/>
          <w:sz w:val="24"/>
          <w:szCs w:val="24"/>
        </w:rPr>
        <w:t>i</w:t>
      </w:r>
      <w:r w:rsidRPr="00AC476B">
        <w:rPr>
          <w:rFonts w:cs="Arial"/>
          <w:sz w:val="24"/>
          <w:szCs w:val="24"/>
        </w:rPr>
        <w:t>ntellectual disability</w:t>
      </w:r>
      <w:r w:rsidR="00393696" w:rsidRPr="00AC476B">
        <w:rPr>
          <w:rFonts w:cs="Arial"/>
          <w:sz w:val="24"/>
          <w:szCs w:val="24"/>
        </w:rPr>
        <w:t xml:space="preserve"> and/or developmental disorder</w:t>
      </w:r>
      <w:r w:rsidRPr="00AC476B">
        <w:rPr>
          <w:rFonts w:cs="Arial"/>
          <w:sz w:val="24"/>
          <w:szCs w:val="24"/>
        </w:rPr>
        <w:t xml:space="preserve"> as indicated in the DSM-5</w:t>
      </w:r>
      <w:r w:rsidR="00393696" w:rsidRPr="00AC476B">
        <w:rPr>
          <w:rFonts w:cs="Arial"/>
          <w:sz w:val="24"/>
          <w:szCs w:val="24"/>
        </w:rPr>
        <w:t xml:space="preserve"> </w:t>
      </w:r>
      <w:r w:rsidRPr="00AC476B">
        <w:rPr>
          <w:rFonts w:cs="Arial"/>
          <w:sz w:val="24"/>
          <w:szCs w:val="24"/>
        </w:rPr>
        <w:t>or any successor manual.</w:t>
      </w:r>
    </w:p>
    <w:p w14:paraId="5232C32F" w14:textId="65F9EA13" w:rsidR="00393696" w:rsidRPr="00AC476B" w:rsidRDefault="00393696" w:rsidP="00865A0E">
      <w:pPr>
        <w:pStyle w:val="ListParagraph"/>
        <w:numPr>
          <w:ilvl w:val="0"/>
          <w:numId w:val="24"/>
        </w:numPr>
        <w:spacing w:after="0" w:line="240" w:lineRule="auto"/>
        <w:rPr>
          <w:rFonts w:cs="Arial"/>
          <w:sz w:val="24"/>
          <w:szCs w:val="24"/>
        </w:rPr>
      </w:pPr>
      <w:r w:rsidRPr="00AC476B">
        <w:rPr>
          <w:rFonts w:cs="Arial"/>
          <w:sz w:val="24"/>
          <w:szCs w:val="24"/>
        </w:rPr>
        <w:t>The participant has a predominant personality disorder as indicated in the DSM-5 or any successor manual.</w:t>
      </w:r>
    </w:p>
    <w:p w14:paraId="378C82D5" w14:textId="77777777" w:rsidR="00CA41EA" w:rsidRPr="00E9364C" w:rsidRDefault="00CA41EA" w:rsidP="00CA41EA">
      <w:pPr>
        <w:pStyle w:val="ListParagraph"/>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has outstanding warrant or holders from any other jurisdiction or pending felony case.</w:t>
      </w:r>
    </w:p>
    <w:p w14:paraId="2483EC43" w14:textId="77777777" w:rsidR="00CA41EA" w:rsidRPr="00E9364C" w:rsidRDefault="00CA41EA" w:rsidP="00CA41EA">
      <w:pPr>
        <w:pStyle w:val="ListParagraph"/>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has current sexual </w:t>
      </w:r>
      <w:r w:rsidR="00154CBA">
        <w:rPr>
          <w:rFonts w:cs="Arial"/>
          <w:sz w:val="24"/>
          <w:szCs w:val="24"/>
        </w:rPr>
        <w:t>offender</w:t>
      </w:r>
      <w:r w:rsidRPr="00E9364C">
        <w:rPr>
          <w:rFonts w:cs="Arial"/>
          <w:sz w:val="24"/>
          <w:szCs w:val="24"/>
        </w:rPr>
        <w:t xml:space="preserve"> status.</w:t>
      </w:r>
    </w:p>
    <w:p w14:paraId="740B99BB" w14:textId="77777777" w:rsidR="00CA41EA" w:rsidRPr="00E9364C" w:rsidRDefault="00CA41EA" w:rsidP="00CA41EA">
      <w:pPr>
        <w:pStyle w:val="ListParagraph"/>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00154CBA">
        <w:rPr>
          <w:rFonts w:cs="Arial"/>
          <w:sz w:val="24"/>
          <w:szCs w:val="24"/>
        </w:rPr>
        <w:t xml:space="preserve"> is charged with OVI.</w:t>
      </w:r>
    </w:p>
    <w:p w14:paraId="7C15A180" w14:textId="77777777" w:rsidR="00CA41EA" w:rsidRPr="00E9364C" w:rsidRDefault="00CA41EA" w:rsidP="00CA41EA">
      <w:pPr>
        <w:pStyle w:val="ListParagraph"/>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is highly resistant to changing behavio</w:t>
      </w:r>
      <w:r>
        <w:rPr>
          <w:rFonts w:cs="Arial"/>
          <w:sz w:val="24"/>
          <w:szCs w:val="24"/>
        </w:rPr>
        <w:t>r after numerous interventions</w:t>
      </w:r>
      <w:r w:rsidR="00154CBA">
        <w:rPr>
          <w:rFonts w:cs="Arial"/>
          <w:sz w:val="24"/>
          <w:szCs w:val="24"/>
        </w:rPr>
        <w:t>.</w:t>
      </w:r>
    </w:p>
    <w:p w14:paraId="64E1B464" w14:textId="77777777" w:rsidR="005D3693" w:rsidRPr="00E21DDF" w:rsidRDefault="005D3693" w:rsidP="00FF5FD6">
      <w:pPr>
        <w:pStyle w:val="ListParagraph"/>
        <w:numPr>
          <w:ilvl w:val="0"/>
          <w:numId w:val="24"/>
        </w:numPr>
        <w:spacing w:after="0" w:line="240" w:lineRule="auto"/>
        <w:rPr>
          <w:color w:val="000000"/>
          <w:sz w:val="24"/>
          <w:szCs w:val="24"/>
        </w:rPr>
      </w:pPr>
      <w:r w:rsidRPr="00E21DDF">
        <w:rPr>
          <w:color w:val="000000"/>
          <w:sz w:val="24"/>
          <w:szCs w:val="24"/>
        </w:rPr>
        <w:t xml:space="preserve">Domestic Violence </w:t>
      </w:r>
      <w:r w:rsidR="008B0DD9">
        <w:rPr>
          <w:color w:val="000000"/>
          <w:sz w:val="24"/>
          <w:szCs w:val="24"/>
        </w:rPr>
        <w:t>depending on the facts of the case or a significant history of violent behavior to be dete</w:t>
      </w:r>
      <w:r w:rsidR="00EF49E4">
        <w:rPr>
          <w:color w:val="000000"/>
          <w:sz w:val="24"/>
          <w:szCs w:val="24"/>
        </w:rPr>
        <w:t>rmined on a case-by-case basis</w:t>
      </w:r>
      <w:r w:rsidR="00154CBA">
        <w:rPr>
          <w:color w:val="000000"/>
          <w:sz w:val="24"/>
          <w:szCs w:val="24"/>
        </w:rPr>
        <w:t>.</w:t>
      </w:r>
    </w:p>
    <w:p w14:paraId="41D25B23" w14:textId="77777777" w:rsidR="005D3693" w:rsidRPr="00E21DDF" w:rsidRDefault="00CA41EA" w:rsidP="00FF5FD6">
      <w:pPr>
        <w:pStyle w:val="ListParagraph"/>
        <w:numPr>
          <w:ilvl w:val="0"/>
          <w:numId w:val="24"/>
        </w:numPr>
        <w:spacing w:after="0" w:line="240" w:lineRule="auto"/>
        <w:rPr>
          <w:color w:val="000000"/>
          <w:sz w:val="24"/>
          <w:szCs w:val="24"/>
        </w:rPr>
      </w:pPr>
      <w:r>
        <w:rPr>
          <w:color w:val="000000"/>
          <w:sz w:val="24"/>
          <w:szCs w:val="24"/>
        </w:rPr>
        <w:t xml:space="preserve">The </w:t>
      </w:r>
      <w:r w:rsidR="00B534D6">
        <w:rPr>
          <w:color w:val="000000"/>
          <w:sz w:val="24"/>
          <w:szCs w:val="24"/>
        </w:rPr>
        <w:t>participant</w:t>
      </w:r>
      <w:r>
        <w:rPr>
          <w:color w:val="000000"/>
          <w:sz w:val="24"/>
          <w:szCs w:val="24"/>
        </w:rPr>
        <w:t xml:space="preserve"> is c</w:t>
      </w:r>
      <w:r w:rsidR="005D3693" w:rsidRPr="00E21DDF">
        <w:rPr>
          <w:color w:val="000000"/>
          <w:sz w:val="24"/>
          <w:szCs w:val="24"/>
        </w:rPr>
        <w:t xml:space="preserve">urrently on Post Release Control or </w:t>
      </w:r>
      <w:r w:rsidR="00B359F2">
        <w:rPr>
          <w:color w:val="000000"/>
          <w:sz w:val="24"/>
          <w:szCs w:val="24"/>
        </w:rPr>
        <w:t>federal parole</w:t>
      </w:r>
      <w:r w:rsidR="00154CBA">
        <w:rPr>
          <w:color w:val="000000"/>
          <w:sz w:val="24"/>
          <w:szCs w:val="24"/>
        </w:rPr>
        <w:t>.</w:t>
      </w:r>
    </w:p>
    <w:p w14:paraId="3DFF1C64" w14:textId="77777777" w:rsidR="00CA41EA" w:rsidRPr="00E9364C" w:rsidRDefault="00CA41EA" w:rsidP="00CA41EA">
      <w:pPr>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has demonstrated failure to exhibit a willingness to take medication as prescribed an</w:t>
      </w:r>
      <w:r w:rsidR="00154CBA">
        <w:rPr>
          <w:rFonts w:cs="Arial"/>
          <w:sz w:val="24"/>
          <w:szCs w:val="24"/>
        </w:rPr>
        <w:t>d/or to follow a treatment plan.</w:t>
      </w:r>
    </w:p>
    <w:p w14:paraId="7EF0F786" w14:textId="77777777" w:rsidR="005D3693" w:rsidRPr="00FF5FD6" w:rsidRDefault="005D3693" w:rsidP="008800F9">
      <w:pPr>
        <w:spacing w:after="0" w:line="240" w:lineRule="auto"/>
        <w:ind w:left="360"/>
        <w:rPr>
          <w:color w:val="000000"/>
          <w:sz w:val="24"/>
          <w:szCs w:val="24"/>
        </w:rPr>
      </w:pPr>
    </w:p>
    <w:p w14:paraId="7D54CFA7" w14:textId="2105C6CE" w:rsidR="00435AD6" w:rsidRDefault="005D3693" w:rsidP="005538B1">
      <w:pPr>
        <w:spacing w:after="0" w:line="240" w:lineRule="auto"/>
        <w:ind w:firstLine="360"/>
        <w:jc w:val="both"/>
        <w:rPr>
          <w:color w:val="000000"/>
          <w:sz w:val="24"/>
          <w:szCs w:val="24"/>
        </w:rPr>
      </w:pPr>
      <w:bookmarkStart w:id="0" w:name="_Hlk179542355"/>
      <w:r w:rsidRPr="00AC476B">
        <w:rPr>
          <w:color w:val="000000"/>
          <w:sz w:val="24"/>
          <w:szCs w:val="24"/>
        </w:rPr>
        <w:t>Cases will be reviewed on an individual basis to determine the extent and circumstances of the disqualifying factors versus the need to participate.</w:t>
      </w:r>
      <w:bookmarkEnd w:id="0"/>
      <w:r w:rsidR="00AC476B">
        <w:rPr>
          <w:color w:val="000000"/>
          <w:sz w:val="24"/>
          <w:szCs w:val="24"/>
        </w:rPr>
        <w:t xml:space="preserve"> </w:t>
      </w:r>
      <w:r w:rsidRPr="008B0DD9">
        <w:rPr>
          <w:color w:val="000000"/>
          <w:sz w:val="24"/>
          <w:szCs w:val="24"/>
        </w:rPr>
        <w:t xml:space="preserve">The cases that are declined for acceptance to the </w:t>
      </w:r>
      <w:r w:rsidR="009213E3" w:rsidRPr="008B0DD9">
        <w:rPr>
          <w:color w:val="000000"/>
          <w:sz w:val="24"/>
          <w:szCs w:val="24"/>
        </w:rPr>
        <w:t xml:space="preserve">Mental Health </w:t>
      </w:r>
      <w:r w:rsidR="0082156A" w:rsidRPr="008B0DD9">
        <w:rPr>
          <w:color w:val="000000"/>
          <w:sz w:val="24"/>
          <w:szCs w:val="24"/>
        </w:rPr>
        <w:t>Docket</w:t>
      </w:r>
      <w:r w:rsidRPr="008B0DD9">
        <w:rPr>
          <w:color w:val="000000"/>
          <w:sz w:val="24"/>
          <w:szCs w:val="24"/>
        </w:rPr>
        <w:t xml:space="preserve"> </w:t>
      </w:r>
      <w:r w:rsidR="00FF5FD6">
        <w:rPr>
          <w:color w:val="000000"/>
          <w:sz w:val="24"/>
          <w:szCs w:val="24"/>
        </w:rPr>
        <w:t xml:space="preserve">will be returned to the active docket.  </w:t>
      </w:r>
    </w:p>
    <w:p w14:paraId="39AF4329" w14:textId="77777777" w:rsidR="005D3693" w:rsidRPr="008B0DD9" w:rsidRDefault="005D3693" w:rsidP="00B05A90">
      <w:pPr>
        <w:spacing w:after="0" w:line="240" w:lineRule="auto"/>
        <w:jc w:val="both"/>
        <w:rPr>
          <w:color w:val="000000"/>
          <w:sz w:val="24"/>
          <w:szCs w:val="24"/>
        </w:rPr>
      </w:pPr>
    </w:p>
    <w:p w14:paraId="13B061BA" w14:textId="77777777" w:rsidR="005D3693" w:rsidRDefault="005D3693" w:rsidP="00A002CC">
      <w:pPr>
        <w:spacing w:after="0" w:line="240" w:lineRule="auto"/>
        <w:jc w:val="both"/>
        <w:rPr>
          <w:color w:val="000000"/>
          <w:sz w:val="24"/>
          <w:szCs w:val="24"/>
        </w:rPr>
      </w:pPr>
      <w:r w:rsidRPr="008B0DD9">
        <w:rPr>
          <w:color w:val="000000"/>
          <w:sz w:val="24"/>
          <w:szCs w:val="24"/>
        </w:rPr>
        <w:t>Some additional criteria to consider for eligibility are:</w:t>
      </w:r>
    </w:p>
    <w:p w14:paraId="70A1CA46" w14:textId="77777777" w:rsidR="00CC3C03" w:rsidRPr="008B0DD9" w:rsidRDefault="00CC3C03" w:rsidP="00CC3C03">
      <w:pPr>
        <w:spacing w:after="0" w:line="240" w:lineRule="auto"/>
        <w:jc w:val="both"/>
        <w:rPr>
          <w:color w:val="000000"/>
          <w:sz w:val="24"/>
          <w:szCs w:val="24"/>
        </w:rPr>
      </w:pPr>
    </w:p>
    <w:p w14:paraId="09D9D7FE" w14:textId="77777777" w:rsidR="00B05A90" w:rsidRPr="008B0DD9" w:rsidRDefault="005D3693" w:rsidP="003E4AF4">
      <w:pPr>
        <w:numPr>
          <w:ilvl w:val="0"/>
          <w:numId w:val="26"/>
        </w:numPr>
        <w:spacing w:after="0" w:line="240" w:lineRule="auto"/>
        <w:jc w:val="both"/>
        <w:rPr>
          <w:color w:val="000000"/>
          <w:sz w:val="24"/>
          <w:szCs w:val="24"/>
        </w:rPr>
      </w:pPr>
      <w:r w:rsidRPr="008B0DD9">
        <w:rPr>
          <w:color w:val="000000"/>
          <w:sz w:val="24"/>
          <w:szCs w:val="24"/>
        </w:rPr>
        <w:t xml:space="preserve">If the Domestic Violence case occurred more than </w:t>
      </w:r>
      <w:r w:rsidR="00B359F2">
        <w:rPr>
          <w:color w:val="000000"/>
          <w:sz w:val="24"/>
          <w:szCs w:val="24"/>
        </w:rPr>
        <w:t>five</w:t>
      </w:r>
      <w:r w:rsidRPr="008B0DD9">
        <w:rPr>
          <w:color w:val="000000"/>
          <w:sz w:val="24"/>
          <w:szCs w:val="24"/>
        </w:rPr>
        <w:t xml:space="preserve"> years ago and the particip</w:t>
      </w:r>
      <w:r w:rsidR="00EF49E4">
        <w:rPr>
          <w:color w:val="000000"/>
          <w:sz w:val="24"/>
          <w:szCs w:val="24"/>
        </w:rPr>
        <w:t>ant completed Community Control</w:t>
      </w:r>
      <w:r w:rsidR="00766B41">
        <w:rPr>
          <w:color w:val="000000"/>
          <w:sz w:val="24"/>
          <w:szCs w:val="24"/>
        </w:rPr>
        <w:t>.</w:t>
      </w:r>
    </w:p>
    <w:p w14:paraId="053FE8CB" w14:textId="77777777" w:rsidR="005D3693" w:rsidRPr="008B0DD9" w:rsidRDefault="005D3693" w:rsidP="003E4AF4">
      <w:pPr>
        <w:numPr>
          <w:ilvl w:val="0"/>
          <w:numId w:val="26"/>
        </w:numPr>
        <w:spacing w:after="0" w:line="240" w:lineRule="auto"/>
        <w:jc w:val="both"/>
        <w:rPr>
          <w:color w:val="000000"/>
          <w:sz w:val="24"/>
          <w:szCs w:val="24"/>
        </w:rPr>
      </w:pPr>
      <w:r w:rsidRPr="008B0DD9">
        <w:rPr>
          <w:color w:val="000000"/>
          <w:sz w:val="24"/>
          <w:szCs w:val="24"/>
        </w:rPr>
        <w:t xml:space="preserve">The participant has a low risk of committing a similar offense. </w:t>
      </w:r>
    </w:p>
    <w:p w14:paraId="7FD26C17" w14:textId="77777777" w:rsidR="005D3693" w:rsidRDefault="005D3693" w:rsidP="00CC3C03">
      <w:pPr>
        <w:spacing w:after="0" w:line="240" w:lineRule="auto"/>
        <w:jc w:val="both"/>
        <w:rPr>
          <w:color w:val="000000"/>
          <w:sz w:val="24"/>
          <w:szCs w:val="24"/>
        </w:rPr>
      </w:pPr>
    </w:p>
    <w:p w14:paraId="46899EF9" w14:textId="77777777" w:rsidR="005D3693" w:rsidRPr="00281DB8" w:rsidRDefault="00F07DB3" w:rsidP="004B61CD">
      <w:pPr>
        <w:spacing w:after="0" w:line="240" w:lineRule="auto"/>
        <w:ind w:firstLine="360"/>
        <w:jc w:val="both"/>
        <w:rPr>
          <w:b/>
          <w:color w:val="000000"/>
          <w:sz w:val="24"/>
          <w:szCs w:val="24"/>
          <w:u w:val="single"/>
        </w:rPr>
      </w:pPr>
      <w:r w:rsidRPr="008B0DD9">
        <w:rPr>
          <w:color w:val="000000"/>
          <w:sz w:val="24"/>
          <w:szCs w:val="24"/>
        </w:rPr>
        <w:t>The participant may have a forensic assessment prior to placement in the program to determine if the individual is legally competent</w:t>
      </w:r>
      <w:r w:rsidR="009213E3" w:rsidRPr="008B0DD9">
        <w:rPr>
          <w:color w:val="000000"/>
          <w:sz w:val="24"/>
          <w:szCs w:val="24"/>
        </w:rPr>
        <w:t xml:space="preserve"> to participate in the Mental Health </w:t>
      </w:r>
      <w:r w:rsidRPr="008B0DD9">
        <w:rPr>
          <w:color w:val="000000"/>
          <w:sz w:val="24"/>
          <w:szCs w:val="24"/>
        </w:rPr>
        <w:t xml:space="preserve">Docket. </w:t>
      </w:r>
    </w:p>
    <w:p w14:paraId="28A49099" w14:textId="77777777" w:rsidR="007D3332" w:rsidRDefault="007D3332" w:rsidP="00B05A90">
      <w:pPr>
        <w:spacing w:line="240" w:lineRule="auto"/>
        <w:rPr>
          <w:b/>
          <w:sz w:val="24"/>
          <w:szCs w:val="24"/>
          <w:u w:val="single"/>
        </w:rPr>
      </w:pPr>
    </w:p>
    <w:p w14:paraId="4C4C04C3" w14:textId="77777777" w:rsidR="00B37229" w:rsidRDefault="00B37229" w:rsidP="002E3549">
      <w:pPr>
        <w:spacing w:after="0" w:line="240" w:lineRule="auto"/>
        <w:rPr>
          <w:b/>
          <w:sz w:val="24"/>
          <w:szCs w:val="24"/>
          <w:u w:val="single"/>
        </w:rPr>
      </w:pPr>
      <w:r>
        <w:rPr>
          <w:b/>
          <w:sz w:val="24"/>
          <w:szCs w:val="24"/>
          <w:u w:val="single"/>
        </w:rPr>
        <w:t>Capacity</w:t>
      </w:r>
    </w:p>
    <w:p w14:paraId="1B5F9C1C" w14:textId="77777777" w:rsidR="00CA41EA" w:rsidRDefault="00CA41EA" w:rsidP="002E3549">
      <w:pPr>
        <w:spacing w:after="0" w:line="240" w:lineRule="auto"/>
        <w:rPr>
          <w:b/>
          <w:sz w:val="24"/>
          <w:szCs w:val="24"/>
          <w:u w:val="single"/>
        </w:rPr>
      </w:pPr>
    </w:p>
    <w:p w14:paraId="3DF4ADE5" w14:textId="77777777" w:rsidR="00BA447F" w:rsidRDefault="00056870" w:rsidP="00C569DC">
      <w:pPr>
        <w:spacing w:after="0" w:line="240" w:lineRule="auto"/>
        <w:ind w:firstLine="360"/>
        <w:rPr>
          <w:sz w:val="24"/>
          <w:szCs w:val="24"/>
        </w:rPr>
      </w:pPr>
      <w:r>
        <w:rPr>
          <w:sz w:val="24"/>
          <w:szCs w:val="24"/>
        </w:rPr>
        <w:t>P</w:t>
      </w:r>
      <w:r w:rsidR="00B37229">
        <w:rPr>
          <w:sz w:val="24"/>
          <w:szCs w:val="24"/>
        </w:rPr>
        <w:t xml:space="preserve">rogram </w:t>
      </w:r>
      <w:r>
        <w:rPr>
          <w:sz w:val="24"/>
          <w:szCs w:val="24"/>
        </w:rPr>
        <w:t>capacity</w:t>
      </w:r>
      <w:r w:rsidR="001C53C9">
        <w:rPr>
          <w:sz w:val="24"/>
          <w:szCs w:val="24"/>
        </w:rPr>
        <w:t xml:space="preserve"> is </w:t>
      </w:r>
      <w:r w:rsidR="00474A15">
        <w:rPr>
          <w:sz w:val="24"/>
          <w:szCs w:val="24"/>
        </w:rPr>
        <w:t xml:space="preserve">limited to </w:t>
      </w:r>
      <w:r w:rsidR="00B37229">
        <w:rPr>
          <w:sz w:val="24"/>
          <w:szCs w:val="24"/>
        </w:rPr>
        <w:t>25</w:t>
      </w:r>
      <w:r w:rsidR="002D289C">
        <w:rPr>
          <w:sz w:val="24"/>
          <w:szCs w:val="24"/>
        </w:rPr>
        <w:t xml:space="preserve"> at any one time. </w:t>
      </w:r>
    </w:p>
    <w:p w14:paraId="6EC00E38" w14:textId="77777777" w:rsidR="00BA447F" w:rsidRDefault="00BA447F">
      <w:pPr>
        <w:spacing w:after="0" w:line="240" w:lineRule="auto"/>
        <w:rPr>
          <w:sz w:val="24"/>
          <w:szCs w:val="24"/>
        </w:rPr>
      </w:pPr>
      <w:r>
        <w:rPr>
          <w:sz w:val="24"/>
          <w:szCs w:val="24"/>
        </w:rPr>
        <w:br w:type="page"/>
      </w:r>
    </w:p>
    <w:p w14:paraId="58EE66FD" w14:textId="77777777" w:rsidR="00E777D4" w:rsidRPr="007236CF" w:rsidRDefault="005D3693" w:rsidP="00E01799">
      <w:pPr>
        <w:spacing w:after="0" w:line="240" w:lineRule="auto"/>
        <w:rPr>
          <w:sz w:val="32"/>
          <w:szCs w:val="32"/>
        </w:rPr>
      </w:pPr>
      <w:r w:rsidRPr="004B61CD">
        <w:rPr>
          <w:b/>
          <w:sz w:val="32"/>
          <w:szCs w:val="32"/>
        </w:rPr>
        <w:lastRenderedPageBreak/>
        <w:t xml:space="preserve">Chapter 3 </w:t>
      </w:r>
      <w:r w:rsidR="00864A76" w:rsidRPr="004B61CD">
        <w:rPr>
          <w:b/>
          <w:sz w:val="32"/>
          <w:szCs w:val="32"/>
        </w:rPr>
        <w:t xml:space="preserve">- </w:t>
      </w:r>
      <w:r w:rsidRPr="004B61CD">
        <w:rPr>
          <w:b/>
          <w:sz w:val="32"/>
          <w:szCs w:val="32"/>
        </w:rPr>
        <w:t xml:space="preserve">Program Structure, Entry and Case </w:t>
      </w:r>
      <w:r w:rsidR="00002E7E">
        <w:rPr>
          <w:b/>
          <w:sz w:val="32"/>
          <w:szCs w:val="32"/>
        </w:rPr>
        <w:t>F</w:t>
      </w:r>
      <w:r w:rsidRPr="004B61CD">
        <w:rPr>
          <w:b/>
          <w:sz w:val="32"/>
          <w:szCs w:val="32"/>
        </w:rPr>
        <w:t>low</w:t>
      </w:r>
      <w:r w:rsidR="00232029">
        <w:rPr>
          <w:b/>
          <w:sz w:val="32"/>
          <w:szCs w:val="32"/>
        </w:rPr>
        <w:t xml:space="preserve">  </w:t>
      </w:r>
      <w:r w:rsidR="00232029" w:rsidRPr="007236CF">
        <w:rPr>
          <w:color w:val="7F7F7F" w:themeColor="text1" w:themeTint="80"/>
          <w:sz w:val="32"/>
          <w:szCs w:val="32"/>
        </w:rPr>
        <w:t xml:space="preserve">  </w:t>
      </w:r>
    </w:p>
    <w:p w14:paraId="4CF1E06F" w14:textId="77777777" w:rsidR="002E3549" w:rsidRPr="00B95C9D" w:rsidRDefault="002E3549" w:rsidP="002E3549">
      <w:pPr>
        <w:spacing w:after="0"/>
        <w:rPr>
          <w:b/>
          <w:sz w:val="28"/>
          <w:szCs w:val="28"/>
        </w:rPr>
      </w:pPr>
    </w:p>
    <w:p w14:paraId="763BEB12" w14:textId="77777777" w:rsidR="005D3693" w:rsidRPr="004751C1" w:rsidRDefault="00D430C5" w:rsidP="005D3693">
      <w:pPr>
        <w:rPr>
          <w:b/>
          <w:sz w:val="24"/>
          <w:szCs w:val="24"/>
          <w:u w:val="single"/>
        </w:rPr>
      </w:pPr>
      <w:r w:rsidRPr="004751C1">
        <w:rPr>
          <w:b/>
          <w:sz w:val="24"/>
          <w:szCs w:val="24"/>
          <w:u w:val="single"/>
        </w:rPr>
        <w:t>Referral Process</w:t>
      </w:r>
      <w:r w:rsidR="00D36DD7" w:rsidRPr="004751C1">
        <w:rPr>
          <w:b/>
          <w:sz w:val="24"/>
          <w:szCs w:val="24"/>
          <w:u w:val="single"/>
        </w:rPr>
        <w:t xml:space="preserve"> </w:t>
      </w:r>
      <w:r w:rsidR="004F35CE" w:rsidRPr="004751C1">
        <w:rPr>
          <w:b/>
          <w:sz w:val="24"/>
          <w:szCs w:val="24"/>
          <w:u w:val="single"/>
        </w:rPr>
        <w:t xml:space="preserve">  </w:t>
      </w:r>
    </w:p>
    <w:p w14:paraId="73B60F31" w14:textId="77777777" w:rsidR="005939E4" w:rsidRPr="004751C1" w:rsidRDefault="00697C31" w:rsidP="005939E4">
      <w:pPr>
        <w:ind w:firstLine="360"/>
        <w:jc w:val="both"/>
        <w:rPr>
          <w:sz w:val="24"/>
          <w:szCs w:val="24"/>
        </w:rPr>
      </w:pPr>
      <w:r w:rsidRPr="004751C1">
        <w:rPr>
          <w:sz w:val="24"/>
          <w:szCs w:val="24"/>
        </w:rPr>
        <w:t xml:space="preserve">Identification of potential participants begins after the participant </w:t>
      </w:r>
      <w:r w:rsidR="00F74C14" w:rsidRPr="004751C1">
        <w:rPr>
          <w:sz w:val="24"/>
          <w:szCs w:val="24"/>
        </w:rPr>
        <w:t>has been charged w</w:t>
      </w:r>
      <w:r w:rsidR="00C43DE2" w:rsidRPr="004751C1">
        <w:rPr>
          <w:sz w:val="24"/>
          <w:szCs w:val="24"/>
        </w:rPr>
        <w:t>ith a qualifying offense, has a</w:t>
      </w:r>
      <w:r w:rsidR="00F74C14" w:rsidRPr="004751C1">
        <w:rPr>
          <w:sz w:val="24"/>
          <w:szCs w:val="24"/>
        </w:rPr>
        <w:t xml:space="preserve"> pending Motion to Revoke</w:t>
      </w:r>
      <w:r w:rsidR="000F406A" w:rsidRPr="004751C1">
        <w:rPr>
          <w:sz w:val="24"/>
          <w:szCs w:val="24"/>
        </w:rPr>
        <w:t xml:space="preserve"> Bond</w:t>
      </w:r>
      <w:r w:rsidR="00185618" w:rsidRPr="004751C1">
        <w:rPr>
          <w:sz w:val="24"/>
          <w:szCs w:val="24"/>
        </w:rPr>
        <w:t xml:space="preserve"> or Motion </w:t>
      </w:r>
      <w:r w:rsidR="00D430C5" w:rsidRPr="004751C1">
        <w:rPr>
          <w:sz w:val="24"/>
          <w:szCs w:val="24"/>
        </w:rPr>
        <w:t>to</w:t>
      </w:r>
      <w:r w:rsidR="00185618" w:rsidRPr="004751C1">
        <w:rPr>
          <w:sz w:val="24"/>
          <w:szCs w:val="24"/>
        </w:rPr>
        <w:t xml:space="preserve"> Suspend Community Control</w:t>
      </w:r>
      <w:r w:rsidR="00F74C14" w:rsidRPr="004751C1">
        <w:rPr>
          <w:sz w:val="24"/>
          <w:szCs w:val="24"/>
        </w:rPr>
        <w:t xml:space="preserve">, or </w:t>
      </w:r>
      <w:r w:rsidR="000A538B" w:rsidRPr="004751C1">
        <w:rPr>
          <w:sz w:val="24"/>
          <w:szCs w:val="24"/>
        </w:rPr>
        <w:t xml:space="preserve">upon referral from the Court or </w:t>
      </w:r>
      <w:r w:rsidR="00D430C5" w:rsidRPr="004751C1">
        <w:rPr>
          <w:sz w:val="24"/>
          <w:szCs w:val="24"/>
        </w:rPr>
        <w:t>community-</w:t>
      </w:r>
      <w:r w:rsidR="009D7BA2" w:rsidRPr="004751C1">
        <w:rPr>
          <w:sz w:val="24"/>
          <w:szCs w:val="24"/>
        </w:rPr>
        <w:t>control o</w:t>
      </w:r>
      <w:r w:rsidR="000F406A" w:rsidRPr="004751C1">
        <w:rPr>
          <w:sz w:val="24"/>
          <w:szCs w:val="24"/>
        </w:rPr>
        <w:t>ffice</w:t>
      </w:r>
      <w:r w:rsidR="00C43DE2" w:rsidRPr="004751C1">
        <w:rPr>
          <w:sz w:val="24"/>
          <w:szCs w:val="24"/>
        </w:rPr>
        <w:t xml:space="preserve">r. </w:t>
      </w:r>
      <w:r w:rsidR="000F406A" w:rsidRPr="004751C1">
        <w:rPr>
          <w:sz w:val="24"/>
          <w:szCs w:val="24"/>
        </w:rPr>
        <w:t>Referrals may come from probation/community control officers, judges, jail staff, prosecutors, defense attorneys, law enforcement, c</w:t>
      </w:r>
      <w:r w:rsidR="007E1F32" w:rsidRPr="004751C1">
        <w:rPr>
          <w:sz w:val="24"/>
          <w:szCs w:val="24"/>
        </w:rPr>
        <w:t xml:space="preserve">ommunity mental health centers or </w:t>
      </w:r>
      <w:r w:rsidR="000F406A" w:rsidRPr="004751C1">
        <w:rPr>
          <w:sz w:val="24"/>
          <w:szCs w:val="24"/>
        </w:rPr>
        <w:t>community substance abuse treatment centers</w:t>
      </w:r>
      <w:r w:rsidR="000F406A" w:rsidRPr="004751C1">
        <w:rPr>
          <w:b/>
          <w:sz w:val="24"/>
          <w:szCs w:val="24"/>
        </w:rPr>
        <w:t xml:space="preserve">.  </w:t>
      </w:r>
      <w:r w:rsidR="000A538B" w:rsidRPr="004751C1">
        <w:rPr>
          <w:sz w:val="24"/>
          <w:szCs w:val="24"/>
        </w:rPr>
        <w:t>Referral forms</w:t>
      </w:r>
      <w:r w:rsidR="006D3542" w:rsidRPr="004751C1">
        <w:rPr>
          <w:sz w:val="24"/>
          <w:szCs w:val="24"/>
        </w:rPr>
        <w:t xml:space="preserve"> </w:t>
      </w:r>
      <w:r w:rsidR="006D3542" w:rsidRPr="0072082F">
        <w:rPr>
          <w:sz w:val="24"/>
          <w:szCs w:val="24"/>
        </w:rPr>
        <w:t xml:space="preserve">(Appendix </w:t>
      </w:r>
      <w:r w:rsidR="00B72312" w:rsidRPr="0072082F">
        <w:rPr>
          <w:sz w:val="24"/>
          <w:szCs w:val="24"/>
        </w:rPr>
        <w:t>A</w:t>
      </w:r>
      <w:r w:rsidR="006D3542" w:rsidRPr="0072082F">
        <w:rPr>
          <w:sz w:val="24"/>
          <w:szCs w:val="24"/>
        </w:rPr>
        <w:t>)</w:t>
      </w:r>
      <w:r w:rsidR="00231C1E" w:rsidRPr="004751C1">
        <w:rPr>
          <w:sz w:val="24"/>
          <w:szCs w:val="24"/>
        </w:rPr>
        <w:t xml:space="preserve"> or a link to an electronic referral can be found on the Delaware County Common Pleas General Division or Adult Court Services websites</w:t>
      </w:r>
      <w:r w:rsidR="004751C1" w:rsidRPr="004751C1">
        <w:rPr>
          <w:sz w:val="24"/>
          <w:szCs w:val="24"/>
        </w:rPr>
        <w:t>.</w:t>
      </w:r>
      <w:r w:rsidR="000F406A" w:rsidRPr="004751C1">
        <w:rPr>
          <w:strike/>
          <w:sz w:val="24"/>
          <w:szCs w:val="24"/>
        </w:rPr>
        <w:t xml:space="preserve"> </w:t>
      </w:r>
    </w:p>
    <w:p w14:paraId="2A71BC2B" w14:textId="77777777" w:rsidR="005D3693" w:rsidRPr="004751C1" w:rsidRDefault="001A027E" w:rsidP="005D3693">
      <w:pPr>
        <w:rPr>
          <w:b/>
          <w:sz w:val="24"/>
          <w:szCs w:val="24"/>
          <w:u w:val="single"/>
        </w:rPr>
      </w:pPr>
      <w:r w:rsidRPr="004751C1">
        <w:rPr>
          <w:b/>
          <w:sz w:val="24"/>
          <w:szCs w:val="24"/>
          <w:u w:val="single"/>
        </w:rPr>
        <w:t>Screening and Assessment</w:t>
      </w:r>
    </w:p>
    <w:p w14:paraId="684C90B7" w14:textId="77777777" w:rsidR="005939E4" w:rsidRDefault="007B19EA" w:rsidP="005538B1">
      <w:pPr>
        <w:ind w:firstLine="360"/>
        <w:jc w:val="both"/>
        <w:rPr>
          <w:color w:val="000000"/>
          <w:sz w:val="24"/>
          <w:szCs w:val="24"/>
        </w:rPr>
      </w:pPr>
      <w:r w:rsidRPr="004751C1">
        <w:rPr>
          <w:bCs/>
          <w:sz w:val="24"/>
          <w:szCs w:val="24"/>
        </w:rPr>
        <w:t xml:space="preserve">Within three </w:t>
      </w:r>
      <w:r w:rsidR="00F40877" w:rsidRPr="004751C1">
        <w:rPr>
          <w:bCs/>
          <w:sz w:val="24"/>
          <w:szCs w:val="24"/>
        </w:rPr>
        <w:t>days of receiving a referral, the Mental Health Docket Coordinator will schedule an appointment with</w:t>
      </w:r>
      <w:r w:rsidR="009C337E" w:rsidRPr="004751C1">
        <w:rPr>
          <w:bCs/>
          <w:sz w:val="24"/>
          <w:szCs w:val="24"/>
        </w:rPr>
        <w:t xml:space="preserve"> the</w:t>
      </w:r>
      <w:r w:rsidR="001C2374" w:rsidRPr="004751C1">
        <w:rPr>
          <w:bCs/>
          <w:sz w:val="24"/>
          <w:szCs w:val="24"/>
        </w:rPr>
        <w:t xml:space="preserve"> potential participant to provide information about the docket program and requirements for participation. If the potential participant is interested in participation</w:t>
      </w:r>
      <w:r w:rsidR="00C17878" w:rsidRPr="004751C1">
        <w:rPr>
          <w:bCs/>
          <w:sz w:val="24"/>
          <w:szCs w:val="24"/>
        </w:rPr>
        <w:t>,</w:t>
      </w:r>
      <w:r w:rsidR="009C337E" w:rsidRPr="004751C1">
        <w:rPr>
          <w:bCs/>
          <w:sz w:val="24"/>
          <w:szCs w:val="24"/>
        </w:rPr>
        <w:t xml:space="preserve"> that person </w:t>
      </w:r>
      <w:r w:rsidR="001C2374" w:rsidRPr="004751C1">
        <w:rPr>
          <w:bCs/>
          <w:sz w:val="24"/>
          <w:szCs w:val="24"/>
        </w:rPr>
        <w:t>will be scheduled for screening.</w:t>
      </w:r>
      <w:r w:rsidR="001C2374" w:rsidRPr="004751C1">
        <w:rPr>
          <w:b/>
          <w:bCs/>
        </w:rPr>
        <w:t xml:space="preserve"> </w:t>
      </w:r>
      <w:r w:rsidR="00021C8E">
        <w:rPr>
          <w:color w:val="000000"/>
          <w:sz w:val="24"/>
          <w:szCs w:val="24"/>
        </w:rPr>
        <w:t>In the event the participant is incarcerated</w:t>
      </w:r>
      <w:r w:rsidR="007E1F32">
        <w:rPr>
          <w:color w:val="000000"/>
          <w:sz w:val="24"/>
          <w:szCs w:val="24"/>
        </w:rPr>
        <w:t>,</w:t>
      </w:r>
      <w:r w:rsidR="00021C8E">
        <w:rPr>
          <w:color w:val="000000"/>
          <w:sz w:val="24"/>
          <w:szCs w:val="24"/>
        </w:rPr>
        <w:t xml:space="preserve"> the Mental Health Docket Coordinator will meet with the Defenda</w:t>
      </w:r>
      <w:r w:rsidR="00D81D37">
        <w:rPr>
          <w:color w:val="000000"/>
          <w:sz w:val="24"/>
          <w:szCs w:val="24"/>
        </w:rPr>
        <w:t xml:space="preserve">nt in jail.  During the screening </w:t>
      </w:r>
      <w:r w:rsidR="00021C8E">
        <w:rPr>
          <w:color w:val="000000"/>
          <w:sz w:val="24"/>
          <w:szCs w:val="24"/>
        </w:rPr>
        <w:t xml:space="preserve">the Mental Health Docket Coordinator will evaluate the participant’s </w:t>
      </w:r>
      <w:r w:rsidR="00E7762E">
        <w:rPr>
          <w:color w:val="000000"/>
          <w:sz w:val="24"/>
          <w:szCs w:val="24"/>
        </w:rPr>
        <w:t xml:space="preserve">legal and clinical </w:t>
      </w:r>
      <w:r w:rsidR="00021C8E">
        <w:rPr>
          <w:color w:val="000000"/>
          <w:sz w:val="24"/>
          <w:szCs w:val="24"/>
        </w:rPr>
        <w:t>criteria for placement and collect information such as crim</w:t>
      </w:r>
      <w:r w:rsidR="005C736C">
        <w:rPr>
          <w:color w:val="000000"/>
          <w:sz w:val="24"/>
          <w:szCs w:val="24"/>
        </w:rPr>
        <w:t>inal history, residency, education, employment, family, medical,</w:t>
      </w:r>
      <w:r w:rsidR="00021C8E">
        <w:rPr>
          <w:color w:val="000000"/>
          <w:sz w:val="24"/>
          <w:szCs w:val="24"/>
        </w:rPr>
        <w:t xml:space="preserve"> mental health</w:t>
      </w:r>
      <w:r w:rsidR="005C736C">
        <w:rPr>
          <w:color w:val="000000"/>
          <w:sz w:val="24"/>
          <w:szCs w:val="24"/>
        </w:rPr>
        <w:t xml:space="preserve"> </w:t>
      </w:r>
      <w:r w:rsidR="00F5671D">
        <w:rPr>
          <w:color w:val="000000"/>
          <w:sz w:val="24"/>
          <w:szCs w:val="24"/>
        </w:rPr>
        <w:t>and substance abuse history</w:t>
      </w:r>
      <w:r w:rsidR="00F5671D" w:rsidRPr="007236CF">
        <w:rPr>
          <w:color w:val="000000"/>
          <w:sz w:val="24"/>
          <w:szCs w:val="24"/>
        </w:rPr>
        <w:t xml:space="preserve">.  </w:t>
      </w:r>
      <w:r w:rsidR="005939E4" w:rsidRPr="007236CF">
        <w:rPr>
          <w:color w:val="000000"/>
          <w:sz w:val="24"/>
          <w:szCs w:val="24"/>
        </w:rPr>
        <w:t>Potential candidates are promptly referred to appropriate services within the community</w:t>
      </w:r>
      <w:r w:rsidR="005939E4" w:rsidRPr="0042550E">
        <w:rPr>
          <w:color w:val="000000"/>
          <w:sz w:val="24"/>
          <w:szCs w:val="24"/>
        </w:rPr>
        <w:t xml:space="preserve">. </w:t>
      </w:r>
      <w:r w:rsidR="00AE55AC" w:rsidRPr="0042550E">
        <w:rPr>
          <w:b/>
          <w:sz w:val="24"/>
          <w:szCs w:val="24"/>
        </w:rPr>
        <w:t xml:space="preserve"> </w:t>
      </w:r>
      <w:r w:rsidR="00BE269D" w:rsidRPr="0042550E">
        <w:rPr>
          <w:sz w:val="24"/>
          <w:szCs w:val="24"/>
        </w:rPr>
        <w:t>The specialized docket provides prompt access to a continuum of approved treatment and rehabilitation services.</w:t>
      </w:r>
      <w:r w:rsidR="00BE269D">
        <w:rPr>
          <w:sz w:val="24"/>
          <w:szCs w:val="24"/>
        </w:rPr>
        <w:t xml:space="preserve">  </w:t>
      </w:r>
      <w:r w:rsidR="004B0110">
        <w:rPr>
          <w:sz w:val="24"/>
          <w:szCs w:val="24"/>
        </w:rPr>
        <w:tab/>
      </w:r>
      <w:r w:rsidR="004B0110">
        <w:rPr>
          <w:sz w:val="24"/>
          <w:szCs w:val="24"/>
        </w:rPr>
        <w:tab/>
      </w:r>
      <w:r w:rsidR="00BE269D">
        <w:rPr>
          <w:sz w:val="24"/>
          <w:szCs w:val="24"/>
        </w:rPr>
        <w:t xml:space="preserve">              </w:t>
      </w:r>
    </w:p>
    <w:p w14:paraId="5C58A72D" w14:textId="77777777" w:rsidR="00021C8E" w:rsidRDefault="00021C8E" w:rsidP="005538B1">
      <w:pPr>
        <w:ind w:firstLine="360"/>
        <w:jc w:val="both"/>
        <w:rPr>
          <w:color w:val="000000"/>
          <w:sz w:val="24"/>
          <w:szCs w:val="24"/>
        </w:rPr>
      </w:pPr>
      <w:r>
        <w:rPr>
          <w:color w:val="000000"/>
          <w:sz w:val="24"/>
          <w:szCs w:val="24"/>
        </w:rPr>
        <w:t>A referral for a diagnostic assessment with a li</w:t>
      </w:r>
      <w:r w:rsidR="000A538B">
        <w:rPr>
          <w:color w:val="000000"/>
          <w:sz w:val="24"/>
          <w:szCs w:val="24"/>
        </w:rPr>
        <w:t xml:space="preserve">censed clinical counselor </w:t>
      </w:r>
      <w:r w:rsidR="00D81D37">
        <w:rPr>
          <w:color w:val="000000"/>
          <w:sz w:val="24"/>
          <w:szCs w:val="24"/>
        </w:rPr>
        <w:t xml:space="preserve">or licensed independent social </w:t>
      </w:r>
      <w:r w:rsidR="00D81D37" w:rsidRPr="0023314F">
        <w:rPr>
          <w:color w:val="000000"/>
          <w:sz w:val="24"/>
          <w:szCs w:val="24"/>
        </w:rPr>
        <w:t xml:space="preserve">worker </w:t>
      </w:r>
      <w:r w:rsidR="000A538B" w:rsidRPr="0023314F">
        <w:rPr>
          <w:color w:val="000000"/>
          <w:sz w:val="24"/>
          <w:szCs w:val="24"/>
        </w:rPr>
        <w:t xml:space="preserve">may </w:t>
      </w:r>
      <w:r w:rsidRPr="0023314F">
        <w:rPr>
          <w:color w:val="000000"/>
          <w:sz w:val="24"/>
          <w:szCs w:val="24"/>
        </w:rPr>
        <w:t xml:space="preserve">be made </w:t>
      </w:r>
      <w:r w:rsidR="00292832" w:rsidRPr="0023314F">
        <w:rPr>
          <w:color w:val="000000"/>
          <w:sz w:val="24"/>
          <w:szCs w:val="24"/>
        </w:rPr>
        <w:t>when</w:t>
      </w:r>
      <w:r w:rsidR="00B54F46" w:rsidRPr="0023314F">
        <w:rPr>
          <w:color w:val="000000"/>
          <w:sz w:val="24"/>
          <w:szCs w:val="24"/>
        </w:rPr>
        <w:t xml:space="preserve"> appropriate </w:t>
      </w:r>
      <w:r w:rsidRPr="0023314F">
        <w:rPr>
          <w:color w:val="000000"/>
          <w:sz w:val="24"/>
          <w:szCs w:val="24"/>
        </w:rPr>
        <w:t xml:space="preserve">releases </w:t>
      </w:r>
      <w:r w:rsidR="00B54F46" w:rsidRPr="0023314F">
        <w:rPr>
          <w:color w:val="000000"/>
          <w:sz w:val="24"/>
          <w:szCs w:val="24"/>
        </w:rPr>
        <w:t xml:space="preserve">are voluntarily </w:t>
      </w:r>
      <w:r w:rsidRPr="0023314F">
        <w:rPr>
          <w:color w:val="000000"/>
          <w:sz w:val="24"/>
          <w:szCs w:val="24"/>
        </w:rPr>
        <w:t>signed by the participant in addition to a consent waiver to share information with the treatment team</w:t>
      </w:r>
      <w:r w:rsidR="00C40F90" w:rsidRPr="0023314F">
        <w:rPr>
          <w:color w:val="000000"/>
          <w:sz w:val="24"/>
          <w:szCs w:val="24"/>
        </w:rPr>
        <w:t>.</w:t>
      </w:r>
      <w:r w:rsidR="00AD5CE8" w:rsidRPr="0023314F">
        <w:rPr>
          <w:color w:val="000000"/>
          <w:sz w:val="24"/>
          <w:szCs w:val="24"/>
        </w:rPr>
        <w:t xml:space="preserve"> </w:t>
      </w:r>
      <w:r w:rsidR="009652DE" w:rsidRPr="0023314F">
        <w:rPr>
          <w:color w:val="000000"/>
          <w:sz w:val="24"/>
          <w:szCs w:val="24"/>
        </w:rPr>
        <w:t xml:space="preserve">All participants will be required to sign a </w:t>
      </w:r>
      <w:r w:rsidR="009652DE" w:rsidRPr="004751C1">
        <w:rPr>
          <w:color w:val="000000"/>
          <w:sz w:val="24"/>
          <w:szCs w:val="24"/>
        </w:rPr>
        <w:t xml:space="preserve">Disclosure of Confidential Information </w:t>
      </w:r>
      <w:r w:rsidR="00AE55AC" w:rsidRPr="004751C1">
        <w:rPr>
          <w:color w:val="000000"/>
          <w:sz w:val="24"/>
          <w:szCs w:val="24"/>
        </w:rPr>
        <w:t>(</w:t>
      </w:r>
      <w:r w:rsidR="009C337E" w:rsidRPr="004751C1">
        <w:rPr>
          <w:color w:val="000000"/>
          <w:sz w:val="24"/>
          <w:szCs w:val="24"/>
        </w:rPr>
        <w:t>a document allowing confidential information to be released</w:t>
      </w:r>
      <w:r w:rsidR="00AE55AC" w:rsidRPr="004751C1">
        <w:rPr>
          <w:color w:val="000000"/>
          <w:sz w:val="24"/>
          <w:szCs w:val="24"/>
        </w:rPr>
        <w:t>)</w:t>
      </w:r>
      <w:r w:rsidR="0042550E" w:rsidRPr="004751C1">
        <w:rPr>
          <w:color w:val="000000"/>
          <w:sz w:val="24"/>
          <w:szCs w:val="24"/>
        </w:rPr>
        <w:t xml:space="preserve"> </w:t>
      </w:r>
      <w:r w:rsidR="0042550E" w:rsidRPr="0072082F">
        <w:rPr>
          <w:color w:val="000000"/>
          <w:sz w:val="24"/>
          <w:szCs w:val="24"/>
        </w:rPr>
        <w:t>(Appendix B)</w:t>
      </w:r>
      <w:r w:rsidR="00AE55AC" w:rsidRPr="004751C1">
        <w:rPr>
          <w:color w:val="000000"/>
          <w:sz w:val="24"/>
          <w:szCs w:val="24"/>
        </w:rPr>
        <w:t xml:space="preserve"> </w:t>
      </w:r>
      <w:r w:rsidR="00292832" w:rsidRPr="004751C1">
        <w:rPr>
          <w:color w:val="000000"/>
          <w:sz w:val="24"/>
          <w:szCs w:val="24"/>
        </w:rPr>
        <w:t>in order for the Mental Health Docket Coordinator to</w:t>
      </w:r>
      <w:r w:rsidR="009652DE" w:rsidRPr="004751C1">
        <w:rPr>
          <w:color w:val="000000"/>
          <w:sz w:val="24"/>
          <w:szCs w:val="24"/>
        </w:rPr>
        <w:t xml:space="preserve"> obtain a copy of the diagnostic assessment (or summary)</w:t>
      </w:r>
      <w:r w:rsidR="00292832" w:rsidRPr="004751C1">
        <w:rPr>
          <w:color w:val="000000"/>
          <w:sz w:val="24"/>
          <w:szCs w:val="24"/>
        </w:rPr>
        <w:t xml:space="preserve"> </w:t>
      </w:r>
      <w:r w:rsidR="00AE55AC" w:rsidRPr="004751C1">
        <w:rPr>
          <w:color w:val="000000"/>
          <w:sz w:val="24"/>
          <w:szCs w:val="24"/>
        </w:rPr>
        <w:t xml:space="preserve">to </w:t>
      </w:r>
      <w:r w:rsidR="0042550E" w:rsidRPr="004751C1">
        <w:rPr>
          <w:color w:val="000000"/>
          <w:sz w:val="24"/>
          <w:szCs w:val="24"/>
        </w:rPr>
        <w:t>establish clinical eligibility</w:t>
      </w:r>
      <w:r w:rsidR="00292832" w:rsidRPr="004751C1">
        <w:rPr>
          <w:color w:val="000000"/>
          <w:sz w:val="24"/>
          <w:szCs w:val="24"/>
        </w:rPr>
        <w:t>.</w:t>
      </w:r>
      <w:r w:rsidR="00292832">
        <w:rPr>
          <w:color w:val="000000"/>
          <w:sz w:val="24"/>
          <w:szCs w:val="24"/>
        </w:rPr>
        <w:t xml:space="preserve">   </w:t>
      </w:r>
    </w:p>
    <w:p w14:paraId="50125C5D" w14:textId="77777777" w:rsidR="00715E85" w:rsidRDefault="00491C09" w:rsidP="00491C09">
      <w:pPr>
        <w:ind w:firstLine="360"/>
        <w:jc w:val="both"/>
        <w:rPr>
          <w:color w:val="7F7F7F"/>
          <w:sz w:val="24"/>
          <w:szCs w:val="24"/>
        </w:rPr>
      </w:pPr>
      <w:r w:rsidRPr="00E9364C">
        <w:rPr>
          <w:rFonts w:cs="Arial"/>
          <w:color w:val="000000"/>
          <w:sz w:val="24"/>
          <w:szCs w:val="24"/>
        </w:rPr>
        <w:t>All screenings and assessments for treatment determinations shall be provided by programs or persons who are appropriately licensed and trained to deliver such services according to the standards of the profession.</w:t>
      </w:r>
      <w:r>
        <w:rPr>
          <w:rFonts w:cs="Arial"/>
          <w:color w:val="000000"/>
          <w:sz w:val="24"/>
          <w:szCs w:val="24"/>
        </w:rPr>
        <w:t xml:space="preserve"> </w:t>
      </w:r>
      <w:r w:rsidR="005939E4" w:rsidRPr="007236CF">
        <w:rPr>
          <w:color w:val="000000"/>
          <w:sz w:val="24"/>
          <w:szCs w:val="24"/>
        </w:rPr>
        <w:t xml:space="preserve">All mental health, chemical dependency and other assessments will include available collateral information to ensure the accuracy of the assessment.  </w:t>
      </w:r>
      <w:r w:rsidR="004B0110">
        <w:rPr>
          <w:color w:val="000000"/>
          <w:sz w:val="24"/>
          <w:szCs w:val="24"/>
        </w:rPr>
        <w:tab/>
      </w:r>
    </w:p>
    <w:p w14:paraId="6B6E2EA7" w14:textId="77777777" w:rsidR="00AE55AC" w:rsidRDefault="00AE55AC" w:rsidP="00491C09">
      <w:pPr>
        <w:ind w:firstLine="360"/>
        <w:jc w:val="both"/>
        <w:rPr>
          <w:b/>
          <w:sz w:val="24"/>
          <w:szCs w:val="24"/>
        </w:rPr>
      </w:pPr>
      <w:r w:rsidRPr="007236CF">
        <w:rPr>
          <w:sz w:val="24"/>
          <w:szCs w:val="24"/>
        </w:rPr>
        <w:t xml:space="preserve">The referred defendant or the defendant’s guardian </w:t>
      </w:r>
      <w:r w:rsidR="00002E7E" w:rsidRPr="007236CF">
        <w:rPr>
          <w:sz w:val="24"/>
          <w:szCs w:val="24"/>
        </w:rPr>
        <w:t>must complete a release-of-</w:t>
      </w:r>
      <w:r w:rsidRPr="007236CF">
        <w:rPr>
          <w:sz w:val="24"/>
          <w:szCs w:val="24"/>
        </w:rPr>
        <w:t xml:space="preserve">information form to provide for communication about confidential information, participation/progress in </w:t>
      </w:r>
      <w:r w:rsidRPr="007236CF">
        <w:rPr>
          <w:sz w:val="24"/>
          <w:szCs w:val="24"/>
        </w:rPr>
        <w:lastRenderedPageBreak/>
        <w:t>treatment</w:t>
      </w:r>
      <w:r w:rsidR="00002E7E" w:rsidRPr="007236CF">
        <w:rPr>
          <w:sz w:val="24"/>
          <w:szCs w:val="24"/>
        </w:rPr>
        <w:t>,</w:t>
      </w:r>
      <w:r w:rsidRPr="007236CF">
        <w:rPr>
          <w:sz w:val="24"/>
          <w:szCs w:val="24"/>
        </w:rPr>
        <w:t xml:space="preserve"> and compliance with the provisions </w:t>
      </w:r>
      <w:r w:rsidR="00491C09">
        <w:rPr>
          <w:sz w:val="24"/>
          <w:szCs w:val="24"/>
        </w:rPr>
        <w:t xml:space="preserve">of relevant law, including the </w:t>
      </w:r>
      <w:r w:rsidRPr="007236CF">
        <w:rPr>
          <w:sz w:val="24"/>
          <w:szCs w:val="24"/>
        </w:rPr>
        <w:t>Health Insurance Portability and Accountability Act of 1996, 42 U.S.C. 300gg-42, as amended, and R.C. 2151.421 and 2152.99</w:t>
      </w:r>
      <w:r w:rsidR="00002E7E" w:rsidRPr="007236CF">
        <w:rPr>
          <w:sz w:val="24"/>
          <w:szCs w:val="24"/>
        </w:rPr>
        <w:t>.</w:t>
      </w:r>
      <w:r w:rsidRPr="007236CF">
        <w:rPr>
          <w:sz w:val="24"/>
          <w:szCs w:val="24"/>
        </w:rPr>
        <w:t xml:space="preserve"> </w:t>
      </w:r>
      <w:r w:rsidR="00002E7E" w:rsidRPr="007236CF">
        <w:rPr>
          <w:sz w:val="24"/>
          <w:szCs w:val="24"/>
        </w:rPr>
        <w:t xml:space="preserve"> </w:t>
      </w:r>
    </w:p>
    <w:p w14:paraId="7D00B8D2" w14:textId="77777777" w:rsidR="000F24B9" w:rsidRPr="000F24B9" w:rsidRDefault="00B54F46" w:rsidP="00FF68A4">
      <w:pPr>
        <w:spacing w:after="0" w:line="240" w:lineRule="auto"/>
        <w:ind w:firstLine="360"/>
        <w:rPr>
          <w:rFonts w:eastAsia="Times New Roman"/>
          <w:sz w:val="24"/>
          <w:szCs w:val="24"/>
        </w:rPr>
      </w:pPr>
      <w:r>
        <w:rPr>
          <w:rFonts w:eastAsia="Times New Roman"/>
          <w:sz w:val="24"/>
          <w:szCs w:val="24"/>
        </w:rPr>
        <w:t>Key m</w:t>
      </w:r>
      <w:r w:rsidR="00002E7E">
        <w:rPr>
          <w:rFonts w:eastAsia="Times New Roman"/>
          <w:sz w:val="24"/>
          <w:szCs w:val="24"/>
        </w:rPr>
        <w:t>ental-</w:t>
      </w:r>
      <w:r>
        <w:rPr>
          <w:rFonts w:eastAsia="Times New Roman"/>
          <w:sz w:val="24"/>
          <w:szCs w:val="24"/>
        </w:rPr>
        <w:t>h</w:t>
      </w:r>
      <w:r w:rsidR="00697C31">
        <w:rPr>
          <w:rFonts w:eastAsia="Times New Roman"/>
          <w:sz w:val="24"/>
          <w:szCs w:val="24"/>
        </w:rPr>
        <w:t xml:space="preserve">ealth indicators that suggest </w:t>
      </w:r>
      <w:r w:rsidR="000F24B9" w:rsidRPr="000F24B9">
        <w:rPr>
          <w:rFonts w:eastAsia="Times New Roman"/>
          <w:sz w:val="24"/>
          <w:szCs w:val="24"/>
        </w:rPr>
        <w:t xml:space="preserve">potential difficulties in court processing </w:t>
      </w:r>
      <w:r w:rsidR="00697C31">
        <w:rPr>
          <w:rFonts w:eastAsia="Times New Roman"/>
          <w:sz w:val="24"/>
          <w:szCs w:val="24"/>
        </w:rPr>
        <w:t xml:space="preserve">and </w:t>
      </w:r>
      <w:r w:rsidR="000F24B9" w:rsidRPr="000F24B9">
        <w:rPr>
          <w:rFonts w:eastAsia="Times New Roman"/>
          <w:sz w:val="24"/>
          <w:szCs w:val="24"/>
        </w:rPr>
        <w:t>may</w:t>
      </w:r>
      <w:r w:rsidR="006B3B01">
        <w:rPr>
          <w:rFonts w:eastAsia="Times New Roman"/>
          <w:sz w:val="24"/>
          <w:szCs w:val="24"/>
        </w:rPr>
        <w:t xml:space="preserve"> indic</w:t>
      </w:r>
      <w:r w:rsidR="00F40877">
        <w:rPr>
          <w:rFonts w:eastAsia="Times New Roman"/>
          <w:sz w:val="24"/>
          <w:szCs w:val="24"/>
        </w:rPr>
        <w:t xml:space="preserve">ate a candidate is </w:t>
      </w:r>
      <w:r w:rsidR="006B3B01">
        <w:rPr>
          <w:rFonts w:eastAsia="Times New Roman"/>
          <w:sz w:val="24"/>
          <w:szCs w:val="24"/>
        </w:rPr>
        <w:t xml:space="preserve">not </w:t>
      </w:r>
      <w:r w:rsidR="000F24B9" w:rsidRPr="000F24B9">
        <w:rPr>
          <w:rFonts w:eastAsia="Times New Roman"/>
          <w:sz w:val="24"/>
          <w:szCs w:val="24"/>
        </w:rPr>
        <w:t>appropriate f</w:t>
      </w:r>
      <w:r w:rsidR="00697C31">
        <w:rPr>
          <w:rFonts w:eastAsia="Times New Roman"/>
          <w:sz w:val="24"/>
          <w:szCs w:val="24"/>
        </w:rPr>
        <w:t xml:space="preserve">or the Mental Health Docket </w:t>
      </w:r>
      <w:r w:rsidR="000F24B9" w:rsidRPr="000F24B9">
        <w:rPr>
          <w:rFonts w:eastAsia="Times New Roman"/>
          <w:sz w:val="24"/>
          <w:szCs w:val="24"/>
        </w:rPr>
        <w:t>include:</w:t>
      </w:r>
    </w:p>
    <w:p w14:paraId="1FBF4FBF" w14:textId="77777777" w:rsidR="000F24B9" w:rsidRPr="000F24B9" w:rsidRDefault="000F24B9" w:rsidP="000F24B9">
      <w:pPr>
        <w:spacing w:after="0" w:line="240" w:lineRule="auto"/>
        <w:rPr>
          <w:rFonts w:eastAsia="Times New Roman"/>
          <w:sz w:val="24"/>
          <w:szCs w:val="24"/>
        </w:rPr>
      </w:pPr>
    </w:p>
    <w:p w14:paraId="096304D1" w14:textId="39600706" w:rsidR="000F24B9" w:rsidRPr="000F24B9" w:rsidRDefault="000F24B9" w:rsidP="000F24B9">
      <w:pPr>
        <w:numPr>
          <w:ilvl w:val="0"/>
          <w:numId w:val="25"/>
        </w:numPr>
        <w:spacing w:after="0" w:line="240" w:lineRule="auto"/>
        <w:rPr>
          <w:rFonts w:eastAsia="Times New Roman"/>
          <w:sz w:val="24"/>
          <w:szCs w:val="24"/>
        </w:rPr>
      </w:pPr>
      <w:r w:rsidRPr="000F24B9">
        <w:rPr>
          <w:rFonts w:eastAsia="Times New Roman"/>
          <w:sz w:val="24"/>
          <w:szCs w:val="24"/>
        </w:rPr>
        <w:t xml:space="preserve">Active delusions, hallucinations, severe depression, paranoia, or mania (i.e. hyperactivity and agitation) that is obvious to others, is disruptive to status hearings, or prevents </w:t>
      </w:r>
      <w:r w:rsidR="00D85EC7" w:rsidRPr="000F24B9">
        <w:rPr>
          <w:rFonts w:eastAsia="Times New Roman"/>
          <w:sz w:val="24"/>
          <w:szCs w:val="24"/>
        </w:rPr>
        <w:t>constructi</w:t>
      </w:r>
      <w:r w:rsidR="00D85EC7">
        <w:rPr>
          <w:rFonts w:eastAsia="Times New Roman"/>
          <w:sz w:val="24"/>
          <w:szCs w:val="24"/>
        </w:rPr>
        <w:t>ve interaction</w:t>
      </w:r>
      <w:r w:rsidR="00EF49E4">
        <w:rPr>
          <w:rFonts w:eastAsia="Times New Roman"/>
          <w:sz w:val="24"/>
          <w:szCs w:val="24"/>
        </w:rPr>
        <w:t xml:space="preserve"> with court staff</w:t>
      </w:r>
    </w:p>
    <w:p w14:paraId="36BC82C5" w14:textId="77777777" w:rsidR="000F24B9" w:rsidRPr="000F24B9" w:rsidRDefault="00D81D37" w:rsidP="000F24B9">
      <w:pPr>
        <w:numPr>
          <w:ilvl w:val="0"/>
          <w:numId w:val="25"/>
        </w:numPr>
        <w:spacing w:after="0" w:line="240" w:lineRule="auto"/>
        <w:rPr>
          <w:rFonts w:eastAsia="Times New Roman"/>
          <w:sz w:val="24"/>
          <w:szCs w:val="24"/>
        </w:rPr>
      </w:pPr>
      <w:r>
        <w:rPr>
          <w:rFonts w:eastAsia="Times New Roman"/>
          <w:sz w:val="24"/>
          <w:szCs w:val="24"/>
        </w:rPr>
        <w:t xml:space="preserve">Presence or history of persistent suicidal ideations </w:t>
      </w:r>
      <w:r w:rsidR="000F24B9" w:rsidRPr="000F24B9">
        <w:rPr>
          <w:rFonts w:eastAsia="Times New Roman"/>
          <w:sz w:val="24"/>
          <w:szCs w:val="24"/>
        </w:rPr>
        <w:t xml:space="preserve">or other </w:t>
      </w:r>
      <w:r>
        <w:rPr>
          <w:rFonts w:eastAsia="Times New Roman"/>
          <w:sz w:val="24"/>
          <w:szCs w:val="24"/>
        </w:rPr>
        <w:t xml:space="preserve">significant </w:t>
      </w:r>
      <w:r w:rsidR="000F24B9" w:rsidRPr="000F24B9">
        <w:rPr>
          <w:rFonts w:eastAsia="Times New Roman"/>
          <w:sz w:val="24"/>
          <w:szCs w:val="24"/>
        </w:rPr>
        <w:t>da</w:t>
      </w:r>
      <w:r w:rsidR="00EF49E4">
        <w:rPr>
          <w:rFonts w:eastAsia="Times New Roman"/>
          <w:sz w:val="24"/>
          <w:szCs w:val="24"/>
        </w:rPr>
        <w:t>ngerous behavior</w:t>
      </w:r>
    </w:p>
    <w:p w14:paraId="78F185EC" w14:textId="77777777" w:rsidR="000F24B9" w:rsidRPr="000F24B9" w:rsidRDefault="000F24B9" w:rsidP="000F24B9">
      <w:pPr>
        <w:numPr>
          <w:ilvl w:val="0"/>
          <w:numId w:val="25"/>
        </w:numPr>
        <w:spacing w:after="0" w:line="240" w:lineRule="auto"/>
        <w:rPr>
          <w:rFonts w:eastAsia="Times New Roman"/>
          <w:sz w:val="24"/>
          <w:szCs w:val="24"/>
        </w:rPr>
      </w:pPr>
      <w:r w:rsidRPr="000F24B9">
        <w:rPr>
          <w:rFonts w:eastAsia="Times New Roman"/>
          <w:sz w:val="24"/>
          <w:szCs w:val="24"/>
        </w:rPr>
        <w:t xml:space="preserve">Inability to </w:t>
      </w:r>
      <w:r w:rsidR="00EF49E4">
        <w:rPr>
          <w:rFonts w:eastAsia="Times New Roman"/>
          <w:sz w:val="24"/>
          <w:szCs w:val="24"/>
        </w:rPr>
        <w:t>handle stress in group settings</w:t>
      </w:r>
    </w:p>
    <w:p w14:paraId="64AB9E13" w14:textId="77777777" w:rsidR="000F24B9" w:rsidRPr="000F24B9" w:rsidRDefault="000F24B9" w:rsidP="000F24B9">
      <w:pPr>
        <w:numPr>
          <w:ilvl w:val="0"/>
          <w:numId w:val="25"/>
        </w:numPr>
        <w:spacing w:after="0" w:line="240" w:lineRule="auto"/>
        <w:rPr>
          <w:rFonts w:eastAsia="Times New Roman"/>
          <w:sz w:val="24"/>
          <w:szCs w:val="24"/>
        </w:rPr>
      </w:pPr>
      <w:r w:rsidRPr="000F24B9">
        <w:rPr>
          <w:rFonts w:eastAsia="Times New Roman"/>
          <w:sz w:val="24"/>
          <w:szCs w:val="24"/>
        </w:rPr>
        <w:t>Impaired cognitive functioning (including difficulties in attention, conce</w:t>
      </w:r>
      <w:r w:rsidR="004B38DF">
        <w:rPr>
          <w:rFonts w:eastAsia="Times New Roman"/>
          <w:sz w:val="24"/>
          <w:szCs w:val="24"/>
        </w:rPr>
        <w:t xml:space="preserve">ntration, memory, and abstract </w:t>
      </w:r>
      <w:r w:rsidRPr="000F24B9">
        <w:rPr>
          <w:rFonts w:eastAsia="Times New Roman"/>
          <w:sz w:val="24"/>
          <w:szCs w:val="24"/>
        </w:rPr>
        <w:t>thinking that impair an individual’s ab</w:t>
      </w:r>
      <w:r w:rsidR="00EF49E4">
        <w:rPr>
          <w:rFonts w:eastAsia="Times New Roman"/>
          <w:sz w:val="24"/>
          <w:szCs w:val="24"/>
        </w:rPr>
        <w:t>ility to communicate his needs)</w:t>
      </w:r>
    </w:p>
    <w:p w14:paraId="26DC3C1C" w14:textId="5F4833F7" w:rsidR="000F24B9" w:rsidRPr="000F24B9" w:rsidRDefault="000F24B9" w:rsidP="000F24B9">
      <w:pPr>
        <w:numPr>
          <w:ilvl w:val="0"/>
          <w:numId w:val="25"/>
        </w:numPr>
        <w:spacing w:after="0" w:line="240" w:lineRule="auto"/>
        <w:rPr>
          <w:rFonts w:eastAsia="Times New Roman"/>
          <w:sz w:val="24"/>
          <w:szCs w:val="24"/>
        </w:rPr>
      </w:pPr>
      <w:r w:rsidRPr="000F24B9">
        <w:rPr>
          <w:rFonts w:eastAsia="Times New Roman"/>
          <w:sz w:val="24"/>
          <w:szCs w:val="24"/>
        </w:rPr>
        <w:t xml:space="preserve">Inability to interact effectively with court staff without excessive anxiety, </w:t>
      </w:r>
      <w:r w:rsidR="00D85EC7" w:rsidRPr="000F24B9">
        <w:rPr>
          <w:rFonts w:eastAsia="Times New Roman"/>
          <w:sz w:val="24"/>
          <w:szCs w:val="24"/>
        </w:rPr>
        <w:t>agitation,</w:t>
      </w:r>
      <w:r w:rsidRPr="000F24B9">
        <w:rPr>
          <w:rFonts w:eastAsia="Times New Roman"/>
          <w:sz w:val="24"/>
          <w:szCs w:val="24"/>
        </w:rPr>
        <w:t xml:space="preserve"> or aggressive behavior (in some cases, anxiety and agitation can result from withdrawal from alcohol, cocaine, methamphet</w:t>
      </w:r>
      <w:r w:rsidR="00EF49E4">
        <w:rPr>
          <w:rFonts w:eastAsia="Times New Roman"/>
          <w:sz w:val="24"/>
          <w:szCs w:val="24"/>
        </w:rPr>
        <w:t>amine, opiates, or other drugs)</w:t>
      </w:r>
    </w:p>
    <w:p w14:paraId="69FAC5A7" w14:textId="77777777" w:rsidR="000F24B9" w:rsidRPr="000F24B9" w:rsidRDefault="000F24B9" w:rsidP="000F24B9">
      <w:pPr>
        <w:numPr>
          <w:ilvl w:val="0"/>
          <w:numId w:val="25"/>
        </w:numPr>
        <w:spacing w:after="0" w:line="240" w:lineRule="auto"/>
        <w:jc w:val="both"/>
        <w:rPr>
          <w:rFonts w:eastAsia="Times New Roman"/>
          <w:sz w:val="24"/>
          <w:szCs w:val="24"/>
        </w:rPr>
      </w:pPr>
      <w:r w:rsidRPr="000F24B9">
        <w:rPr>
          <w:rFonts w:eastAsia="Times New Roman"/>
          <w:sz w:val="24"/>
          <w:szCs w:val="24"/>
        </w:rPr>
        <w:t>History of failure to respond to or ad</w:t>
      </w:r>
      <w:r w:rsidR="00EF49E4">
        <w:rPr>
          <w:rFonts w:eastAsia="Times New Roman"/>
          <w:sz w:val="24"/>
          <w:szCs w:val="24"/>
        </w:rPr>
        <w:t>here to psychotropic medication</w:t>
      </w:r>
    </w:p>
    <w:p w14:paraId="547D7C72" w14:textId="77777777" w:rsidR="000F24B9" w:rsidRPr="000F24B9" w:rsidRDefault="000F24B9" w:rsidP="000F24B9">
      <w:pPr>
        <w:numPr>
          <w:ilvl w:val="0"/>
          <w:numId w:val="25"/>
        </w:numPr>
        <w:spacing w:after="0" w:line="240" w:lineRule="auto"/>
        <w:jc w:val="both"/>
        <w:rPr>
          <w:rFonts w:eastAsia="Times New Roman"/>
          <w:sz w:val="24"/>
          <w:szCs w:val="24"/>
        </w:rPr>
      </w:pPr>
      <w:r w:rsidRPr="000F24B9">
        <w:rPr>
          <w:rFonts w:eastAsia="Times New Roman"/>
          <w:sz w:val="24"/>
          <w:szCs w:val="24"/>
        </w:rPr>
        <w:t>The presence of a co-occurring personality disorder.</w:t>
      </w:r>
    </w:p>
    <w:p w14:paraId="6D1C0704" w14:textId="77777777" w:rsidR="000F24B9" w:rsidRDefault="000F24B9" w:rsidP="000F24B9">
      <w:pPr>
        <w:spacing w:after="0" w:line="240" w:lineRule="auto"/>
        <w:rPr>
          <w:rFonts w:eastAsia="Times New Roman"/>
        </w:rPr>
      </w:pPr>
    </w:p>
    <w:p w14:paraId="674609FB" w14:textId="77777777" w:rsidR="00E322F0" w:rsidRDefault="00E322F0" w:rsidP="005538B1">
      <w:pPr>
        <w:spacing w:after="0" w:line="240" w:lineRule="auto"/>
        <w:ind w:firstLine="360"/>
        <w:jc w:val="both"/>
        <w:rPr>
          <w:rFonts w:eastAsia="Times New Roman"/>
          <w:sz w:val="24"/>
          <w:szCs w:val="24"/>
        </w:rPr>
      </w:pPr>
    </w:p>
    <w:p w14:paraId="04F9C0D2" w14:textId="77777777" w:rsidR="005A29D4" w:rsidRDefault="000F24B9" w:rsidP="00491C09">
      <w:pPr>
        <w:spacing w:after="0" w:line="240" w:lineRule="auto"/>
        <w:ind w:firstLine="360"/>
        <w:rPr>
          <w:rFonts w:eastAsia="Times New Roman"/>
          <w:sz w:val="24"/>
          <w:szCs w:val="24"/>
        </w:rPr>
      </w:pPr>
      <w:r w:rsidRPr="000F24B9">
        <w:rPr>
          <w:rFonts w:eastAsia="Times New Roman"/>
          <w:sz w:val="24"/>
          <w:szCs w:val="24"/>
        </w:rPr>
        <w:t>The Mental Health Docket Judge has the discretion to decide on who participates in the Mental Health Docket. The legal and clinical eligibility criteria do not create a right to enter into the Mental Health Docket. The participant wi</w:t>
      </w:r>
      <w:r w:rsidR="00E521E9">
        <w:rPr>
          <w:rFonts w:eastAsia="Times New Roman"/>
          <w:sz w:val="24"/>
          <w:szCs w:val="24"/>
        </w:rPr>
        <w:t xml:space="preserve">ll be educated on program </w:t>
      </w:r>
      <w:r w:rsidRPr="000F24B9">
        <w:rPr>
          <w:rFonts w:eastAsia="Times New Roman"/>
          <w:sz w:val="24"/>
          <w:szCs w:val="24"/>
        </w:rPr>
        <w:t>requirements</w:t>
      </w:r>
      <w:r w:rsidR="00E521E9">
        <w:rPr>
          <w:rFonts w:eastAsia="Times New Roman"/>
          <w:sz w:val="24"/>
          <w:szCs w:val="24"/>
        </w:rPr>
        <w:t>, rewards, sanctions, and reasons for termination through the use of the P</w:t>
      </w:r>
      <w:r w:rsidR="005C736C">
        <w:rPr>
          <w:rFonts w:eastAsia="Times New Roman"/>
          <w:sz w:val="24"/>
          <w:szCs w:val="24"/>
        </w:rPr>
        <w:t>articipant Handbook and one-on-</w:t>
      </w:r>
      <w:r w:rsidR="00E521E9">
        <w:rPr>
          <w:rFonts w:eastAsia="Times New Roman"/>
          <w:sz w:val="24"/>
          <w:szCs w:val="24"/>
        </w:rPr>
        <w:t xml:space="preserve">one consultation with the Mental Health Docket Coordinator and Probation Officer. </w:t>
      </w:r>
    </w:p>
    <w:p w14:paraId="7C66FB92" w14:textId="77777777" w:rsidR="00491C09" w:rsidRPr="00A36CDC" w:rsidRDefault="00491C09" w:rsidP="00491C09">
      <w:pPr>
        <w:spacing w:after="0" w:line="240" w:lineRule="auto"/>
        <w:ind w:firstLine="360"/>
        <w:rPr>
          <w:b/>
          <w:i/>
          <w:color w:val="3366FF"/>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p w14:paraId="15CE1497" w14:textId="77777777" w:rsidR="005D3693" w:rsidRPr="00A36CDC" w:rsidRDefault="005D3693" w:rsidP="00FF68A4">
      <w:pPr>
        <w:spacing w:after="0" w:line="240" w:lineRule="auto"/>
        <w:jc w:val="both"/>
        <w:rPr>
          <w:b/>
          <w:color w:val="000000"/>
          <w:sz w:val="24"/>
          <w:szCs w:val="24"/>
        </w:rPr>
      </w:pPr>
      <w:r w:rsidRPr="008B0DD9">
        <w:rPr>
          <w:b/>
          <w:color w:val="000000"/>
          <w:sz w:val="24"/>
          <w:szCs w:val="24"/>
          <w:u w:val="single"/>
        </w:rPr>
        <w:t>Legal Eligibility Screening</w:t>
      </w:r>
      <w:r w:rsidR="00A36CDC">
        <w:rPr>
          <w:b/>
          <w:color w:val="000000"/>
          <w:sz w:val="24"/>
          <w:szCs w:val="24"/>
        </w:rPr>
        <w:tab/>
      </w:r>
      <w:r w:rsidR="00A36CDC">
        <w:rPr>
          <w:b/>
          <w:color w:val="000000"/>
          <w:sz w:val="24"/>
          <w:szCs w:val="24"/>
        </w:rPr>
        <w:tab/>
      </w:r>
      <w:r w:rsidR="00A36CDC">
        <w:rPr>
          <w:b/>
          <w:color w:val="000000"/>
          <w:sz w:val="24"/>
          <w:szCs w:val="24"/>
        </w:rPr>
        <w:tab/>
      </w:r>
      <w:r w:rsidR="00A36CDC">
        <w:rPr>
          <w:b/>
          <w:color w:val="000000"/>
          <w:sz w:val="24"/>
          <w:szCs w:val="24"/>
        </w:rPr>
        <w:tab/>
      </w:r>
    </w:p>
    <w:p w14:paraId="1DF8A4C6" w14:textId="77777777" w:rsidR="00FF68A4" w:rsidRPr="008B0DD9" w:rsidRDefault="00FF68A4" w:rsidP="00FF68A4">
      <w:pPr>
        <w:spacing w:after="0" w:line="240" w:lineRule="auto"/>
        <w:jc w:val="both"/>
        <w:rPr>
          <w:b/>
          <w:color w:val="000000"/>
          <w:sz w:val="24"/>
          <w:szCs w:val="24"/>
          <w:u w:val="single"/>
        </w:rPr>
      </w:pPr>
    </w:p>
    <w:p w14:paraId="66D5F115" w14:textId="77777777" w:rsidR="005D3693" w:rsidRDefault="001C53C9" w:rsidP="00FF68A4">
      <w:pPr>
        <w:spacing w:after="0" w:line="240" w:lineRule="auto"/>
        <w:ind w:firstLine="360"/>
        <w:jc w:val="both"/>
        <w:rPr>
          <w:color w:val="000000"/>
          <w:sz w:val="24"/>
          <w:szCs w:val="24"/>
        </w:rPr>
      </w:pPr>
      <w:r w:rsidRPr="00C17878">
        <w:rPr>
          <w:color w:val="000000"/>
          <w:sz w:val="24"/>
          <w:szCs w:val="24"/>
        </w:rPr>
        <w:t xml:space="preserve">The </w:t>
      </w:r>
      <w:r w:rsidR="00A617B3" w:rsidRPr="00C17878">
        <w:rPr>
          <w:color w:val="000000"/>
          <w:sz w:val="24"/>
          <w:szCs w:val="24"/>
        </w:rPr>
        <w:t xml:space="preserve">Mental Health Docket </w:t>
      </w:r>
      <w:r w:rsidR="00EB21B9" w:rsidRPr="00C17878">
        <w:rPr>
          <w:color w:val="000000"/>
          <w:sz w:val="24"/>
          <w:szCs w:val="24"/>
        </w:rPr>
        <w:t>Probation Officer</w:t>
      </w:r>
      <w:r w:rsidR="00A617B3" w:rsidRPr="00C17878">
        <w:rPr>
          <w:color w:val="000000"/>
          <w:sz w:val="24"/>
          <w:szCs w:val="24"/>
        </w:rPr>
        <w:t xml:space="preserve"> </w:t>
      </w:r>
      <w:r w:rsidRPr="00C17878">
        <w:rPr>
          <w:color w:val="000000"/>
          <w:sz w:val="24"/>
          <w:szCs w:val="24"/>
        </w:rPr>
        <w:t xml:space="preserve">will </w:t>
      </w:r>
      <w:r w:rsidR="00EB21B9" w:rsidRPr="00C17878">
        <w:rPr>
          <w:color w:val="000000"/>
          <w:sz w:val="24"/>
          <w:szCs w:val="24"/>
        </w:rPr>
        <w:t xml:space="preserve">obtain background information about the candidate </w:t>
      </w:r>
      <w:r w:rsidR="005D3693" w:rsidRPr="00C17878">
        <w:rPr>
          <w:color w:val="000000"/>
          <w:sz w:val="24"/>
          <w:szCs w:val="24"/>
        </w:rPr>
        <w:t>though the use of OHLEG,</w:t>
      </w:r>
      <w:r w:rsidR="008B0DD9" w:rsidRPr="00C17878">
        <w:rPr>
          <w:color w:val="000000"/>
          <w:sz w:val="24"/>
          <w:szCs w:val="24"/>
        </w:rPr>
        <w:t xml:space="preserve"> Criminal Case History reports, etc</w:t>
      </w:r>
      <w:r w:rsidR="005D3693" w:rsidRPr="00C17878">
        <w:rPr>
          <w:color w:val="000000"/>
          <w:sz w:val="24"/>
          <w:szCs w:val="24"/>
        </w:rPr>
        <w:t>.</w:t>
      </w:r>
      <w:r>
        <w:rPr>
          <w:color w:val="000000"/>
          <w:sz w:val="24"/>
          <w:szCs w:val="24"/>
        </w:rPr>
        <w:t xml:space="preserve"> </w:t>
      </w:r>
      <w:r w:rsidR="005D3693" w:rsidRPr="008B0DD9">
        <w:rPr>
          <w:color w:val="000000"/>
          <w:sz w:val="24"/>
          <w:szCs w:val="24"/>
        </w:rPr>
        <w:t xml:space="preserve"> </w:t>
      </w:r>
      <w:r w:rsidR="00447C8F">
        <w:rPr>
          <w:color w:val="000000"/>
          <w:sz w:val="24"/>
          <w:szCs w:val="24"/>
        </w:rPr>
        <w:t xml:space="preserve">A </w:t>
      </w:r>
      <w:r w:rsidR="00B534D6">
        <w:rPr>
          <w:color w:val="000000"/>
          <w:sz w:val="24"/>
          <w:szCs w:val="24"/>
        </w:rPr>
        <w:t>participant</w:t>
      </w:r>
      <w:r w:rsidR="00146052">
        <w:rPr>
          <w:color w:val="000000"/>
          <w:sz w:val="24"/>
          <w:szCs w:val="24"/>
        </w:rPr>
        <w:t xml:space="preserve">’s criminal record for the proceeding five years may be considered for eligibility purposes.  </w:t>
      </w:r>
      <w:r w:rsidR="00447C8F">
        <w:rPr>
          <w:color w:val="000000"/>
          <w:sz w:val="24"/>
          <w:szCs w:val="24"/>
        </w:rPr>
        <w:t xml:space="preserve">In the event that the </w:t>
      </w:r>
      <w:r w:rsidR="00B534D6">
        <w:rPr>
          <w:color w:val="000000"/>
          <w:sz w:val="24"/>
          <w:szCs w:val="24"/>
        </w:rPr>
        <w:t>participant</w:t>
      </w:r>
      <w:r w:rsidR="008B0DD9">
        <w:rPr>
          <w:color w:val="000000"/>
          <w:sz w:val="24"/>
          <w:szCs w:val="24"/>
        </w:rPr>
        <w:t xml:space="preserve">’s legal competency is an issue, the participant </w:t>
      </w:r>
      <w:r>
        <w:rPr>
          <w:color w:val="000000"/>
          <w:sz w:val="24"/>
          <w:szCs w:val="24"/>
        </w:rPr>
        <w:t xml:space="preserve">must </w:t>
      </w:r>
      <w:r w:rsidR="008B0DD9">
        <w:rPr>
          <w:color w:val="000000"/>
          <w:sz w:val="24"/>
          <w:szCs w:val="24"/>
        </w:rPr>
        <w:t>be referred for a forensic assessment to determine if he</w:t>
      </w:r>
      <w:r>
        <w:rPr>
          <w:color w:val="000000"/>
          <w:sz w:val="24"/>
          <w:szCs w:val="24"/>
        </w:rPr>
        <w:t xml:space="preserve"> or </w:t>
      </w:r>
      <w:r w:rsidR="008B0DD9">
        <w:rPr>
          <w:color w:val="000000"/>
          <w:sz w:val="24"/>
          <w:szCs w:val="24"/>
        </w:rPr>
        <w:t>she is competent to participate.  If the referred ind</w:t>
      </w:r>
      <w:r w:rsidR="00EB21B9">
        <w:rPr>
          <w:color w:val="000000"/>
          <w:sz w:val="24"/>
          <w:szCs w:val="24"/>
        </w:rPr>
        <w:t xml:space="preserve">ividual </w:t>
      </w:r>
      <w:r w:rsidR="00E521E9">
        <w:rPr>
          <w:color w:val="000000"/>
          <w:sz w:val="24"/>
          <w:szCs w:val="24"/>
        </w:rPr>
        <w:t xml:space="preserve">does not meet eligibility </w:t>
      </w:r>
      <w:r w:rsidR="008B0DD9">
        <w:rPr>
          <w:color w:val="000000"/>
          <w:sz w:val="24"/>
          <w:szCs w:val="24"/>
        </w:rPr>
        <w:t>requirements</w:t>
      </w:r>
      <w:r>
        <w:rPr>
          <w:color w:val="000000"/>
          <w:sz w:val="24"/>
          <w:szCs w:val="24"/>
        </w:rPr>
        <w:t>,</w:t>
      </w:r>
      <w:r w:rsidR="008B0DD9">
        <w:rPr>
          <w:color w:val="000000"/>
          <w:sz w:val="24"/>
          <w:szCs w:val="24"/>
        </w:rPr>
        <w:t xml:space="preserve"> the case will </w:t>
      </w:r>
      <w:r w:rsidR="00B54F46">
        <w:rPr>
          <w:color w:val="000000"/>
          <w:sz w:val="24"/>
          <w:szCs w:val="24"/>
        </w:rPr>
        <w:t xml:space="preserve">be </w:t>
      </w:r>
      <w:r w:rsidR="008B0DD9">
        <w:rPr>
          <w:color w:val="000000"/>
          <w:sz w:val="24"/>
          <w:szCs w:val="24"/>
        </w:rPr>
        <w:t>ret</w:t>
      </w:r>
      <w:r w:rsidR="006170BA">
        <w:rPr>
          <w:color w:val="000000"/>
          <w:sz w:val="24"/>
          <w:szCs w:val="24"/>
        </w:rPr>
        <w:t>urn</w:t>
      </w:r>
      <w:r>
        <w:rPr>
          <w:color w:val="000000"/>
          <w:sz w:val="24"/>
          <w:szCs w:val="24"/>
        </w:rPr>
        <w:t>ed</w:t>
      </w:r>
      <w:r w:rsidR="006170BA">
        <w:rPr>
          <w:color w:val="000000"/>
          <w:sz w:val="24"/>
          <w:szCs w:val="24"/>
        </w:rPr>
        <w:t xml:space="preserve"> to t</w:t>
      </w:r>
      <w:r w:rsidR="008B0DD9">
        <w:rPr>
          <w:color w:val="000000"/>
          <w:sz w:val="24"/>
          <w:szCs w:val="24"/>
        </w:rPr>
        <w:t xml:space="preserve">he </w:t>
      </w:r>
      <w:r w:rsidR="00E824B5">
        <w:rPr>
          <w:color w:val="000000"/>
          <w:sz w:val="24"/>
          <w:szCs w:val="24"/>
        </w:rPr>
        <w:t>C</w:t>
      </w:r>
      <w:r w:rsidR="00EB21B9">
        <w:rPr>
          <w:color w:val="000000"/>
          <w:sz w:val="24"/>
          <w:szCs w:val="24"/>
        </w:rPr>
        <w:t xml:space="preserve">ourt’s </w:t>
      </w:r>
      <w:r w:rsidR="008B0DD9">
        <w:rPr>
          <w:color w:val="000000"/>
          <w:sz w:val="24"/>
          <w:szCs w:val="24"/>
        </w:rPr>
        <w:t xml:space="preserve">regular docket. </w:t>
      </w:r>
      <w:r w:rsidR="007236CF">
        <w:rPr>
          <w:color w:val="000000"/>
          <w:sz w:val="24"/>
          <w:szCs w:val="24"/>
        </w:rPr>
        <w:t xml:space="preserve">   </w:t>
      </w:r>
      <w:r w:rsidR="008B0DD9">
        <w:rPr>
          <w:color w:val="000000"/>
          <w:sz w:val="24"/>
          <w:szCs w:val="24"/>
        </w:rPr>
        <w:t xml:space="preserve"> </w:t>
      </w:r>
      <w:r w:rsidR="004B0110">
        <w:rPr>
          <w:color w:val="000000"/>
          <w:sz w:val="24"/>
          <w:szCs w:val="24"/>
        </w:rPr>
        <w:tab/>
      </w:r>
      <w:r w:rsidR="004B0110">
        <w:rPr>
          <w:color w:val="000000"/>
          <w:sz w:val="24"/>
          <w:szCs w:val="24"/>
        </w:rPr>
        <w:tab/>
      </w:r>
      <w:r w:rsidR="004B0110">
        <w:rPr>
          <w:color w:val="000000"/>
          <w:sz w:val="24"/>
          <w:szCs w:val="24"/>
        </w:rPr>
        <w:tab/>
      </w:r>
      <w:r w:rsidR="004B0110">
        <w:rPr>
          <w:color w:val="000000"/>
          <w:sz w:val="24"/>
          <w:szCs w:val="24"/>
        </w:rPr>
        <w:tab/>
      </w:r>
      <w:r w:rsidR="004B0110">
        <w:rPr>
          <w:color w:val="000000"/>
          <w:sz w:val="24"/>
          <w:szCs w:val="24"/>
        </w:rPr>
        <w:tab/>
      </w:r>
      <w:r w:rsidR="004B0110">
        <w:rPr>
          <w:color w:val="000000"/>
          <w:sz w:val="24"/>
          <w:szCs w:val="24"/>
        </w:rPr>
        <w:tab/>
      </w:r>
      <w:r w:rsidR="004B0110">
        <w:rPr>
          <w:color w:val="000000"/>
          <w:sz w:val="24"/>
          <w:szCs w:val="24"/>
        </w:rPr>
        <w:tab/>
      </w:r>
      <w:r w:rsidR="00447C8F">
        <w:rPr>
          <w:color w:val="000000"/>
          <w:sz w:val="24"/>
          <w:szCs w:val="24"/>
        </w:rPr>
        <w:tab/>
      </w:r>
      <w:r w:rsidR="00447C8F">
        <w:rPr>
          <w:color w:val="000000"/>
          <w:sz w:val="24"/>
          <w:szCs w:val="24"/>
        </w:rPr>
        <w:tab/>
      </w:r>
      <w:r w:rsidR="00BF35F9">
        <w:rPr>
          <w:color w:val="000000"/>
          <w:sz w:val="24"/>
          <w:szCs w:val="24"/>
        </w:rPr>
        <w:t xml:space="preserve">         </w:t>
      </w:r>
    </w:p>
    <w:p w14:paraId="388E9277" w14:textId="77777777" w:rsidR="00FF68A4" w:rsidRDefault="005D3693" w:rsidP="00FF68A4">
      <w:pPr>
        <w:spacing w:after="0" w:line="240" w:lineRule="auto"/>
        <w:rPr>
          <w:b/>
          <w:sz w:val="24"/>
          <w:szCs w:val="24"/>
          <w:u w:val="single"/>
        </w:rPr>
      </w:pPr>
      <w:r w:rsidRPr="007E3C76">
        <w:rPr>
          <w:b/>
          <w:sz w:val="24"/>
          <w:szCs w:val="24"/>
          <w:u w:val="single"/>
        </w:rPr>
        <w:t>Clinical Assessment</w:t>
      </w:r>
    </w:p>
    <w:p w14:paraId="50959EEB" w14:textId="77777777" w:rsidR="00FF68A4" w:rsidRPr="008B110D" w:rsidRDefault="00FF68A4" w:rsidP="00FF68A4">
      <w:pPr>
        <w:spacing w:after="0" w:line="240" w:lineRule="auto"/>
        <w:rPr>
          <w:b/>
          <w:sz w:val="24"/>
          <w:szCs w:val="24"/>
          <w:u w:val="single"/>
        </w:rPr>
      </w:pPr>
    </w:p>
    <w:p w14:paraId="16FE8659" w14:textId="77777777" w:rsidR="00067889" w:rsidRPr="007236CF" w:rsidRDefault="005D3693" w:rsidP="00067889">
      <w:pPr>
        <w:spacing w:after="0" w:line="240" w:lineRule="auto"/>
        <w:ind w:firstLine="360"/>
        <w:jc w:val="both"/>
        <w:rPr>
          <w:color w:val="7F7F7F" w:themeColor="text1" w:themeTint="80"/>
          <w:sz w:val="24"/>
          <w:szCs w:val="24"/>
        </w:rPr>
      </w:pPr>
      <w:r w:rsidRPr="008B110D">
        <w:rPr>
          <w:sz w:val="24"/>
          <w:szCs w:val="24"/>
        </w:rPr>
        <w:t>In</w:t>
      </w:r>
      <w:r w:rsidR="00683B67">
        <w:rPr>
          <w:sz w:val="24"/>
          <w:szCs w:val="24"/>
        </w:rPr>
        <w:t xml:space="preserve"> the event that the </w:t>
      </w:r>
      <w:r w:rsidR="00B534D6">
        <w:rPr>
          <w:sz w:val="24"/>
          <w:szCs w:val="24"/>
        </w:rPr>
        <w:t>participant</w:t>
      </w:r>
      <w:r w:rsidR="00447C8F">
        <w:rPr>
          <w:sz w:val="24"/>
          <w:szCs w:val="24"/>
        </w:rPr>
        <w:t xml:space="preserve"> </w:t>
      </w:r>
      <w:r w:rsidRPr="008B110D">
        <w:rPr>
          <w:sz w:val="24"/>
          <w:szCs w:val="24"/>
        </w:rPr>
        <w:t>meets</w:t>
      </w:r>
      <w:r w:rsidR="00701DC3">
        <w:rPr>
          <w:sz w:val="24"/>
          <w:szCs w:val="24"/>
        </w:rPr>
        <w:t xml:space="preserve"> the</w:t>
      </w:r>
      <w:r w:rsidRPr="008B110D">
        <w:rPr>
          <w:sz w:val="24"/>
          <w:szCs w:val="24"/>
        </w:rPr>
        <w:t xml:space="preserve"> </w:t>
      </w:r>
      <w:r w:rsidR="00E521E9">
        <w:rPr>
          <w:sz w:val="24"/>
          <w:szCs w:val="24"/>
        </w:rPr>
        <w:t>eligibility requirements</w:t>
      </w:r>
      <w:r w:rsidR="005C736C">
        <w:rPr>
          <w:sz w:val="24"/>
          <w:szCs w:val="24"/>
        </w:rPr>
        <w:t>,</w:t>
      </w:r>
      <w:r w:rsidR="00E521E9">
        <w:rPr>
          <w:sz w:val="24"/>
          <w:szCs w:val="24"/>
        </w:rPr>
        <w:t xml:space="preserve"> </w:t>
      </w:r>
      <w:r w:rsidR="00683B67">
        <w:rPr>
          <w:sz w:val="24"/>
          <w:szCs w:val="24"/>
        </w:rPr>
        <w:t xml:space="preserve">he/she </w:t>
      </w:r>
      <w:r w:rsidR="00E521E9">
        <w:rPr>
          <w:sz w:val="24"/>
          <w:szCs w:val="24"/>
        </w:rPr>
        <w:t>will be referred for a</w:t>
      </w:r>
      <w:r w:rsidR="00F31EC0">
        <w:rPr>
          <w:sz w:val="24"/>
          <w:szCs w:val="24"/>
        </w:rPr>
        <w:t xml:space="preserve"> </w:t>
      </w:r>
      <w:r w:rsidR="00281DB8" w:rsidRPr="00B729E4">
        <w:rPr>
          <w:color w:val="000000"/>
          <w:sz w:val="24"/>
          <w:szCs w:val="24"/>
        </w:rPr>
        <w:t xml:space="preserve">diagnostic </w:t>
      </w:r>
      <w:r w:rsidR="00281DB8" w:rsidRPr="00B729E4">
        <w:rPr>
          <w:sz w:val="24"/>
          <w:szCs w:val="24"/>
        </w:rPr>
        <w:t>assessment</w:t>
      </w:r>
      <w:r w:rsidR="000A538B">
        <w:rPr>
          <w:sz w:val="24"/>
          <w:szCs w:val="24"/>
        </w:rPr>
        <w:t xml:space="preserve"> if one has not already been completed</w:t>
      </w:r>
      <w:r w:rsidR="002A0AEE">
        <w:rPr>
          <w:sz w:val="24"/>
          <w:szCs w:val="24"/>
        </w:rPr>
        <w:t xml:space="preserve">.  He/she </w:t>
      </w:r>
      <w:r w:rsidR="001844A6">
        <w:rPr>
          <w:sz w:val="24"/>
          <w:szCs w:val="24"/>
        </w:rPr>
        <w:t xml:space="preserve">must voluntarily </w:t>
      </w:r>
      <w:r w:rsidRPr="008B110D">
        <w:rPr>
          <w:sz w:val="24"/>
          <w:szCs w:val="24"/>
        </w:rPr>
        <w:t>sign the necessary releases of information to obtain collateral informat</w:t>
      </w:r>
      <w:r w:rsidR="000A538B">
        <w:rPr>
          <w:sz w:val="24"/>
          <w:szCs w:val="24"/>
        </w:rPr>
        <w:t xml:space="preserve">ion as well as sign releases for </w:t>
      </w:r>
      <w:r w:rsidRPr="008B110D">
        <w:rPr>
          <w:sz w:val="24"/>
          <w:szCs w:val="24"/>
        </w:rPr>
        <w:lastRenderedPageBreak/>
        <w:t xml:space="preserve">appropriate treatment agencies. </w:t>
      </w:r>
      <w:r w:rsidR="006B3B01">
        <w:rPr>
          <w:sz w:val="24"/>
          <w:szCs w:val="24"/>
        </w:rPr>
        <w:t xml:space="preserve"> </w:t>
      </w:r>
      <w:r w:rsidR="00067889">
        <w:rPr>
          <w:color w:val="000000"/>
          <w:sz w:val="24"/>
          <w:szCs w:val="24"/>
        </w:rPr>
        <w:t>All screenings and assessments for treatment determinations</w:t>
      </w:r>
      <w:r w:rsidR="001C53C9">
        <w:rPr>
          <w:color w:val="000000"/>
          <w:sz w:val="24"/>
          <w:szCs w:val="24"/>
        </w:rPr>
        <w:t xml:space="preserve"> are to </w:t>
      </w:r>
      <w:r w:rsidR="00067889">
        <w:rPr>
          <w:color w:val="000000"/>
          <w:sz w:val="24"/>
          <w:szCs w:val="24"/>
        </w:rPr>
        <w:t xml:space="preserve">be provided by programs or persons who are appropriately licensed and trained to deliver </w:t>
      </w:r>
      <w:r w:rsidR="001C53C9">
        <w:rPr>
          <w:color w:val="000000"/>
          <w:sz w:val="24"/>
          <w:szCs w:val="24"/>
        </w:rPr>
        <w:t>those</w:t>
      </w:r>
      <w:r w:rsidR="00067889">
        <w:rPr>
          <w:color w:val="000000"/>
          <w:sz w:val="24"/>
          <w:szCs w:val="24"/>
        </w:rPr>
        <w:t xml:space="preserve"> services according to the standards of the profession. </w:t>
      </w:r>
    </w:p>
    <w:p w14:paraId="3D74CA2A" w14:textId="77777777" w:rsidR="00067889" w:rsidRDefault="00067889" w:rsidP="00020478">
      <w:pPr>
        <w:spacing w:after="0" w:line="240" w:lineRule="auto"/>
        <w:ind w:firstLine="360"/>
        <w:jc w:val="both"/>
        <w:rPr>
          <w:color w:val="000000"/>
          <w:sz w:val="24"/>
          <w:szCs w:val="24"/>
        </w:rPr>
      </w:pPr>
    </w:p>
    <w:p w14:paraId="447C9230" w14:textId="161D533A" w:rsidR="00FF68A4" w:rsidRDefault="00F31EC0" w:rsidP="00020478">
      <w:pPr>
        <w:spacing w:after="0" w:line="240" w:lineRule="auto"/>
        <w:ind w:firstLine="360"/>
        <w:jc w:val="both"/>
        <w:rPr>
          <w:b/>
          <w:sz w:val="24"/>
          <w:szCs w:val="24"/>
        </w:rPr>
      </w:pPr>
      <w:r>
        <w:rPr>
          <w:sz w:val="24"/>
          <w:szCs w:val="24"/>
        </w:rPr>
        <w:t xml:space="preserve">The Mental Health Docket Coordinator </w:t>
      </w:r>
      <w:r w:rsidR="00E521E9">
        <w:rPr>
          <w:sz w:val="24"/>
          <w:szCs w:val="24"/>
        </w:rPr>
        <w:t xml:space="preserve">will share </w:t>
      </w:r>
      <w:r w:rsidR="005D3693" w:rsidRPr="008B110D">
        <w:rPr>
          <w:sz w:val="24"/>
          <w:szCs w:val="24"/>
        </w:rPr>
        <w:t xml:space="preserve">collateral information with the agency completing the </w:t>
      </w:r>
      <w:r w:rsidR="000A538B">
        <w:rPr>
          <w:sz w:val="24"/>
          <w:szCs w:val="24"/>
        </w:rPr>
        <w:t xml:space="preserve">diagnostic </w:t>
      </w:r>
      <w:r w:rsidR="005D3693" w:rsidRPr="008B110D">
        <w:rPr>
          <w:sz w:val="24"/>
          <w:szCs w:val="24"/>
        </w:rPr>
        <w:t>assessment</w:t>
      </w:r>
      <w:r w:rsidR="000A538B">
        <w:rPr>
          <w:sz w:val="24"/>
          <w:szCs w:val="24"/>
        </w:rPr>
        <w:t xml:space="preserve">. </w:t>
      </w:r>
      <w:r w:rsidR="006B3B01">
        <w:rPr>
          <w:sz w:val="24"/>
          <w:szCs w:val="24"/>
        </w:rPr>
        <w:t xml:space="preserve"> </w:t>
      </w:r>
      <w:r w:rsidR="0003274C">
        <w:rPr>
          <w:sz w:val="24"/>
          <w:szCs w:val="24"/>
        </w:rPr>
        <w:t xml:space="preserve">The participant </w:t>
      </w:r>
      <w:r w:rsidR="001C53C9">
        <w:rPr>
          <w:sz w:val="24"/>
          <w:szCs w:val="24"/>
        </w:rPr>
        <w:t xml:space="preserve">must </w:t>
      </w:r>
      <w:r w:rsidR="0003274C">
        <w:rPr>
          <w:sz w:val="24"/>
          <w:szCs w:val="24"/>
        </w:rPr>
        <w:t xml:space="preserve">contact the treatment provider within </w:t>
      </w:r>
      <w:r w:rsidR="001C53C9">
        <w:rPr>
          <w:sz w:val="24"/>
          <w:szCs w:val="24"/>
        </w:rPr>
        <w:t>three</w:t>
      </w:r>
      <w:r w:rsidR="0003274C">
        <w:rPr>
          <w:sz w:val="24"/>
          <w:szCs w:val="24"/>
        </w:rPr>
        <w:t xml:space="preserve"> days to schedule an appointment.  Recognizing that time is of the essence, the provider </w:t>
      </w:r>
      <w:r w:rsidR="000030DC">
        <w:rPr>
          <w:sz w:val="24"/>
          <w:szCs w:val="24"/>
        </w:rPr>
        <w:t>will</w:t>
      </w:r>
      <w:r w:rsidR="001C53C9">
        <w:rPr>
          <w:sz w:val="24"/>
          <w:szCs w:val="24"/>
        </w:rPr>
        <w:t xml:space="preserve"> </w:t>
      </w:r>
      <w:r w:rsidR="0003274C">
        <w:rPr>
          <w:sz w:val="24"/>
          <w:szCs w:val="24"/>
        </w:rPr>
        <w:t>provide assessme</w:t>
      </w:r>
      <w:r w:rsidR="00741161">
        <w:rPr>
          <w:sz w:val="24"/>
          <w:szCs w:val="24"/>
        </w:rPr>
        <w:t>nts and treatment plans to the docket c</w:t>
      </w:r>
      <w:r w:rsidR="0003274C">
        <w:rPr>
          <w:sz w:val="24"/>
          <w:szCs w:val="24"/>
        </w:rPr>
        <w:t xml:space="preserve">oordinator as soon as reasonably possible. </w:t>
      </w:r>
      <w:r w:rsidR="005D3693" w:rsidRPr="008B110D">
        <w:rPr>
          <w:sz w:val="24"/>
          <w:szCs w:val="24"/>
        </w:rPr>
        <w:t xml:space="preserve">The participant </w:t>
      </w:r>
      <w:r w:rsidR="001C53C9">
        <w:rPr>
          <w:sz w:val="24"/>
          <w:szCs w:val="24"/>
        </w:rPr>
        <w:t xml:space="preserve">must </w:t>
      </w:r>
      <w:r w:rsidR="0003274C">
        <w:rPr>
          <w:sz w:val="24"/>
          <w:szCs w:val="24"/>
        </w:rPr>
        <w:t xml:space="preserve">immediately </w:t>
      </w:r>
      <w:r>
        <w:rPr>
          <w:sz w:val="24"/>
          <w:szCs w:val="24"/>
        </w:rPr>
        <w:t xml:space="preserve">contact the Mental Health Docket Coordinator </w:t>
      </w:r>
      <w:r w:rsidR="005D3693" w:rsidRPr="008B110D">
        <w:rPr>
          <w:sz w:val="24"/>
          <w:szCs w:val="24"/>
        </w:rPr>
        <w:t xml:space="preserve">if there </w:t>
      </w:r>
      <w:r w:rsidR="006B3B01">
        <w:rPr>
          <w:sz w:val="24"/>
          <w:szCs w:val="24"/>
        </w:rPr>
        <w:t xml:space="preserve">are problems </w:t>
      </w:r>
      <w:r w:rsidR="00E521E9">
        <w:rPr>
          <w:sz w:val="24"/>
          <w:szCs w:val="24"/>
        </w:rPr>
        <w:t xml:space="preserve">obtaining a </w:t>
      </w:r>
      <w:r w:rsidR="000A538B">
        <w:rPr>
          <w:sz w:val="24"/>
          <w:szCs w:val="24"/>
        </w:rPr>
        <w:t xml:space="preserve">diagnostic </w:t>
      </w:r>
      <w:r w:rsidR="005D3693" w:rsidRPr="008B110D">
        <w:rPr>
          <w:sz w:val="24"/>
          <w:szCs w:val="24"/>
        </w:rPr>
        <w:t xml:space="preserve">assessment. The assessment and treatment plan </w:t>
      </w:r>
      <w:r w:rsidR="001C53C9">
        <w:rPr>
          <w:sz w:val="24"/>
          <w:szCs w:val="24"/>
        </w:rPr>
        <w:t xml:space="preserve">will </w:t>
      </w:r>
      <w:r w:rsidR="005D3693" w:rsidRPr="008B110D">
        <w:rPr>
          <w:sz w:val="24"/>
          <w:szCs w:val="24"/>
        </w:rPr>
        <w:t xml:space="preserve">be provided to the </w:t>
      </w:r>
      <w:r>
        <w:rPr>
          <w:sz w:val="24"/>
          <w:szCs w:val="24"/>
        </w:rPr>
        <w:t>Mental Health Docket</w:t>
      </w:r>
      <w:r w:rsidR="00EB21B9">
        <w:rPr>
          <w:sz w:val="24"/>
          <w:szCs w:val="24"/>
        </w:rPr>
        <w:t xml:space="preserve"> Coordinator and the </w:t>
      </w:r>
      <w:r w:rsidR="005D3693" w:rsidRPr="008B110D">
        <w:rPr>
          <w:sz w:val="24"/>
          <w:szCs w:val="24"/>
        </w:rPr>
        <w:t xml:space="preserve">Docket Judge. The assessment </w:t>
      </w:r>
      <w:r w:rsidR="000A538B">
        <w:rPr>
          <w:sz w:val="24"/>
          <w:szCs w:val="24"/>
        </w:rPr>
        <w:t xml:space="preserve">is not for public dissemination. </w:t>
      </w:r>
      <w:r w:rsidR="0003274C">
        <w:rPr>
          <w:sz w:val="24"/>
          <w:szCs w:val="24"/>
        </w:rPr>
        <w:t xml:space="preserve">The </w:t>
      </w:r>
      <w:r w:rsidR="00B534D6">
        <w:rPr>
          <w:sz w:val="24"/>
          <w:szCs w:val="24"/>
        </w:rPr>
        <w:t>participant</w:t>
      </w:r>
      <w:r w:rsidR="0003274C">
        <w:rPr>
          <w:sz w:val="24"/>
          <w:szCs w:val="24"/>
        </w:rPr>
        <w:t xml:space="preserve"> must demonstrate a pattern of severe and persistent mental illness.</w:t>
      </w:r>
      <w:r w:rsidR="00D06849">
        <w:rPr>
          <w:sz w:val="24"/>
          <w:szCs w:val="24"/>
        </w:rPr>
        <w:t xml:space="preserve"> T</w:t>
      </w:r>
      <w:r w:rsidR="0003274C">
        <w:rPr>
          <w:sz w:val="24"/>
          <w:szCs w:val="24"/>
        </w:rPr>
        <w:t xml:space="preserve">hese symptoms must meet the criteria for an </w:t>
      </w:r>
      <w:r>
        <w:rPr>
          <w:sz w:val="24"/>
          <w:szCs w:val="24"/>
        </w:rPr>
        <w:t>Axis I</w:t>
      </w:r>
      <w:r w:rsidR="0003274C">
        <w:rPr>
          <w:sz w:val="24"/>
          <w:szCs w:val="24"/>
        </w:rPr>
        <w:t xml:space="preserve"> diagnosis in the </w:t>
      </w:r>
      <w:r w:rsidR="00691AC5" w:rsidRPr="004751C1">
        <w:rPr>
          <w:sz w:val="24"/>
          <w:szCs w:val="24"/>
        </w:rPr>
        <w:t>DSM-5, DSM-5-</w:t>
      </w:r>
      <w:r w:rsidR="00D85EC7" w:rsidRPr="004751C1">
        <w:rPr>
          <w:sz w:val="24"/>
          <w:szCs w:val="24"/>
        </w:rPr>
        <w:t>TR,</w:t>
      </w:r>
      <w:r w:rsidR="00691AC5" w:rsidRPr="004751C1">
        <w:rPr>
          <w:sz w:val="24"/>
          <w:szCs w:val="24"/>
        </w:rPr>
        <w:t xml:space="preserve"> </w:t>
      </w:r>
      <w:r w:rsidR="0003274C">
        <w:rPr>
          <w:sz w:val="24"/>
          <w:szCs w:val="24"/>
        </w:rPr>
        <w:t>or any successor manual</w:t>
      </w:r>
      <w:r w:rsidR="005825B6">
        <w:rPr>
          <w:sz w:val="24"/>
          <w:szCs w:val="24"/>
        </w:rPr>
        <w:t>.</w:t>
      </w:r>
      <w:r w:rsidR="005D3693" w:rsidRPr="008B110D">
        <w:rPr>
          <w:sz w:val="24"/>
          <w:szCs w:val="24"/>
        </w:rPr>
        <w:t xml:space="preserve"> </w:t>
      </w:r>
      <w:r w:rsidR="006B3B01">
        <w:rPr>
          <w:sz w:val="24"/>
          <w:szCs w:val="24"/>
        </w:rPr>
        <w:t xml:space="preserve"> </w:t>
      </w:r>
      <w:r w:rsidR="005825B6">
        <w:rPr>
          <w:sz w:val="24"/>
          <w:szCs w:val="24"/>
        </w:rPr>
        <w:t xml:space="preserve">The applicant </w:t>
      </w:r>
      <w:r w:rsidR="004725B4">
        <w:rPr>
          <w:sz w:val="24"/>
          <w:szCs w:val="24"/>
        </w:rPr>
        <w:t xml:space="preserve">must </w:t>
      </w:r>
      <w:r w:rsidR="00CB0D0C" w:rsidRPr="008B110D">
        <w:rPr>
          <w:sz w:val="24"/>
          <w:szCs w:val="24"/>
        </w:rPr>
        <w:t>be</w:t>
      </w:r>
      <w:r w:rsidR="005D3693" w:rsidRPr="008B110D">
        <w:rPr>
          <w:sz w:val="24"/>
          <w:szCs w:val="24"/>
        </w:rPr>
        <w:t xml:space="preserve"> compe</w:t>
      </w:r>
      <w:r>
        <w:rPr>
          <w:sz w:val="24"/>
          <w:szCs w:val="24"/>
        </w:rPr>
        <w:t xml:space="preserve">tent </w:t>
      </w:r>
      <w:r w:rsidR="004725B4">
        <w:rPr>
          <w:sz w:val="24"/>
          <w:szCs w:val="24"/>
        </w:rPr>
        <w:t xml:space="preserve">and able </w:t>
      </w:r>
      <w:r>
        <w:rPr>
          <w:sz w:val="24"/>
          <w:szCs w:val="24"/>
        </w:rPr>
        <w:t xml:space="preserve">to understand the Mental Health </w:t>
      </w:r>
      <w:r w:rsidR="005D3693" w:rsidRPr="008B110D">
        <w:rPr>
          <w:sz w:val="24"/>
          <w:szCs w:val="24"/>
        </w:rPr>
        <w:t>Docket</w:t>
      </w:r>
      <w:r w:rsidR="004725B4">
        <w:rPr>
          <w:sz w:val="24"/>
          <w:szCs w:val="24"/>
        </w:rPr>
        <w:t xml:space="preserve"> A</w:t>
      </w:r>
      <w:r>
        <w:rPr>
          <w:sz w:val="24"/>
          <w:szCs w:val="24"/>
        </w:rPr>
        <w:t>cknowledgement</w:t>
      </w:r>
      <w:r w:rsidR="00FB4933">
        <w:rPr>
          <w:sz w:val="24"/>
          <w:szCs w:val="24"/>
        </w:rPr>
        <w:t xml:space="preserve"> of Requirements</w:t>
      </w:r>
      <w:r w:rsidR="005825B6">
        <w:rPr>
          <w:sz w:val="24"/>
          <w:szCs w:val="24"/>
        </w:rPr>
        <w:t>.</w:t>
      </w:r>
    </w:p>
    <w:p w14:paraId="7A01089C" w14:textId="77777777" w:rsidR="00020478" w:rsidRPr="00020478" w:rsidRDefault="00020478" w:rsidP="00020478">
      <w:pPr>
        <w:spacing w:after="0" w:line="240" w:lineRule="auto"/>
        <w:ind w:firstLine="360"/>
        <w:jc w:val="both"/>
        <w:rPr>
          <w:b/>
          <w:sz w:val="24"/>
          <w:szCs w:val="24"/>
        </w:rPr>
      </w:pPr>
    </w:p>
    <w:p w14:paraId="14B44C53" w14:textId="77777777" w:rsidR="005538B1" w:rsidRDefault="00CC56AA" w:rsidP="00A002CC">
      <w:pPr>
        <w:spacing w:after="0" w:line="240" w:lineRule="auto"/>
        <w:jc w:val="both"/>
        <w:rPr>
          <w:sz w:val="24"/>
          <w:szCs w:val="24"/>
        </w:rPr>
      </w:pPr>
      <w:r>
        <w:rPr>
          <w:sz w:val="24"/>
          <w:szCs w:val="24"/>
        </w:rPr>
        <w:t>The comprehensive mental health evaluation should include at the minimum the following:</w:t>
      </w:r>
    </w:p>
    <w:p w14:paraId="63E0C52C" w14:textId="77777777" w:rsidR="00B2676C" w:rsidRDefault="00B2676C" w:rsidP="00F60855">
      <w:pPr>
        <w:spacing w:after="0" w:line="240" w:lineRule="auto"/>
        <w:jc w:val="both"/>
        <w:rPr>
          <w:sz w:val="24"/>
          <w:szCs w:val="24"/>
        </w:rPr>
      </w:pPr>
    </w:p>
    <w:p w14:paraId="40F90B97" w14:textId="77777777" w:rsidR="00CC56AA" w:rsidRDefault="00CC56AA" w:rsidP="005538B1">
      <w:pPr>
        <w:numPr>
          <w:ilvl w:val="0"/>
          <w:numId w:val="10"/>
        </w:numPr>
        <w:spacing w:after="0" w:line="240" w:lineRule="auto"/>
        <w:jc w:val="both"/>
        <w:rPr>
          <w:sz w:val="24"/>
          <w:szCs w:val="24"/>
        </w:rPr>
      </w:pPr>
      <w:r>
        <w:rPr>
          <w:sz w:val="24"/>
          <w:szCs w:val="24"/>
        </w:rPr>
        <w:t>Mental health history</w:t>
      </w:r>
    </w:p>
    <w:p w14:paraId="2D3E7B32" w14:textId="77777777" w:rsidR="00CC56AA" w:rsidRDefault="00CC56AA" w:rsidP="005538B1">
      <w:pPr>
        <w:numPr>
          <w:ilvl w:val="0"/>
          <w:numId w:val="10"/>
        </w:numPr>
        <w:spacing w:after="0" w:line="240" w:lineRule="auto"/>
        <w:jc w:val="both"/>
        <w:rPr>
          <w:sz w:val="24"/>
          <w:szCs w:val="24"/>
        </w:rPr>
      </w:pPr>
      <w:r>
        <w:rPr>
          <w:sz w:val="24"/>
          <w:szCs w:val="24"/>
        </w:rPr>
        <w:t xml:space="preserve">Prior treatment </w:t>
      </w:r>
    </w:p>
    <w:p w14:paraId="5108F0C0" w14:textId="77777777" w:rsidR="00CC56AA" w:rsidRDefault="00CC56AA" w:rsidP="005538B1">
      <w:pPr>
        <w:numPr>
          <w:ilvl w:val="0"/>
          <w:numId w:val="10"/>
        </w:numPr>
        <w:spacing w:after="0" w:line="240" w:lineRule="auto"/>
        <w:jc w:val="both"/>
        <w:rPr>
          <w:sz w:val="24"/>
          <w:szCs w:val="24"/>
        </w:rPr>
      </w:pPr>
      <w:r>
        <w:rPr>
          <w:sz w:val="24"/>
          <w:szCs w:val="24"/>
        </w:rPr>
        <w:t>Medication history</w:t>
      </w:r>
    </w:p>
    <w:p w14:paraId="5F08C971" w14:textId="77777777" w:rsidR="00CC56AA" w:rsidRDefault="00CC56AA" w:rsidP="005538B1">
      <w:pPr>
        <w:numPr>
          <w:ilvl w:val="0"/>
          <w:numId w:val="10"/>
        </w:numPr>
        <w:spacing w:after="0" w:line="240" w:lineRule="auto"/>
        <w:jc w:val="both"/>
        <w:rPr>
          <w:sz w:val="24"/>
          <w:szCs w:val="24"/>
        </w:rPr>
      </w:pPr>
      <w:r>
        <w:rPr>
          <w:sz w:val="24"/>
          <w:szCs w:val="24"/>
        </w:rPr>
        <w:t xml:space="preserve">Relevant psychosocial history (family, social, legal, relationship) </w:t>
      </w:r>
    </w:p>
    <w:p w14:paraId="6F24F021" w14:textId="77777777" w:rsidR="00CC56AA" w:rsidRDefault="00CC56AA" w:rsidP="005538B1">
      <w:pPr>
        <w:numPr>
          <w:ilvl w:val="0"/>
          <w:numId w:val="10"/>
        </w:numPr>
        <w:spacing w:after="0" w:line="240" w:lineRule="auto"/>
        <w:jc w:val="both"/>
        <w:rPr>
          <w:sz w:val="24"/>
          <w:szCs w:val="24"/>
        </w:rPr>
      </w:pPr>
      <w:r>
        <w:rPr>
          <w:sz w:val="24"/>
          <w:szCs w:val="24"/>
        </w:rPr>
        <w:t>Functional Assessment</w:t>
      </w:r>
    </w:p>
    <w:p w14:paraId="771D1A65" w14:textId="77777777" w:rsidR="00CC56AA" w:rsidRDefault="00CC56AA" w:rsidP="005538B1">
      <w:pPr>
        <w:numPr>
          <w:ilvl w:val="0"/>
          <w:numId w:val="10"/>
        </w:numPr>
        <w:spacing w:after="0" w:line="240" w:lineRule="auto"/>
        <w:jc w:val="both"/>
        <w:rPr>
          <w:sz w:val="24"/>
          <w:szCs w:val="24"/>
        </w:rPr>
      </w:pPr>
      <w:r>
        <w:rPr>
          <w:sz w:val="24"/>
          <w:szCs w:val="24"/>
        </w:rPr>
        <w:t>Current situation stressors</w:t>
      </w:r>
    </w:p>
    <w:p w14:paraId="328A9100" w14:textId="77777777" w:rsidR="00CC56AA" w:rsidRDefault="00CC56AA" w:rsidP="005538B1">
      <w:pPr>
        <w:numPr>
          <w:ilvl w:val="0"/>
          <w:numId w:val="10"/>
        </w:numPr>
        <w:spacing w:after="0" w:line="240" w:lineRule="auto"/>
        <w:jc w:val="both"/>
        <w:rPr>
          <w:sz w:val="24"/>
          <w:szCs w:val="24"/>
        </w:rPr>
      </w:pPr>
      <w:r>
        <w:rPr>
          <w:sz w:val="24"/>
          <w:szCs w:val="24"/>
        </w:rPr>
        <w:t>Mental Status Examination</w:t>
      </w:r>
    </w:p>
    <w:p w14:paraId="08E96DAB" w14:textId="77777777" w:rsidR="00CC56AA" w:rsidRDefault="00CC56AA" w:rsidP="005538B1">
      <w:pPr>
        <w:numPr>
          <w:ilvl w:val="0"/>
          <w:numId w:val="10"/>
        </w:numPr>
        <w:spacing w:after="0" w:line="240" w:lineRule="auto"/>
        <w:jc w:val="both"/>
        <w:rPr>
          <w:sz w:val="24"/>
          <w:szCs w:val="24"/>
        </w:rPr>
      </w:pPr>
      <w:r>
        <w:rPr>
          <w:sz w:val="24"/>
          <w:szCs w:val="24"/>
        </w:rPr>
        <w:t>Diagnosis (Axis I through IV)</w:t>
      </w:r>
    </w:p>
    <w:p w14:paraId="7E20E33A" w14:textId="77777777" w:rsidR="00CC56AA" w:rsidRDefault="00CC56AA" w:rsidP="005538B1">
      <w:pPr>
        <w:numPr>
          <w:ilvl w:val="0"/>
          <w:numId w:val="10"/>
        </w:numPr>
        <w:spacing w:after="0" w:line="240" w:lineRule="auto"/>
        <w:jc w:val="both"/>
        <w:rPr>
          <w:sz w:val="24"/>
          <w:szCs w:val="24"/>
        </w:rPr>
      </w:pPr>
      <w:r>
        <w:rPr>
          <w:sz w:val="24"/>
          <w:szCs w:val="24"/>
        </w:rPr>
        <w:t>Relevant Medical Diagnosis</w:t>
      </w:r>
    </w:p>
    <w:p w14:paraId="4EBA2B6B" w14:textId="77777777" w:rsidR="00CC56AA" w:rsidRDefault="00CC56AA" w:rsidP="005538B1">
      <w:pPr>
        <w:numPr>
          <w:ilvl w:val="0"/>
          <w:numId w:val="10"/>
        </w:numPr>
        <w:spacing w:after="0" w:line="240" w:lineRule="auto"/>
        <w:jc w:val="both"/>
        <w:rPr>
          <w:sz w:val="24"/>
          <w:szCs w:val="24"/>
        </w:rPr>
      </w:pPr>
      <w:r>
        <w:rPr>
          <w:sz w:val="24"/>
          <w:szCs w:val="24"/>
        </w:rPr>
        <w:t>Current Medication</w:t>
      </w:r>
    </w:p>
    <w:p w14:paraId="572091BE" w14:textId="77777777" w:rsidR="00CC56AA" w:rsidRDefault="00CC56AA" w:rsidP="005538B1">
      <w:pPr>
        <w:numPr>
          <w:ilvl w:val="0"/>
          <w:numId w:val="10"/>
        </w:numPr>
        <w:spacing w:after="0" w:line="240" w:lineRule="auto"/>
        <w:jc w:val="both"/>
        <w:rPr>
          <w:sz w:val="24"/>
          <w:szCs w:val="24"/>
        </w:rPr>
      </w:pPr>
      <w:r>
        <w:rPr>
          <w:sz w:val="24"/>
          <w:szCs w:val="24"/>
        </w:rPr>
        <w:t>Substance Abuse Status</w:t>
      </w:r>
    </w:p>
    <w:p w14:paraId="1784191E" w14:textId="77777777" w:rsidR="00B729E4" w:rsidRDefault="00CC56AA" w:rsidP="005538B1">
      <w:pPr>
        <w:numPr>
          <w:ilvl w:val="0"/>
          <w:numId w:val="10"/>
        </w:numPr>
        <w:spacing w:after="0" w:line="240" w:lineRule="auto"/>
        <w:jc w:val="both"/>
        <w:rPr>
          <w:sz w:val="24"/>
          <w:szCs w:val="24"/>
        </w:rPr>
      </w:pPr>
      <w:r>
        <w:rPr>
          <w:sz w:val="24"/>
          <w:szCs w:val="24"/>
        </w:rPr>
        <w:t>Initial Treatment Plan</w:t>
      </w:r>
    </w:p>
    <w:p w14:paraId="41C44760" w14:textId="77777777" w:rsidR="00CC56AA" w:rsidRDefault="00CC56AA" w:rsidP="005538B1">
      <w:pPr>
        <w:spacing w:after="0" w:line="240" w:lineRule="auto"/>
        <w:jc w:val="both"/>
        <w:rPr>
          <w:sz w:val="24"/>
          <w:szCs w:val="24"/>
        </w:rPr>
      </w:pPr>
    </w:p>
    <w:p w14:paraId="21F2FF8D" w14:textId="77777777" w:rsidR="001063BD" w:rsidRDefault="00CB0D0C" w:rsidP="005538B1">
      <w:pPr>
        <w:spacing w:after="0" w:line="240" w:lineRule="auto"/>
        <w:ind w:firstLine="360"/>
        <w:jc w:val="both"/>
        <w:rPr>
          <w:rFonts w:cs="Calibri"/>
          <w:sz w:val="24"/>
          <w:szCs w:val="24"/>
        </w:rPr>
      </w:pPr>
      <w:r w:rsidRPr="00D73335">
        <w:rPr>
          <w:rFonts w:cs="Calibri"/>
          <w:sz w:val="24"/>
          <w:szCs w:val="24"/>
        </w:rPr>
        <w:t>The</w:t>
      </w:r>
      <w:r w:rsidRPr="00CB0D0C">
        <w:rPr>
          <w:rFonts w:cs="Calibri"/>
          <w:sz w:val="24"/>
          <w:szCs w:val="24"/>
        </w:rPr>
        <w:t xml:space="preserve"> treatment team should consider, but is not obligated to follow, </w:t>
      </w:r>
      <w:r w:rsidRPr="00B729E4">
        <w:rPr>
          <w:rFonts w:cs="Calibri"/>
          <w:color w:val="000000"/>
          <w:sz w:val="24"/>
          <w:szCs w:val="24"/>
        </w:rPr>
        <w:t>clinical</w:t>
      </w:r>
      <w:r w:rsidRPr="00CB0D0C">
        <w:rPr>
          <w:rFonts w:cs="Calibri"/>
          <w:sz w:val="24"/>
          <w:szCs w:val="24"/>
        </w:rPr>
        <w:t xml:space="preserve"> assessments or treatment recommendations.</w:t>
      </w:r>
      <w:r w:rsidR="00CC56AA">
        <w:rPr>
          <w:rFonts w:cs="Calibri"/>
          <w:sz w:val="24"/>
          <w:szCs w:val="24"/>
        </w:rPr>
        <w:t xml:space="preserve">  If the clinical assessment indi</w:t>
      </w:r>
      <w:r w:rsidR="00AB5637">
        <w:rPr>
          <w:rFonts w:cs="Calibri"/>
          <w:sz w:val="24"/>
          <w:szCs w:val="24"/>
        </w:rPr>
        <w:t xml:space="preserve">cates the potential participant </w:t>
      </w:r>
      <w:r w:rsidR="00CC56AA">
        <w:rPr>
          <w:rFonts w:cs="Calibri"/>
          <w:sz w:val="24"/>
          <w:szCs w:val="24"/>
        </w:rPr>
        <w:t xml:space="preserve">does not meet clinical eligibility criteria than the case will proceed through the regular docket. </w:t>
      </w:r>
    </w:p>
    <w:p w14:paraId="02427741" w14:textId="77777777" w:rsidR="005538B1" w:rsidRPr="00E10E99" w:rsidRDefault="005538B1" w:rsidP="005538B1">
      <w:pPr>
        <w:spacing w:after="0" w:line="240" w:lineRule="auto"/>
        <w:ind w:firstLine="360"/>
        <w:jc w:val="both"/>
        <w:rPr>
          <w:rFonts w:cs="Calibri"/>
          <w:sz w:val="24"/>
          <w:szCs w:val="24"/>
        </w:rPr>
      </w:pPr>
    </w:p>
    <w:p w14:paraId="4AE5A07A" w14:textId="77777777" w:rsidR="005D3693" w:rsidRPr="004751C1" w:rsidRDefault="005D3693" w:rsidP="005538B1">
      <w:pPr>
        <w:spacing w:after="0" w:line="240" w:lineRule="auto"/>
        <w:rPr>
          <w:b/>
          <w:sz w:val="24"/>
          <w:szCs w:val="24"/>
          <w:u w:val="single"/>
        </w:rPr>
      </w:pPr>
      <w:r w:rsidRPr="004751C1">
        <w:rPr>
          <w:b/>
          <w:sz w:val="24"/>
          <w:szCs w:val="24"/>
          <w:u w:val="single"/>
        </w:rPr>
        <w:t>Qualification</w:t>
      </w:r>
    </w:p>
    <w:p w14:paraId="664A3413" w14:textId="77777777" w:rsidR="005538B1" w:rsidRPr="004751C1" w:rsidRDefault="005538B1" w:rsidP="005538B1">
      <w:pPr>
        <w:spacing w:after="0" w:line="240" w:lineRule="auto"/>
        <w:rPr>
          <w:b/>
          <w:sz w:val="24"/>
          <w:szCs w:val="24"/>
          <w:u w:val="single"/>
        </w:rPr>
      </w:pPr>
    </w:p>
    <w:p w14:paraId="47BC9FE2" w14:textId="77777777" w:rsidR="005D3693" w:rsidRPr="004751C1" w:rsidRDefault="005D3693" w:rsidP="005538B1">
      <w:pPr>
        <w:spacing w:after="0" w:line="240" w:lineRule="auto"/>
        <w:ind w:firstLine="360"/>
        <w:jc w:val="both"/>
        <w:rPr>
          <w:sz w:val="24"/>
          <w:szCs w:val="24"/>
        </w:rPr>
      </w:pPr>
      <w:r w:rsidRPr="004751C1">
        <w:rPr>
          <w:sz w:val="24"/>
          <w:szCs w:val="24"/>
        </w:rPr>
        <w:t>In</w:t>
      </w:r>
      <w:r w:rsidR="00683B67" w:rsidRPr="004751C1">
        <w:rPr>
          <w:sz w:val="24"/>
          <w:szCs w:val="24"/>
        </w:rPr>
        <w:t xml:space="preserve"> the event that the Defendant </w:t>
      </w:r>
      <w:r w:rsidRPr="004751C1">
        <w:rPr>
          <w:sz w:val="24"/>
          <w:szCs w:val="24"/>
        </w:rPr>
        <w:t>does n</w:t>
      </w:r>
      <w:r w:rsidR="00803027" w:rsidRPr="004751C1">
        <w:rPr>
          <w:sz w:val="24"/>
          <w:szCs w:val="24"/>
        </w:rPr>
        <w:t>ot meet legal, clinical</w:t>
      </w:r>
      <w:r w:rsidR="009C337E" w:rsidRPr="004751C1">
        <w:rPr>
          <w:sz w:val="24"/>
          <w:szCs w:val="24"/>
        </w:rPr>
        <w:t>,</w:t>
      </w:r>
      <w:r w:rsidR="00803027" w:rsidRPr="004751C1">
        <w:rPr>
          <w:sz w:val="24"/>
          <w:szCs w:val="24"/>
        </w:rPr>
        <w:t xml:space="preserve"> or </w:t>
      </w:r>
      <w:r w:rsidRPr="004751C1">
        <w:rPr>
          <w:sz w:val="24"/>
          <w:szCs w:val="24"/>
        </w:rPr>
        <w:t>other criteria</w:t>
      </w:r>
      <w:r w:rsidR="00EE2FF6" w:rsidRPr="004751C1">
        <w:rPr>
          <w:sz w:val="24"/>
          <w:szCs w:val="24"/>
        </w:rPr>
        <w:t>,</w:t>
      </w:r>
      <w:r w:rsidR="00C87F18" w:rsidRPr="004751C1">
        <w:rPr>
          <w:sz w:val="24"/>
          <w:szCs w:val="24"/>
        </w:rPr>
        <w:t xml:space="preserve"> the Mental Health Docket Coordinator </w:t>
      </w:r>
      <w:r w:rsidRPr="004751C1">
        <w:rPr>
          <w:sz w:val="24"/>
          <w:szCs w:val="24"/>
        </w:rPr>
        <w:t>will</w:t>
      </w:r>
      <w:r w:rsidR="00C87F18" w:rsidRPr="004751C1">
        <w:rPr>
          <w:sz w:val="24"/>
          <w:szCs w:val="24"/>
        </w:rPr>
        <w:t xml:space="preserve"> notify the </w:t>
      </w:r>
      <w:r w:rsidR="00741161" w:rsidRPr="004751C1">
        <w:rPr>
          <w:sz w:val="24"/>
          <w:szCs w:val="24"/>
        </w:rPr>
        <w:t>D</w:t>
      </w:r>
      <w:r w:rsidR="007743A0" w:rsidRPr="004751C1">
        <w:rPr>
          <w:sz w:val="24"/>
          <w:szCs w:val="24"/>
        </w:rPr>
        <w:t xml:space="preserve">ocket </w:t>
      </w:r>
      <w:r w:rsidR="00741161" w:rsidRPr="004751C1">
        <w:rPr>
          <w:sz w:val="24"/>
          <w:szCs w:val="24"/>
        </w:rPr>
        <w:t>J</w:t>
      </w:r>
      <w:r w:rsidRPr="004751C1">
        <w:rPr>
          <w:sz w:val="24"/>
          <w:szCs w:val="24"/>
        </w:rPr>
        <w:t>udge through written communication</w:t>
      </w:r>
      <w:r w:rsidR="007E2A62" w:rsidRPr="004751C1">
        <w:rPr>
          <w:sz w:val="24"/>
          <w:szCs w:val="24"/>
        </w:rPr>
        <w:t xml:space="preserve"> using the</w:t>
      </w:r>
      <w:r w:rsidR="00697BC3" w:rsidRPr="004751C1">
        <w:rPr>
          <w:sz w:val="24"/>
          <w:szCs w:val="24"/>
        </w:rPr>
        <w:t xml:space="preserve"> Screening Recommendation Form </w:t>
      </w:r>
      <w:r w:rsidR="00697BC3" w:rsidRPr="0072082F">
        <w:rPr>
          <w:sz w:val="24"/>
          <w:szCs w:val="24"/>
        </w:rPr>
        <w:t>(Appendix C).</w:t>
      </w:r>
      <w:r w:rsidR="00697BC3" w:rsidRPr="004751C1">
        <w:rPr>
          <w:sz w:val="24"/>
          <w:szCs w:val="24"/>
        </w:rPr>
        <w:t xml:space="preserve">  </w:t>
      </w:r>
      <w:r w:rsidRPr="004751C1">
        <w:rPr>
          <w:sz w:val="24"/>
          <w:szCs w:val="24"/>
        </w:rPr>
        <w:t>The referra</w:t>
      </w:r>
      <w:r w:rsidR="00803027" w:rsidRPr="004751C1">
        <w:rPr>
          <w:sz w:val="24"/>
          <w:szCs w:val="24"/>
        </w:rPr>
        <w:t>l source will also be notified.</w:t>
      </w:r>
      <w:r w:rsidR="004B6101" w:rsidRPr="004751C1">
        <w:rPr>
          <w:sz w:val="24"/>
          <w:szCs w:val="24"/>
        </w:rPr>
        <w:t xml:space="preserve">  </w:t>
      </w:r>
      <w:r w:rsidR="00447C8F" w:rsidRPr="004751C1">
        <w:rPr>
          <w:rFonts w:cs="Arial"/>
          <w:sz w:val="24"/>
          <w:szCs w:val="24"/>
        </w:rPr>
        <w:t xml:space="preserve">The </w:t>
      </w:r>
      <w:r w:rsidR="00B534D6" w:rsidRPr="004751C1">
        <w:rPr>
          <w:rFonts w:cs="Arial"/>
          <w:sz w:val="24"/>
          <w:szCs w:val="24"/>
        </w:rPr>
        <w:t>participant</w:t>
      </w:r>
      <w:r w:rsidR="00447C8F" w:rsidRPr="004751C1">
        <w:rPr>
          <w:rFonts w:cs="Arial"/>
          <w:sz w:val="24"/>
          <w:szCs w:val="24"/>
        </w:rPr>
        <w:t>’s case will then proceed through the regular docket.</w:t>
      </w:r>
    </w:p>
    <w:p w14:paraId="2A4E78EB" w14:textId="77777777" w:rsidR="005D3693" w:rsidRPr="004751C1" w:rsidRDefault="005D3693" w:rsidP="005A6A97">
      <w:pPr>
        <w:spacing w:after="0" w:line="240" w:lineRule="auto"/>
        <w:ind w:firstLine="360"/>
        <w:jc w:val="both"/>
        <w:rPr>
          <w:sz w:val="24"/>
          <w:szCs w:val="24"/>
        </w:rPr>
      </w:pPr>
      <w:r w:rsidRPr="004751C1">
        <w:rPr>
          <w:sz w:val="24"/>
          <w:szCs w:val="24"/>
        </w:rPr>
        <w:t xml:space="preserve">In the event the </w:t>
      </w:r>
      <w:r w:rsidR="005A6A97" w:rsidRPr="004751C1">
        <w:rPr>
          <w:sz w:val="24"/>
          <w:szCs w:val="24"/>
        </w:rPr>
        <w:t xml:space="preserve">potential </w:t>
      </w:r>
      <w:r w:rsidRPr="004751C1">
        <w:rPr>
          <w:sz w:val="24"/>
          <w:szCs w:val="24"/>
        </w:rPr>
        <w:t>participant meets all the legal, clinical</w:t>
      </w:r>
      <w:r w:rsidR="009C337E" w:rsidRPr="004751C1">
        <w:rPr>
          <w:sz w:val="24"/>
          <w:szCs w:val="24"/>
        </w:rPr>
        <w:t>,</w:t>
      </w:r>
      <w:r w:rsidRPr="004751C1">
        <w:rPr>
          <w:sz w:val="24"/>
          <w:szCs w:val="24"/>
        </w:rPr>
        <w:t xml:space="preserve"> and other criteria</w:t>
      </w:r>
      <w:r w:rsidR="009C337E" w:rsidRPr="004751C1">
        <w:rPr>
          <w:sz w:val="24"/>
          <w:szCs w:val="24"/>
        </w:rPr>
        <w:t>,</w:t>
      </w:r>
      <w:r w:rsidRPr="004751C1">
        <w:rPr>
          <w:sz w:val="24"/>
          <w:szCs w:val="24"/>
        </w:rPr>
        <w:t xml:space="preserve"> </w:t>
      </w:r>
      <w:r w:rsidR="00C87F18" w:rsidRPr="004751C1">
        <w:rPr>
          <w:sz w:val="24"/>
          <w:szCs w:val="24"/>
        </w:rPr>
        <w:t xml:space="preserve">the Mental Health Docket Coordinator will notify the </w:t>
      </w:r>
      <w:r w:rsidR="00741161" w:rsidRPr="004751C1">
        <w:rPr>
          <w:sz w:val="24"/>
          <w:szCs w:val="24"/>
        </w:rPr>
        <w:t>D</w:t>
      </w:r>
      <w:r w:rsidR="007743A0" w:rsidRPr="004751C1">
        <w:rPr>
          <w:sz w:val="24"/>
          <w:szCs w:val="24"/>
        </w:rPr>
        <w:t xml:space="preserve">ocket </w:t>
      </w:r>
      <w:r w:rsidR="00741161" w:rsidRPr="004751C1">
        <w:rPr>
          <w:sz w:val="24"/>
          <w:szCs w:val="24"/>
        </w:rPr>
        <w:t>J</w:t>
      </w:r>
      <w:r w:rsidRPr="004751C1">
        <w:rPr>
          <w:sz w:val="24"/>
          <w:szCs w:val="24"/>
        </w:rPr>
        <w:t xml:space="preserve">udge </w:t>
      </w:r>
      <w:r w:rsidR="00E521E9" w:rsidRPr="004751C1">
        <w:rPr>
          <w:sz w:val="24"/>
          <w:szCs w:val="24"/>
        </w:rPr>
        <w:t xml:space="preserve">and </w:t>
      </w:r>
      <w:r w:rsidRPr="004751C1">
        <w:rPr>
          <w:sz w:val="24"/>
          <w:szCs w:val="24"/>
        </w:rPr>
        <w:t xml:space="preserve">referral source through </w:t>
      </w:r>
      <w:r w:rsidRPr="004751C1">
        <w:rPr>
          <w:sz w:val="24"/>
          <w:szCs w:val="24"/>
        </w:rPr>
        <w:lastRenderedPageBreak/>
        <w:t xml:space="preserve">written communication. </w:t>
      </w:r>
      <w:r w:rsidR="007F0C2B" w:rsidRPr="004751C1">
        <w:rPr>
          <w:sz w:val="24"/>
          <w:szCs w:val="24"/>
        </w:rPr>
        <w:t xml:space="preserve"> </w:t>
      </w:r>
      <w:r w:rsidR="004B6101" w:rsidRPr="004751C1">
        <w:rPr>
          <w:sz w:val="24"/>
          <w:szCs w:val="24"/>
        </w:rPr>
        <w:t>I</w:t>
      </w:r>
      <w:r w:rsidR="007743A0" w:rsidRPr="004751C1">
        <w:rPr>
          <w:sz w:val="24"/>
          <w:szCs w:val="24"/>
        </w:rPr>
        <w:t xml:space="preserve">f the </w:t>
      </w:r>
      <w:r w:rsidR="00741161" w:rsidRPr="004751C1">
        <w:rPr>
          <w:sz w:val="24"/>
          <w:szCs w:val="24"/>
        </w:rPr>
        <w:t>D</w:t>
      </w:r>
      <w:r w:rsidR="004B6101" w:rsidRPr="004751C1">
        <w:rPr>
          <w:sz w:val="24"/>
          <w:szCs w:val="24"/>
        </w:rPr>
        <w:t>o</w:t>
      </w:r>
      <w:r w:rsidR="007743A0" w:rsidRPr="004751C1">
        <w:rPr>
          <w:sz w:val="24"/>
          <w:szCs w:val="24"/>
        </w:rPr>
        <w:t xml:space="preserve">cket </w:t>
      </w:r>
      <w:r w:rsidR="00741161" w:rsidRPr="004751C1">
        <w:rPr>
          <w:sz w:val="24"/>
          <w:szCs w:val="24"/>
        </w:rPr>
        <w:t>J</w:t>
      </w:r>
      <w:r w:rsidR="00803027" w:rsidRPr="004751C1">
        <w:rPr>
          <w:sz w:val="24"/>
          <w:szCs w:val="24"/>
        </w:rPr>
        <w:t xml:space="preserve">udge agrees to grant the </w:t>
      </w:r>
      <w:r w:rsidR="004B6101" w:rsidRPr="004751C1">
        <w:rPr>
          <w:sz w:val="24"/>
          <w:szCs w:val="24"/>
        </w:rPr>
        <w:t xml:space="preserve">Defendant </w:t>
      </w:r>
      <w:r w:rsidR="00803027" w:rsidRPr="004751C1">
        <w:rPr>
          <w:sz w:val="24"/>
          <w:szCs w:val="24"/>
        </w:rPr>
        <w:t>admittance into the Mental Health D</w:t>
      </w:r>
      <w:r w:rsidR="004B6101" w:rsidRPr="004751C1">
        <w:rPr>
          <w:sz w:val="24"/>
          <w:szCs w:val="24"/>
        </w:rPr>
        <w:t xml:space="preserve">ocket, </w:t>
      </w:r>
      <w:r w:rsidR="00F91AB8" w:rsidRPr="004751C1">
        <w:rPr>
          <w:sz w:val="24"/>
          <w:szCs w:val="24"/>
        </w:rPr>
        <w:t>t</w:t>
      </w:r>
      <w:r w:rsidR="00803027" w:rsidRPr="004751C1">
        <w:rPr>
          <w:sz w:val="24"/>
          <w:szCs w:val="24"/>
        </w:rPr>
        <w:t>he partici</w:t>
      </w:r>
      <w:r w:rsidR="00F91AB8" w:rsidRPr="004751C1">
        <w:rPr>
          <w:sz w:val="24"/>
          <w:szCs w:val="24"/>
        </w:rPr>
        <w:t xml:space="preserve">pant will </w:t>
      </w:r>
      <w:r w:rsidR="007E4C09" w:rsidRPr="004751C1">
        <w:rPr>
          <w:sz w:val="24"/>
          <w:szCs w:val="24"/>
        </w:rPr>
        <w:t>schedule</w:t>
      </w:r>
      <w:r w:rsidR="003D4D32" w:rsidRPr="004751C1">
        <w:rPr>
          <w:sz w:val="24"/>
          <w:szCs w:val="24"/>
        </w:rPr>
        <w:t xml:space="preserve"> and attend </w:t>
      </w:r>
      <w:r w:rsidR="00C17878" w:rsidRPr="004751C1">
        <w:rPr>
          <w:sz w:val="24"/>
          <w:szCs w:val="24"/>
        </w:rPr>
        <w:t xml:space="preserve">an </w:t>
      </w:r>
      <w:r w:rsidR="007E4C09" w:rsidRPr="004751C1">
        <w:rPr>
          <w:sz w:val="24"/>
          <w:szCs w:val="24"/>
        </w:rPr>
        <w:t>orientation</w:t>
      </w:r>
      <w:r w:rsidR="00F91AB8" w:rsidRPr="004751C1">
        <w:rPr>
          <w:sz w:val="24"/>
          <w:szCs w:val="24"/>
        </w:rPr>
        <w:t xml:space="preserve"> session with the Docket Coordinator</w:t>
      </w:r>
      <w:r w:rsidR="004751C1">
        <w:rPr>
          <w:sz w:val="24"/>
          <w:szCs w:val="24"/>
        </w:rPr>
        <w:t>.</w:t>
      </w:r>
    </w:p>
    <w:p w14:paraId="1F81A4B7" w14:textId="77777777" w:rsidR="005A6A97" w:rsidRPr="004751C1" w:rsidRDefault="005A6A97" w:rsidP="005538B1">
      <w:pPr>
        <w:spacing w:after="0" w:line="240" w:lineRule="auto"/>
        <w:ind w:firstLine="360"/>
        <w:jc w:val="both"/>
        <w:rPr>
          <w:sz w:val="24"/>
          <w:szCs w:val="24"/>
        </w:rPr>
      </w:pPr>
    </w:p>
    <w:p w14:paraId="4B98D60C" w14:textId="77777777" w:rsidR="00DF085A" w:rsidRDefault="005D3693" w:rsidP="00396423">
      <w:pPr>
        <w:spacing w:after="0" w:line="240" w:lineRule="auto"/>
        <w:rPr>
          <w:b/>
          <w:color w:val="000000"/>
          <w:sz w:val="24"/>
          <w:szCs w:val="24"/>
          <w:u w:val="single"/>
        </w:rPr>
      </w:pPr>
      <w:r w:rsidRPr="004751C1">
        <w:rPr>
          <w:b/>
          <w:color w:val="000000"/>
          <w:sz w:val="24"/>
          <w:szCs w:val="24"/>
          <w:u w:val="single"/>
        </w:rPr>
        <w:t>Program Admission</w:t>
      </w:r>
      <w:r w:rsidR="00082605" w:rsidRPr="00C17878">
        <w:rPr>
          <w:b/>
          <w:color w:val="000000"/>
          <w:sz w:val="24"/>
          <w:szCs w:val="24"/>
          <w:u w:val="single"/>
        </w:rPr>
        <w:t xml:space="preserve"> </w:t>
      </w:r>
    </w:p>
    <w:p w14:paraId="415874D5" w14:textId="77777777" w:rsidR="00396423" w:rsidRPr="007323E3" w:rsidRDefault="00396423" w:rsidP="00396423">
      <w:pPr>
        <w:spacing w:after="0" w:line="240" w:lineRule="auto"/>
        <w:ind w:firstLine="360"/>
        <w:rPr>
          <w:color w:val="000000"/>
          <w:sz w:val="24"/>
          <w:szCs w:val="24"/>
        </w:rPr>
      </w:pPr>
      <w:r w:rsidRPr="007323E3">
        <w:rPr>
          <w:color w:val="000000"/>
          <w:sz w:val="24"/>
          <w:szCs w:val="24"/>
        </w:rPr>
        <w:t xml:space="preserve">After the </w:t>
      </w:r>
      <w:r>
        <w:rPr>
          <w:color w:val="000000"/>
          <w:sz w:val="24"/>
          <w:szCs w:val="24"/>
        </w:rPr>
        <w:t>defendant is found eligible for participation with the Mental Health</w:t>
      </w:r>
      <w:r w:rsidRPr="007323E3">
        <w:rPr>
          <w:color w:val="000000"/>
          <w:sz w:val="24"/>
          <w:szCs w:val="24"/>
        </w:rPr>
        <w:t xml:space="preserve"> Docket, the candidate must schedule an appointment with the </w:t>
      </w:r>
      <w:r>
        <w:rPr>
          <w:color w:val="000000"/>
          <w:sz w:val="24"/>
          <w:szCs w:val="24"/>
        </w:rPr>
        <w:t>Mental Health</w:t>
      </w:r>
      <w:r w:rsidRPr="007323E3">
        <w:rPr>
          <w:color w:val="000000"/>
          <w:sz w:val="24"/>
          <w:szCs w:val="24"/>
        </w:rPr>
        <w:t xml:space="preserve"> Docket </w:t>
      </w:r>
      <w:r w:rsidRPr="0068401B">
        <w:rPr>
          <w:sz w:val="24"/>
          <w:szCs w:val="24"/>
        </w:rPr>
        <w:t xml:space="preserve">coordinator and probation officer </w:t>
      </w:r>
      <w:r w:rsidRPr="007323E3">
        <w:rPr>
          <w:color w:val="000000"/>
          <w:sz w:val="24"/>
          <w:szCs w:val="24"/>
        </w:rPr>
        <w:t>to complete the following:</w:t>
      </w:r>
    </w:p>
    <w:p w14:paraId="7986ED7C" w14:textId="77777777" w:rsidR="00396423" w:rsidRPr="007323E3" w:rsidRDefault="00396423" w:rsidP="00396423">
      <w:pPr>
        <w:pStyle w:val="ListParagraph"/>
        <w:spacing w:after="0" w:line="240" w:lineRule="auto"/>
        <w:ind w:left="360"/>
        <w:rPr>
          <w:color w:val="000000"/>
          <w:sz w:val="24"/>
          <w:szCs w:val="24"/>
        </w:rPr>
      </w:pPr>
    </w:p>
    <w:p w14:paraId="4851B3A5" w14:textId="77777777" w:rsidR="00396423" w:rsidRPr="0068401B" w:rsidRDefault="00396423" w:rsidP="00396423">
      <w:pPr>
        <w:pStyle w:val="ListParagraph"/>
        <w:numPr>
          <w:ilvl w:val="0"/>
          <w:numId w:val="1"/>
        </w:numPr>
        <w:spacing w:after="0" w:line="240" w:lineRule="auto"/>
        <w:rPr>
          <w:strike/>
          <w:sz w:val="24"/>
          <w:szCs w:val="24"/>
        </w:rPr>
      </w:pPr>
      <w:r w:rsidRPr="0068401B">
        <w:rPr>
          <w:sz w:val="24"/>
          <w:szCs w:val="24"/>
        </w:rPr>
        <w:t xml:space="preserve">Review and sign </w:t>
      </w:r>
      <w:r>
        <w:rPr>
          <w:sz w:val="24"/>
          <w:szCs w:val="24"/>
        </w:rPr>
        <w:t>the Mental Health</w:t>
      </w:r>
      <w:r w:rsidRPr="0068401B">
        <w:rPr>
          <w:sz w:val="24"/>
          <w:szCs w:val="24"/>
        </w:rPr>
        <w:t xml:space="preserve"> Docket Participant Handbook </w:t>
      </w:r>
    </w:p>
    <w:p w14:paraId="016595B0" w14:textId="77777777" w:rsidR="00396423" w:rsidRPr="0068401B" w:rsidRDefault="00396423" w:rsidP="00396423">
      <w:pPr>
        <w:pStyle w:val="ListParagraph"/>
        <w:numPr>
          <w:ilvl w:val="0"/>
          <w:numId w:val="1"/>
        </w:numPr>
        <w:spacing w:after="0" w:line="240" w:lineRule="auto"/>
        <w:rPr>
          <w:strike/>
          <w:sz w:val="24"/>
          <w:szCs w:val="24"/>
        </w:rPr>
      </w:pPr>
      <w:r w:rsidRPr="0068401B">
        <w:rPr>
          <w:sz w:val="24"/>
          <w:szCs w:val="24"/>
        </w:rPr>
        <w:t>Review of</w:t>
      </w:r>
      <w:r>
        <w:rPr>
          <w:sz w:val="24"/>
          <w:szCs w:val="24"/>
        </w:rPr>
        <w:t xml:space="preserve"> the Mental Health</w:t>
      </w:r>
      <w:r w:rsidRPr="0068401B">
        <w:rPr>
          <w:sz w:val="24"/>
          <w:szCs w:val="24"/>
        </w:rPr>
        <w:t xml:space="preserve"> Docket calendar</w:t>
      </w:r>
    </w:p>
    <w:p w14:paraId="312C4520" w14:textId="77777777" w:rsidR="00396423" w:rsidRPr="0068401B" w:rsidRDefault="00396423" w:rsidP="00396423">
      <w:pPr>
        <w:pStyle w:val="ListParagraph"/>
        <w:numPr>
          <w:ilvl w:val="0"/>
          <w:numId w:val="1"/>
        </w:numPr>
        <w:spacing w:after="0" w:line="240" w:lineRule="auto"/>
        <w:rPr>
          <w:strike/>
          <w:sz w:val="24"/>
          <w:szCs w:val="24"/>
        </w:rPr>
      </w:pPr>
      <w:r w:rsidRPr="0068401B">
        <w:rPr>
          <w:sz w:val="24"/>
          <w:szCs w:val="24"/>
        </w:rPr>
        <w:t>Schedule</w:t>
      </w:r>
      <w:r w:rsidRPr="0068401B">
        <w:t xml:space="preserve"> </w:t>
      </w:r>
      <w:r>
        <w:rPr>
          <w:sz w:val="24"/>
          <w:szCs w:val="24"/>
        </w:rPr>
        <w:t>to observe the next Mental Health</w:t>
      </w:r>
      <w:r w:rsidRPr="0068401B">
        <w:rPr>
          <w:sz w:val="24"/>
          <w:szCs w:val="24"/>
        </w:rPr>
        <w:t xml:space="preserve"> Docket status review hearing  </w:t>
      </w:r>
    </w:p>
    <w:p w14:paraId="0A649B58" w14:textId="77777777" w:rsidR="00396423" w:rsidRPr="00B87B9D" w:rsidRDefault="00396423" w:rsidP="00396423">
      <w:pPr>
        <w:pStyle w:val="ListParagraph"/>
        <w:numPr>
          <w:ilvl w:val="0"/>
          <w:numId w:val="1"/>
        </w:numPr>
        <w:spacing w:after="0" w:line="240" w:lineRule="auto"/>
        <w:rPr>
          <w:rFonts w:cs="Arial"/>
          <w:strike/>
          <w:sz w:val="24"/>
          <w:szCs w:val="24"/>
        </w:rPr>
      </w:pPr>
      <w:r w:rsidRPr="00B87B9D">
        <w:rPr>
          <w:rFonts w:cs="Arial"/>
          <w:sz w:val="24"/>
          <w:szCs w:val="24"/>
        </w:rPr>
        <w:t>Review and/or</w:t>
      </w:r>
      <w:r w:rsidR="00B87B9D">
        <w:rPr>
          <w:rFonts w:cs="Arial"/>
          <w:sz w:val="24"/>
          <w:szCs w:val="24"/>
        </w:rPr>
        <w:t xml:space="preserve"> amend </w:t>
      </w:r>
      <w:r w:rsidRPr="00B87B9D">
        <w:rPr>
          <w:rFonts w:cs="Arial"/>
          <w:sz w:val="24"/>
          <w:szCs w:val="24"/>
        </w:rPr>
        <w:t xml:space="preserve">probation Case Plan </w:t>
      </w:r>
    </w:p>
    <w:p w14:paraId="50A83F38" w14:textId="77777777" w:rsidR="00396423" w:rsidRPr="0068401B" w:rsidRDefault="00396423" w:rsidP="00396423">
      <w:pPr>
        <w:pStyle w:val="ListParagraph"/>
        <w:spacing w:after="0" w:line="240" w:lineRule="auto"/>
        <w:rPr>
          <w:rFonts w:cs="Arial"/>
          <w:strike/>
          <w:sz w:val="24"/>
          <w:szCs w:val="24"/>
        </w:rPr>
      </w:pPr>
    </w:p>
    <w:p w14:paraId="618E2B09" w14:textId="77777777" w:rsidR="00396423" w:rsidRPr="0068401B" w:rsidRDefault="00396423" w:rsidP="00396423">
      <w:pPr>
        <w:spacing w:after="0" w:line="240" w:lineRule="auto"/>
        <w:rPr>
          <w:rFonts w:cs="Arial"/>
          <w:sz w:val="24"/>
          <w:szCs w:val="24"/>
        </w:rPr>
      </w:pPr>
      <w:r w:rsidRPr="0068401B">
        <w:rPr>
          <w:rFonts w:cs="Arial"/>
          <w:sz w:val="24"/>
          <w:szCs w:val="24"/>
        </w:rPr>
        <w:t>The candidate must also be provided with:</w:t>
      </w:r>
    </w:p>
    <w:p w14:paraId="2615D8C7" w14:textId="77777777" w:rsidR="00396423" w:rsidRPr="0068401B" w:rsidRDefault="00396423" w:rsidP="00396423">
      <w:pPr>
        <w:spacing w:after="0" w:line="240" w:lineRule="auto"/>
        <w:rPr>
          <w:rFonts w:cs="Arial"/>
          <w:strike/>
          <w:sz w:val="24"/>
          <w:szCs w:val="24"/>
        </w:rPr>
      </w:pPr>
    </w:p>
    <w:p w14:paraId="2F2A2256" w14:textId="77777777" w:rsidR="00396423" w:rsidRPr="00FB1BAD" w:rsidRDefault="00396423" w:rsidP="00396423">
      <w:pPr>
        <w:spacing w:after="0" w:line="240" w:lineRule="auto"/>
        <w:ind w:firstLine="360"/>
        <w:rPr>
          <w:b/>
          <w:strike/>
          <w:sz w:val="24"/>
          <w:szCs w:val="24"/>
        </w:rPr>
      </w:pPr>
      <w:r>
        <w:rPr>
          <w:sz w:val="24"/>
          <w:szCs w:val="24"/>
        </w:rPr>
        <w:t xml:space="preserve">1.  </w:t>
      </w:r>
      <w:r>
        <w:rPr>
          <w:sz w:val="24"/>
          <w:szCs w:val="24"/>
        </w:rPr>
        <w:tab/>
        <w:t>Mental Health</w:t>
      </w:r>
      <w:r w:rsidRPr="00FB1BAD">
        <w:rPr>
          <w:sz w:val="24"/>
          <w:szCs w:val="24"/>
        </w:rPr>
        <w:t xml:space="preserve"> Docket Participant Handbook</w:t>
      </w:r>
    </w:p>
    <w:p w14:paraId="7E740120" w14:textId="77777777" w:rsidR="00396423" w:rsidRPr="00FB1BAD" w:rsidRDefault="00396423" w:rsidP="00396423">
      <w:pPr>
        <w:pStyle w:val="ListParagraph"/>
        <w:numPr>
          <w:ilvl w:val="0"/>
          <w:numId w:val="47"/>
        </w:numPr>
        <w:spacing w:after="0" w:line="240" w:lineRule="auto"/>
        <w:rPr>
          <w:b/>
          <w:strike/>
          <w:sz w:val="24"/>
          <w:szCs w:val="24"/>
        </w:rPr>
      </w:pPr>
      <w:r>
        <w:rPr>
          <w:sz w:val="24"/>
          <w:szCs w:val="24"/>
        </w:rPr>
        <w:t>Mental Health</w:t>
      </w:r>
      <w:r w:rsidR="00B87B9D">
        <w:rPr>
          <w:sz w:val="24"/>
          <w:szCs w:val="24"/>
        </w:rPr>
        <w:t xml:space="preserve"> Docket C</w:t>
      </w:r>
      <w:r w:rsidRPr="00FB1BAD">
        <w:rPr>
          <w:sz w:val="24"/>
          <w:szCs w:val="24"/>
        </w:rPr>
        <w:t>alendar</w:t>
      </w:r>
    </w:p>
    <w:p w14:paraId="435C1831" w14:textId="77777777" w:rsidR="00396423" w:rsidRPr="00B87B9D" w:rsidRDefault="00396423" w:rsidP="00396423">
      <w:pPr>
        <w:pStyle w:val="ListParagraph"/>
        <w:numPr>
          <w:ilvl w:val="0"/>
          <w:numId w:val="47"/>
        </w:numPr>
        <w:spacing w:after="0" w:line="240" w:lineRule="auto"/>
        <w:rPr>
          <w:b/>
          <w:sz w:val="24"/>
          <w:szCs w:val="24"/>
        </w:rPr>
      </w:pPr>
      <w:r w:rsidRPr="00B87B9D">
        <w:rPr>
          <w:sz w:val="24"/>
          <w:szCs w:val="24"/>
        </w:rPr>
        <w:t>Acknowledgement of Requirements of the Mental Health Docket Entry</w:t>
      </w:r>
    </w:p>
    <w:p w14:paraId="3F18FB79" w14:textId="77777777" w:rsidR="00396423" w:rsidRPr="00B87B9D" w:rsidRDefault="00396423" w:rsidP="00396423">
      <w:pPr>
        <w:pStyle w:val="ListParagraph"/>
        <w:numPr>
          <w:ilvl w:val="0"/>
          <w:numId w:val="47"/>
        </w:numPr>
        <w:spacing w:after="0" w:line="240" w:lineRule="auto"/>
        <w:rPr>
          <w:b/>
          <w:sz w:val="24"/>
          <w:szCs w:val="24"/>
        </w:rPr>
      </w:pPr>
      <w:r w:rsidRPr="00B87B9D">
        <w:rPr>
          <w:sz w:val="24"/>
          <w:szCs w:val="24"/>
        </w:rPr>
        <w:t>Random Substance Testing Form</w:t>
      </w:r>
    </w:p>
    <w:p w14:paraId="3C742B79" w14:textId="77777777" w:rsidR="00396423" w:rsidRPr="00B87B9D" w:rsidRDefault="00396423" w:rsidP="00396423">
      <w:pPr>
        <w:pStyle w:val="ListParagraph"/>
        <w:numPr>
          <w:ilvl w:val="0"/>
          <w:numId w:val="47"/>
        </w:numPr>
        <w:spacing w:after="0" w:line="240" w:lineRule="auto"/>
        <w:rPr>
          <w:b/>
          <w:sz w:val="24"/>
          <w:szCs w:val="24"/>
        </w:rPr>
      </w:pPr>
      <w:r w:rsidRPr="00B87B9D">
        <w:rPr>
          <w:sz w:val="24"/>
          <w:szCs w:val="24"/>
        </w:rPr>
        <w:t>Probation Case Plan</w:t>
      </w:r>
    </w:p>
    <w:p w14:paraId="4FB4849E" w14:textId="77777777" w:rsidR="00396423" w:rsidRDefault="00396423" w:rsidP="00396423">
      <w:pPr>
        <w:spacing w:after="0" w:line="240" w:lineRule="auto"/>
        <w:rPr>
          <w:b/>
          <w:strike/>
          <w:color w:val="000000"/>
          <w:sz w:val="24"/>
          <w:szCs w:val="24"/>
          <w:highlight w:val="green"/>
        </w:rPr>
      </w:pPr>
    </w:p>
    <w:p w14:paraId="5B507C0F" w14:textId="77777777" w:rsidR="00926D3A" w:rsidRDefault="00926D3A" w:rsidP="00DF085A">
      <w:pPr>
        <w:spacing w:after="0" w:line="240" w:lineRule="auto"/>
        <w:rPr>
          <w:b/>
          <w:sz w:val="24"/>
          <w:szCs w:val="24"/>
          <w:u w:val="single"/>
        </w:rPr>
      </w:pPr>
    </w:p>
    <w:p w14:paraId="39B44369" w14:textId="131CDCB8" w:rsidR="005D3693" w:rsidRDefault="00D85EC7" w:rsidP="00DF085A">
      <w:pPr>
        <w:spacing w:after="0" w:line="240" w:lineRule="auto"/>
        <w:rPr>
          <w:b/>
          <w:sz w:val="24"/>
          <w:szCs w:val="24"/>
          <w:u w:val="single"/>
        </w:rPr>
      </w:pPr>
      <w:r w:rsidRPr="008B110D">
        <w:rPr>
          <w:b/>
          <w:sz w:val="24"/>
          <w:szCs w:val="24"/>
          <w:u w:val="single"/>
        </w:rPr>
        <w:t>Non-Discriminatory</w:t>
      </w:r>
      <w:r w:rsidR="005D3693" w:rsidRPr="008B110D">
        <w:rPr>
          <w:b/>
          <w:sz w:val="24"/>
          <w:szCs w:val="24"/>
          <w:u w:val="single"/>
        </w:rPr>
        <w:t xml:space="preserve"> Practices</w:t>
      </w:r>
    </w:p>
    <w:p w14:paraId="538AE591" w14:textId="77777777" w:rsidR="00DF085A" w:rsidRPr="008B110D" w:rsidRDefault="00DF085A" w:rsidP="00DF085A">
      <w:pPr>
        <w:spacing w:after="0" w:line="240" w:lineRule="auto"/>
        <w:rPr>
          <w:b/>
          <w:sz w:val="24"/>
          <w:szCs w:val="24"/>
          <w:u w:val="single"/>
        </w:rPr>
      </w:pPr>
    </w:p>
    <w:p w14:paraId="1295BE06" w14:textId="77777777" w:rsidR="005D3693" w:rsidRDefault="005D3693" w:rsidP="00DF085A">
      <w:pPr>
        <w:spacing w:after="0" w:line="240" w:lineRule="auto"/>
        <w:ind w:firstLine="360"/>
        <w:jc w:val="both"/>
        <w:rPr>
          <w:sz w:val="24"/>
          <w:szCs w:val="24"/>
        </w:rPr>
      </w:pPr>
      <w:r w:rsidRPr="008B110D">
        <w:rPr>
          <w:sz w:val="24"/>
          <w:szCs w:val="24"/>
        </w:rPr>
        <w:t xml:space="preserve">A participant </w:t>
      </w:r>
      <w:r w:rsidR="001C53C9">
        <w:rPr>
          <w:sz w:val="24"/>
          <w:szCs w:val="24"/>
        </w:rPr>
        <w:t xml:space="preserve">must </w:t>
      </w:r>
      <w:r w:rsidRPr="008B110D">
        <w:rPr>
          <w:sz w:val="24"/>
          <w:szCs w:val="24"/>
        </w:rPr>
        <w:t xml:space="preserve">not be discriminated against if </w:t>
      </w:r>
      <w:r w:rsidR="001C53C9">
        <w:rPr>
          <w:sz w:val="24"/>
          <w:szCs w:val="24"/>
        </w:rPr>
        <w:t xml:space="preserve">he or she </w:t>
      </w:r>
      <w:r w:rsidRPr="008B110D">
        <w:rPr>
          <w:sz w:val="24"/>
          <w:szCs w:val="24"/>
        </w:rPr>
        <w:t>meet</w:t>
      </w:r>
      <w:r w:rsidR="001C53C9">
        <w:rPr>
          <w:sz w:val="24"/>
          <w:szCs w:val="24"/>
        </w:rPr>
        <w:t>s</w:t>
      </w:r>
      <w:r w:rsidRPr="008B110D">
        <w:rPr>
          <w:sz w:val="24"/>
          <w:szCs w:val="24"/>
        </w:rPr>
        <w:t xml:space="preserve"> the legal, clinical, and other criteria. </w:t>
      </w:r>
      <w:r w:rsidR="001C53C9">
        <w:rPr>
          <w:sz w:val="24"/>
          <w:szCs w:val="24"/>
        </w:rPr>
        <w:t xml:space="preserve"> </w:t>
      </w:r>
      <w:r w:rsidRPr="008B110D">
        <w:rPr>
          <w:sz w:val="24"/>
          <w:szCs w:val="24"/>
        </w:rPr>
        <w:t xml:space="preserve">A participant </w:t>
      </w:r>
      <w:r w:rsidR="001C53C9">
        <w:rPr>
          <w:sz w:val="24"/>
          <w:szCs w:val="24"/>
        </w:rPr>
        <w:t xml:space="preserve">will </w:t>
      </w:r>
      <w:r w:rsidRPr="008B110D">
        <w:rPr>
          <w:sz w:val="24"/>
          <w:szCs w:val="24"/>
        </w:rPr>
        <w:t xml:space="preserve">not be denied admission for the following: race, color, religion, gender, sexual orientation, nation </w:t>
      </w:r>
      <w:r w:rsidR="00A617B3">
        <w:rPr>
          <w:sz w:val="24"/>
          <w:szCs w:val="24"/>
        </w:rPr>
        <w:t xml:space="preserve">of </w:t>
      </w:r>
      <w:r w:rsidRPr="008B110D">
        <w:rPr>
          <w:sz w:val="24"/>
          <w:szCs w:val="24"/>
        </w:rPr>
        <w:t>origin, ancestry, age, citizenship, marital status, veteran status</w:t>
      </w:r>
      <w:r w:rsidR="009E7DB7">
        <w:rPr>
          <w:sz w:val="24"/>
          <w:szCs w:val="24"/>
        </w:rPr>
        <w:t>,</w:t>
      </w:r>
      <w:r w:rsidRPr="008B110D">
        <w:rPr>
          <w:sz w:val="24"/>
          <w:szCs w:val="24"/>
        </w:rPr>
        <w:t xml:space="preserve"> or disability. </w:t>
      </w:r>
      <w:r w:rsidR="009E7DB7">
        <w:rPr>
          <w:sz w:val="24"/>
          <w:szCs w:val="24"/>
        </w:rPr>
        <w:t xml:space="preserve"> </w:t>
      </w:r>
      <w:r w:rsidR="001C53C9">
        <w:rPr>
          <w:sz w:val="24"/>
          <w:szCs w:val="24"/>
        </w:rPr>
        <w:t>All treatment-</w:t>
      </w:r>
      <w:r w:rsidRPr="008B110D">
        <w:rPr>
          <w:sz w:val="24"/>
          <w:szCs w:val="24"/>
        </w:rPr>
        <w:t xml:space="preserve">team members </w:t>
      </w:r>
      <w:r w:rsidR="001C53C9">
        <w:rPr>
          <w:sz w:val="24"/>
          <w:szCs w:val="24"/>
        </w:rPr>
        <w:t>should be trained in cultural-</w:t>
      </w:r>
      <w:r w:rsidRPr="008B110D">
        <w:rPr>
          <w:sz w:val="24"/>
          <w:szCs w:val="24"/>
        </w:rPr>
        <w:t xml:space="preserve">competency issues. </w:t>
      </w:r>
    </w:p>
    <w:p w14:paraId="15A7B78F" w14:textId="77777777" w:rsidR="003B1F60" w:rsidRDefault="003B1F60" w:rsidP="00DF085A">
      <w:pPr>
        <w:spacing w:after="0" w:line="240" w:lineRule="auto"/>
        <w:rPr>
          <w:b/>
          <w:color w:val="000000"/>
          <w:sz w:val="24"/>
          <w:szCs w:val="24"/>
          <w:u w:val="single"/>
        </w:rPr>
      </w:pPr>
    </w:p>
    <w:p w14:paraId="5E39B872" w14:textId="77777777" w:rsidR="0085623B" w:rsidRPr="00565885" w:rsidRDefault="0085623B" w:rsidP="00DF085A">
      <w:pPr>
        <w:spacing w:after="0" w:line="240" w:lineRule="auto"/>
        <w:rPr>
          <w:color w:val="000000"/>
          <w:sz w:val="24"/>
          <w:szCs w:val="24"/>
        </w:rPr>
      </w:pPr>
      <w:r w:rsidRPr="00565885">
        <w:rPr>
          <w:b/>
          <w:color w:val="000000"/>
          <w:sz w:val="24"/>
          <w:szCs w:val="24"/>
          <w:u w:val="single"/>
        </w:rPr>
        <w:t xml:space="preserve">Participant </w:t>
      </w:r>
      <w:r w:rsidR="002E6C15" w:rsidRPr="00565885">
        <w:rPr>
          <w:b/>
          <w:color w:val="000000"/>
          <w:sz w:val="24"/>
          <w:szCs w:val="24"/>
          <w:u w:val="single"/>
        </w:rPr>
        <w:t>Indigence</w:t>
      </w:r>
    </w:p>
    <w:p w14:paraId="6765E2E6" w14:textId="77777777" w:rsidR="0085623B" w:rsidRPr="00565885" w:rsidRDefault="0085623B" w:rsidP="00DF085A">
      <w:pPr>
        <w:spacing w:after="0" w:line="240" w:lineRule="auto"/>
        <w:rPr>
          <w:color w:val="000000"/>
          <w:sz w:val="24"/>
          <w:szCs w:val="24"/>
        </w:rPr>
      </w:pPr>
    </w:p>
    <w:p w14:paraId="4ABE8A90" w14:textId="77777777" w:rsidR="0085623B" w:rsidRPr="0085623B" w:rsidRDefault="0073234A" w:rsidP="00C94AFB">
      <w:pPr>
        <w:spacing w:after="0" w:line="240" w:lineRule="auto"/>
        <w:ind w:firstLine="360"/>
        <w:rPr>
          <w:color w:val="000000"/>
          <w:sz w:val="24"/>
          <w:szCs w:val="24"/>
        </w:rPr>
      </w:pPr>
      <w:r w:rsidRPr="00565885">
        <w:rPr>
          <w:color w:val="000000"/>
          <w:sz w:val="24"/>
          <w:szCs w:val="24"/>
        </w:rPr>
        <w:t xml:space="preserve">No prospective </w:t>
      </w:r>
      <w:r w:rsidR="0085623B" w:rsidRPr="00565885">
        <w:rPr>
          <w:color w:val="000000"/>
          <w:sz w:val="24"/>
          <w:szCs w:val="24"/>
        </w:rPr>
        <w:t xml:space="preserve">participant will be denied admission to the Mental Health Docket based on </w:t>
      </w:r>
      <w:r w:rsidRPr="00565885">
        <w:rPr>
          <w:color w:val="000000"/>
          <w:sz w:val="24"/>
          <w:szCs w:val="24"/>
        </w:rPr>
        <w:t>an in</w:t>
      </w:r>
      <w:r w:rsidR="0085623B" w:rsidRPr="00565885">
        <w:rPr>
          <w:color w:val="000000"/>
          <w:sz w:val="24"/>
          <w:szCs w:val="24"/>
        </w:rPr>
        <w:t xml:space="preserve">ability to meet </w:t>
      </w:r>
      <w:r w:rsidRPr="00565885">
        <w:rPr>
          <w:color w:val="000000"/>
          <w:sz w:val="24"/>
          <w:szCs w:val="24"/>
        </w:rPr>
        <w:t xml:space="preserve">any </w:t>
      </w:r>
      <w:r w:rsidR="0085623B" w:rsidRPr="00565885">
        <w:rPr>
          <w:color w:val="000000"/>
          <w:sz w:val="24"/>
          <w:szCs w:val="24"/>
        </w:rPr>
        <w:t xml:space="preserve">financial obligations </w:t>
      </w:r>
      <w:r w:rsidRPr="00565885">
        <w:rPr>
          <w:color w:val="000000"/>
          <w:sz w:val="24"/>
          <w:szCs w:val="24"/>
        </w:rPr>
        <w:t>to</w:t>
      </w:r>
      <w:r w:rsidR="0085623B" w:rsidRPr="00565885">
        <w:rPr>
          <w:color w:val="000000"/>
          <w:sz w:val="24"/>
          <w:szCs w:val="24"/>
        </w:rPr>
        <w:t xml:space="preserve"> the court.  </w:t>
      </w:r>
      <w:bookmarkStart w:id="1" w:name="_Hlk180476567"/>
      <w:r w:rsidR="0085623B" w:rsidRPr="00AC476B">
        <w:rPr>
          <w:color w:val="000000"/>
          <w:sz w:val="24"/>
          <w:szCs w:val="24"/>
        </w:rPr>
        <w:t xml:space="preserve">The Mental Health Docket </w:t>
      </w:r>
      <w:r w:rsidRPr="00AC476B">
        <w:rPr>
          <w:color w:val="000000"/>
          <w:sz w:val="24"/>
          <w:szCs w:val="24"/>
        </w:rPr>
        <w:t xml:space="preserve">will </w:t>
      </w:r>
      <w:r w:rsidR="0085623B" w:rsidRPr="00AC476B">
        <w:rPr>
          <w:color w:val="000000"/>
          <w:sz w:val="24"/>
          <w:szCs w:val="24"/>
        </w:rPr>
        <w:t>consider a</w:t>
      </w:r>
      <w:r w:rsidRPr="00AC476B">
        <w:rPr>
          <w:color w:val="000000"/>
          <w:sz w:val="24"/>
          <w:szCs w:val="24"/>
        </w:rPr>
        <w:t>ny</w:t>
      </w:r>
      <w:r w:rsidR="0085623B" w:rsidRPr="00AC476B">
        <w:rPr>
          <w:color w:val="000000"/>
          <w:sz w:val="24"/>
          <w:szCs w:val="24"/>
        </w:rPr>
        <w:t xml:space="preserve"> participant’s ability to pay </w:t>
      </w:r>
      <w:r w:rsidRPr="00AC476B">
        <w:rPr>
          <w:color w:val="000000"/>
          <w:sz w:val="24"/>
          <w:szCs w:val="24"/>
        </w:rPr>
        <w:t xml:space="preserve">any </w:t>
      </w:r>
      <w:r w:rsidR="0085623B" w:rsidRPr="00AC476B">
        <w:rPr>
          <w:color w:val="000000"/>
          <w:sz w:val="24"/>
          <w:szCs w:val="24"/>
        </w:rPr>
        <w:t xml:space="preserve">fees or </w:t>
      </w:r>
      <w:r w:rsidRPr="00AC476B">
        <w:rPr>
          <w:color w:val="000000"/>
          <w:sz w:val="24"/>
          <w:szCs w:val="24"/>
        </w:rPr>
        <w:t xml:space="preserve">other </w:t>
      </w:r>
      <w:r w:rsidR="0085623B" w:rsidRPr="00AC476B">
        <w:rPr>
          <w:color w:val="000000"/>
          <w:sz w:val="24"/>
          <w:szCs w:val="24"/>
        </w:rPr>
        <w:t xml:space="preserve">financial obligations </w:t>
      </w:r>
      <w:r w:rsidRPr="00AC476B">
        <w:rPr>
          <w:color w:val="000000"/>
          <w:sz w:val="24"/>
          <w:szCs w:val="24"/>
        </w:rPr>
        <w:t xml:space="preserve">and will </w:t>
      </w:r>
      <w:r w:rsidR="0085623B" w:rsidRPr="00AC476B">
        <w:rPr>
          <w:color w:val="000000"/>
          <w:sz w:val="24"/>
          <w:szCs w:val="24"/>
        </w:rPr>
        <w:t xml:space="preserve">make reasonable </w:t>
      </w:r>
      <w:r w:rsidRPr="00AC476B">
        <w:rPr>
          <w:color w:val="000000"/>
          <w:sz w:val="24"/>
          <w:szCs w:val="24"/>
        </w:rPr>
        <w:t xml:space="preserve">payment </w:t>
      </w:r>
      <w:r w:rsidR="0085623B" w:rsidRPr="00AC476B">
        <w:rPr>
          <w:color w:val="000000"/>
          <w:sz w:val="24"/>
          <w:szCs w:val="24"/>
        </w:rPr>
        <w:t xml:space="preserve">accommodations based on </w:t>
      </w:r>
      <w:r w:rsidRPr="00AC476B">
        <w:rPr>
          <w:color w:val="000000"/>
          <w:sz w:val="24"/>
          <w:szCs w:val="24"/>
        </w:rPr>
        <w:t xml:space="preserve">each participant’s individual </w:t>
      </w:r>
      <w:r w:rsidR="0085623B" w:rsidRPr="00AC476B">
        <w:rPr>
          <w:color w:val="000000"/>
          <w:sz w:val="24"/>
          <w:szCs w:val="24"/>
        </w:rPr>
        <w:t xml:space="preserve">financial </w:t>
      </w:r>
      <w:r w:rsidRPr="00AC476B">
        <w:rPr>
          <w:color w:val="000000"/>
          <w:sz w:val="24"/>
          <w:szCs w:val="24"/>
        </w:rPr>
        <w:t>circumstances</w:t>
      </w:r>
      <w:r w:rsidR="0085623B" w:rsidRPr="00AC476B">
        <w:rPr>
          <w:color w:val="000000"/>
          <w:sz w:val="24"/>
          <w:szCs w:val="24"/>
        </w:rPr>
        <w:t>.</w:t>
      </w:r>
    </w:p>
    <w:bookmarkEnd w:id="1"/>
    <w:p w14:paraId="0AD69D91" w14:textId="77777777" w:rsidR="0085623B" w:rsidRDefault="0085623B" w:rsidP="00DF085A">
      <w:pPr>
        <w:spacing w:after="0" w:line="240" w:lineRule="auto"/>
        <w:rPr>
          <w:b/>
          <w:color w:val="000000"/>
          <w:sz w:val="24"/>
          <w:szCs w:val="24"/>
          <w:u w:val="single"/>
        </w:rPr>
      </w:pPr>
    </w:p>
    <w:p w14:paraId="666782B0" w14:textId="77777777" w:rsidR="005D3693" w:rsidRPr="004751C1" w:rsidRDefault="005D3693" w:rsidP="00DF085A">
      <w:pPr>
        <w:spacing w:after="0" w:line="240" w:lineRule="auto"/>
        <w:rPr>
          <w:b/>
          <w:color w:val="000000"/>
          <w:sz w:val="24"/>
          <w:szCs w:val="24"/>
          <w:u w:val="single"/>
        </w:rPr>
      </w:pPr>
      <w:r w:rsidRPr="004751C1">
        <w:rPr>
          <w:b/>
          <w:color w:val="000000"/>
          <w:sz w:val="24"/>
          <w:szCs w:val="24"/>
          <w:u w:val="single"/>
        </w:rPr>
        <w:t>Case Flow</w:t>
      </w:r>
      <w:r w:rsidR="0073234A" w:rsidRPr="004751C1">
        <w:rPr>
          <w:b/>
          <w:color w:val="000000"/>
          <w:sz w:val="24"/>
          <w:szCs w:val="24"/>
          <w:u w:val="single"/>
        </w:rPr>
        <w:t xml:space="preserve"> </w:t>
      </w:r>
    </w:p>
    <w:p w14:paraId="2C0D90ED" w14:textId="77777777" w:rsidR="00431346" w:rsidRPr="004751C1" w:rsidRDefault="00431346" w:rsidP="00DF085A">
      <w:pPr>
        <w:spacing w:after="0" w:line="240" w:lineRule="auto"/>
        <w:rPr>
          <w:b/>
          <w:color w:val="000000"/>
          <w:sz w:val="24"/>
          <w:szCs w:val="24"/>
          <w:u w:val="single"/>
        </w:rPr>
      </w:pPr>
    </w:p>
    <w:p w14:paraId="1F7D98A9" w14:textId="77777777" w:rsidR="005D3693" w:rsidRPr="004751C1" w:rsidRDefault="00876514" w:rsidP="00DF085A">
      <w:pPr>
        <w:spacing w:after="0" w:line="240" w:lineRule="auto"/>
        <w:ind w:firstLine="360"/>
        <w:jc w:val="both"/>
        <w:rPr>
          <w:sz w:val="24"/>
          <w:szCs w:val="24"/>
        </w:rPr>
      </w:pPr>
      <w:r w:rsidRPr="004751C1">
        <w:rPr>
          <w:sz w:val="24"/>
          <w:szCs w:val="24"/>
        </w:rPr>
        <w:t>After a plea or finding of guilt is made, the Co</w:t>
      </w:r>
      <w:r w:rsidR="009E7111" w:rsidRPr="004751C1">
        <w:rPr>
          <w:sz w:val="24"/>
          <w:szCs w:val="24"/>
        </w:rPr>
        <w:t>urt will refer the case to the docket c</w:t>
      </w:r>
      <w:r w:rsidRPr="004751C1">
        <w:rPr>
          <w:sz w:val="24"/>
          <w:szCs w:val="24"/>
        </w:rPr>
        <w:t xml:space="preserve">oordinator who will screen defendants for eligibility.   </w:t>
      </w:r>
      <w:r w:rsidR="003D6770" w:rsidRPr="004751C1">
        <w:rPr>
          <w:sz w:val="24"/>
          <w:szCs w:val="24"/>
        </w:rPr>
        <w:t>If the referral is coming from a defense attorney</w:t>
      </w:r>
      <w:r w:rsidR="005A7D65" w:rsidRPr="004751C1">
        <w:rPr>
          <w:sz w:val="24"/>
          <w:szCs w:val="24"/>
        </w:rPr>
        <w:t xml:space="preserve"> or prosecutor</w:t>
      </w:r>
      <w:r w:rsidR="005C736C" w:rsidRPr="004751C1">
        <w:rPr>
          <w:sz w:val="24"/>
          <w:szCs w:val="24"/>
        </w:rPr>
        <w:t>,</w:t>
      </w:r>
      <w:r w:rsidR="003D6770" w:rsidRPr="004751C1">
        <w:rPr>
          <w:sz w:val="24"/>
          <w:szCs w:val="24"/>
        </w:rPr>
        <w:t xml:space="preserve"> he</w:t>
      </w:r>
      <w:r w:rsidR="001C53C9" w:rsidRPr="004751C1">
        <w:rPr>
          <w:sz w:val="24"/>
          <w:szCs w:val="24"/>
        </w:rPr>
        <w:t xml:space="preserve"> or </w:t>
      </w:r>
      <w:r w:rsidR="003D6770" w:rsidRPr="004751C1">
        <w:rPr>
          <w:sz w:val="24"/>
          <w:szCs w:val="24"/>
        </w:rPr>
        <w:t xml:space="preserve">she </w:t>
      </w:r>
      <w:r w:rsidR="001C53C9" w:rsidRPr="004751C1">
        <w:rPr>
          <w:sz w:val="24"/>
          <w:szCs w:val="24"/>
        </w:rPr>
        <w:t xml:space="preserve">should </w:t>
      </w:r>
      <w:r w:rsidR="003D6770" w:rsidRPr="004751C1">
        <w:rPr>
          <w:sz w:val="24"/>
          <w:szCs w:val="24"/>
        </w:rPr>
        <w:t>file a Motion for Admission</w:t>
      </w:r>
      <w:r w:rsidR="005A7D65" w:rsidRPr="004751C1">
        <w:rPr>
          <w:sz w:val="24"/>
          <w:szCs w:val="24"/>
        </w:rPr>
        <w:t xml:space="preserve"> or submit a referral form to the Mental Health Docket Coordinator</w:t>
      </w:r>
      <w:r w:rsidRPr="004751C1">
        <w:rPr>
          <w:sz w:val="24"/>
          <w:szCs w:val="24"/>
        </w:rPr>
        <w:t>.</w:t>
      </w:r>
      <w:r w:rsidRPr="004751C1">
        <w:rPr>
          <w:b/>
          <w:sz w:val="24"/>
          <w:szCs w:val="24"/>
        </w:rPr>
        <w:t xml:space="preserve">  </w:t>
      </w:r>
      <w:r w:rsidRPr="004751C1">
        <w:rPr>
          <w:sz w:val="24"/>
          <w:szCs w:val="24"/>
        </w:rPr>
        <w:t>Defendants will also be re</w:t>
      </w:r>
      <w:r w:rsidR="00A617B3" w:rsidRPr="004751C1">
        <w:rPr>
          <w:sz w:val="24"/>
          <w:szCs w:val="24"/>
        </w:rPr>
        <w:t xml:space="preserve">quired to complete a diagnostic </w:t>
      </w:r>
      <w:r w:rsidRPr="004751C1">
        <w:rPr>
          <w:sz w:val="24"/>
          <w:szCs w:val="24"/>
        </w:rPr>
        <w:lastRenderedPageBreak/>
        <w:t>assessment and pre-sentence investigation as part of this process.  Defendants must complete and sign releases of information to facilitate inter-agency communication on behalf of the defendant and Me</w:t>
      </w:r>
      <w:r w:rsidR="00741161" w:rsidRPr="004751C1">
        <w:rPr>
          <w:sz w:val="24"/>
          <w:szCs w:val="24"/>
        </w:rPr>
        <w:t>ntal Health Docket t</w:t>
      </w:r>
      <w:r w:rsidRPr="004751C1">
        <w:rPr>
          <w:sz w:val="24"/>
          <w:szCs w:val="24"/>
        </w:rPr>
        <w:t xml:space="preserve">eam. </w:t>
      </w:r>
    </w:p>
    <w:p w14:paraId="30564697" w14:textId="77777777" w:rsidR="00DF085A" w:rsidRPr="004751C1" w:rsidRDefault="00DF085A" w:rsidP="00DF085A">
      <w:pPr>
        <w:spacing w:after="0" w:line="240" w:lineRule="auto"/>
        <w:ind w:firstLine="360"/>
        <w:jc w:val="both"/>
        <w:rPr>
          <w:sz w:val="24"/>
          <w:szCs w:val="24"/>
        </w:rPr>
      </w:pPr>
    </w:p>
    <w:p w14:paraId="78DED55C" w14:textId="77777777" w:rsidR="00876514" w:rsidRPr="004751C1" w:rsidRDefault="00876514" w:rsidP="00DF085A">
      <w:pPr>
        <w:spacing w:after="0" w:line="240" w:lineRule="auto"/>
        <w:ind w:firstLine="360"/>
        <w:jc w:val="both"/>
        <w:rPr>
          <w:sz w:val="24"/>
          <w:szCs w:val="24"/>
        </w:rPr>
      </w:pPr>
      <w:r w:rsidRPr="004751C1">
        <w:rPr>
          <w:sz w:val="24"/>
          <w:szCs w:val="24"/>
        </w:rPr>
        <w:t>Upo</w:t>
      </w:r>
      <w:r w:rsidR="00033F13" w:rsidRPr="004751C1">
        <w:rPr>
          <w:sz w:val="24"/>
          <w:szCs w:val="24"/>
        </w:rPr>
        <w:t xml:space="preserve">n completion of the </w:t>
      </w:r>
      <w:r w:rsidRPr="004751C1">
        <w:rPr>
          <w:sz w:val="24"/>
          <w:szCs w:val="24"/>
        </w:rPr>
        <w:t xml:space="preserve">screening and consideration of all applicable criteria and circumstances, the Mental Health Docket Coordinator will provide a written recommendation to the Court. </w:t>
      </w:r>
    </w:p>
    <w:p w14:paraId="17AC27B4" w14:textId="77777777" w:rsidR="00DF085A" w:rsidRPr="004751C1" w:rsidRDefault="00DF085A" w:rsidP="00DF085A">
      <w:pPr>
        <w:spacing w:after="0" w:line="240" w:lineRule="auto"/>
        <w:ind w:firstLine="360"/>
        <w:jc w:val="both"/>
        <w:rPr>
          <w:sz w:val="24"/>
          <w:szCs w:val="24"/>
        </w:rPr>
      </w:pPr>
    </w:p>
    <w:p w14:paraId="427BF2D7" w14:textId="637FF16F" w:rsidR="00876514" w:rsidRPr="004751C1" w:rsidRDefault="00876514" w:rsidP="00DF085A">
      <w:pPr>
        <w:spacing w:after="0" w:line="240" w:lineRule="auto"/>
        <w:ind w:firstLine="360"/>
        <w:jc w:val="both"/>
        <w:rPr>
          <w:sz w:val="24"/>
          <w:szCs w:val="24"/>
        </w:rPr>
      </w:pPr>
      <w:r w:rsidRPr="004751C1">
        <w:rPr>
          <w:sz w:val="24"/>
          <w:szCs w:val="24"/>
        </w:rPr>
        <w:t xml:space="preserve">Based upon the recommendation of the </w:t>
      </w:r>
      <w:r w:rsidR="00741161" w:rsidRPr="004751C1">
        <w:rPr>
          <w:sz w:val="24"/>
          <w:szCs w:val="24"/>
        </w:rPr>
        <w:t xml:space="preserve">Mental Health </w:t>
      </w:r>
      <w:r w:rsidRPr="004751C1">
        <w:rPr>
          <w:sz w:val="24"/>
          <w:szCs w:val="24"/>
        </w:rPr>
        <w:t>Docket Coordinat</w:t>
      </w:r>
      <w:r w:rsidR="00C958DF" w:rsidRPr="004751C1">
        <w:rPr>
          <w:sz w:val="24"/>
          <w:szCs w:val="24"/>
        </w:rPr>
        <w:t xml:space="preserve">or and review of the </w:t>
      </w:r>
      <w:r w:rsidR="00A617B3" w:rsidRPr="004751C1">
        <w:rPr>
          <w:sz w:val="24"/>
          <w:szCs w:val="24"/>
        </w:rPr>
        <w:t xml:space="preserve">diagnostic </w:t>
      </w:r>
      <w:r w:rsidRPr="004751C1">
        <w:rPr>
          <w:sz w:val="24"/>
          <w:szCs w:val="24"/>
        </w:rPr>
        <w:t xml:space="preserve">assessment and pre-sentence investigation report and all applicable criteria </w:t>
      </w:r>
      <w:r w:rsidR="00C958DF" w:rsidRPr="004751C1">
        <w:rPr>
          <w:sz w:val="24"/>
          <w:szCs w:val="24"/>
        </w:rPr>
        <w:t>and circumstances</w:t>
      </w:r>
      <w:r w:rsidR="001C53C9" w:rsidRPr="004751C1">
        <w:rPr>
          <w:sz w:val="24"/>
          <w:szCs w:val="24"/>
        </w:rPr>
        <w:t>,</w:t>
      </w:r>
      <w:r w:rsidR="00C958DF" w:rsidRPr="004751C1">
        <w:rPr>
          <w:sz w:val="24"/>
          <w:szCs w:val="24"/>
        </w:rPr>
        <w:t xml:space="preserve"> the </w:t>
      </w:r>
      <w:r w:rsidR="00741161" w:rsidRPr="004751C1">
        <w:rPr>
          <w:sz w:val="24"/>
          <w:szCs w:val="24"/>
        </w:rPr>
        <w:t xml:space="preserve">Docket </w:t>
      </w:r>
      <w:r w:rsidR="00C958DF" w:rsidRPr="004751C1">
        <w:rPr>
          <w:sz w:val="24"/>
          <w:szCs w:val="24"/>
        </w:rPr>
        <w:t xml:space="preserve">Judge </w:t>
      </w:r>
      <w:r w:rsidR="001C53C9" w:rsidRPr="004751C1">
        <w:rPr>
          <w:sz w:val="24"/>
          <w:szCs w:val="24"/>
        </w:rPr>
        <w:t xml:space="preserve">will </w:t>
      </w:r>
      <w:r w:rsidR="00C958DF" w:rsidRPr="004751C1">
        <w:rPr>
          <w:sz w:val="24"/>
          <w:szCs w:val="24"/>
        </w:rPr>
        <w:t xml:space="preserve">determine whether the defendant enters the Mental Health Docket </w:t>
      </w:r>
      <w:r w:rsidR="00A24B48" w:rsidRPr="004751C1">
        <w:rPr>
          <w:sz w:val="24"/>
          <w:szCs w:val="24"/>
        </w:rPr>
        <w:t>following s</w:t>
      </w:r>
      <w:r w:rsidR="00CA57E7" w:rsidRPr="004751C1">
        <w:rPr>
          <w:sz w:val="24"/>
          <w:szCs w:val="24"/>
        </w:rPr>
        <w:t xml:space="preserve">entencing or </w:t>
      </w:r>
      <w:r w:rsidR="00C958DF" w:rsidRPr="004751C1">
        <w:rPr>
          <w:sz w:val="24"/>
          <w:szCs w:val="24"/>
        </w:rPr>
        <w:t>as a c</w:t>
      </w:r>
      <w:r w:rsidR="00CA57E7" w:rsidRPr="004751C1">
        <w:rPr>
          <w:sz w:val="24"/>
          <w:szCs w:val="24"/>
        </w:rPr>
        <w:t>ondition of Community Control</w:t>
      </w:r>
      <w:r w:rsidR="00C958DF" w:rsidRPr="004751C1">
        <w:rPr>
          <w:sz w:val="24"/>
          <w:szCs w:val="24"/>
        </w:rPr>
        <w:t>.</w:t>
      </w:r>
      <w:r w:rsidR="00935D07">
        <w:rPr>
          <w:sz w:val="24"/>
          <w:szCs w:val="24"/>
        </w:rPr>
        <w:t xml:space="preserve"> </w:t>
      </w:r>
      <w:r w:rsidR="00B858D8" w:rsidRPr="004751C1">
        <w:rPr>
          <w:sz w:val="24"/>
          <w:szCs w:val="24"/>
        </w:rPr>
        <w:t xml:space="preserve">A </w:t>
      </w:r>
      <w:r w:rsidR="005A7D65" w:rsidRPr="004751C1">
        <w:rPr>
          <w:sz w:val="24"/>
          <w:szCs w:val="24"/>
        </w:rPr>
        <w:t>Judgment Entry Transferring Case to Mental Health Docket</w:t>
      </w:r>
      <w:r w:rsidR="00554A84" w:rsidRPr="004751C1">
        <w:rPr>
          <w:sz w:val="24"/>
          <w:szCs w:val="24"/>
        </w:rPr>
        <w:t xml:space="preserve"> </w:t>
      </w:r>
      <w:r w:rsidR="001C53C9" w:rsidRPr="004751C1">
        <w:rPr>
          <w:sz w:val="24"/>
          <w:szCs w:val="24"/>
        </w:rPr>
        <w:t xml:space="preserve">should </w:t>
      </w:r>
      <w:r w:rsidR="00B858D8" w:rsidRPr="004751C1">
        <w:rPr>
          <w:sz w:val="24"/>
          <w:szCs w:val="24"/>
        </w:rPr>
        <w:t>be filed if the c</w:t>
      </w:r>
      <w:r w:rsidR="003D10EB" w:rsidRPr="004751C1">
        <w:rPr>
          <w:sz w:val="24"/>
          <w:szCs w:val="24"/>
        </w:rPr>
        <w:t>ase is being transferred to the Mental He</w:t>
      </w:r>
      <w:r w:rsidR="003202AE" w:rsidRPr="004751C1">
        <w:rPr>
          <w:sz w:val="24"/>
          <w:szCs w:val="24"/>
        </w:rPr>
        <w:t>alth Docket from another court.</w:t>
      </w:r>
    </w:p>
    <w:p w14:paraId="282002C4" w14:textId="77777777" w:rsidR="00CA57E7" w:rsidRPr="004751C1" w:rsidRDefault="00CA57E7" w:rsidP="00DF085A">
      <w:pPr>
        <w:spacing w:after="0" w:line="240" w:lineRule="auto"/>
        <w:ind w:firstLine="360"/>
        <w:jc w:val="both"/>
        <w:rPr>
          <w:sz w:val="24"/>
          <w:szCs w:val="24"/>
        </w:rPr>
      </w:pPr>
    </w:p>
    <w:p w14:paraId="6F16D8D1" w14:textId="77777777" w:rsidR="00443657" w:rsidRPr="004751C1" w:rsidRDefault="005D3693" w:rsidP="00443657">
      <w:pPr>
        <w:spacing w:after="0" w:line="240" w:lineRule="auto"/>
        <w:ind w:firstLine="360"/>
        <w:jc w:val="both"/>
        <w:rPr>
          <w:rFonts w:cs="Arial"/>
          <w:sz w:val="24"/>
          <w:szCs w:val="24"/>
        </w:rPr>
      </w:pPr>
      <w:r w:rsidRPr="004751C1">
        <w:rPr>
          <w:sz w:val="24"/>
          <w:szCs w:val="24"/>
        </w:rPr>
        <w:t xml:space="preserve">In the event the </w:t>
      </w:r>
      <w:r w:rsidR="00B534D6" w:rsidRPr="004751C1">
        <w:rPr>
          <w:sz w:val="24"/>
          <w:szCs w:val="24"/>
        </w:rPr>
        <w:t>participant</w:t>
      </w:r>
      <w:r w:rsidRPr="004751C1">
        <w:rPr>
          <w:sz w:val="24"/>
          <w:szCs w:val="24"/>
        </w:rPr>
        <w:t xml:space="preserve"> does not meet the criteria</w:t>
      </w:r>
      <w:r w:rsidR="004A2C7F" w:rsidRPr="004751C1">
        <w:rPr>
          <w:sz w:val="24"/>
          <w:szCs w:val="24"/>
        </w:rPr>
        <w:t>,</w:t>
      </w:r>
      <w:r w:rsidR="00DA0B03" w:rsidRPr="004751C1">
        <w:rPr>
          <w:sz w:val="24"/>
          <w:szCs w:val="24"/>
        </w:rPr>
        <w:t xml:space="preserve"> his/her </w:t>
      </w:r>
      <w:r w:rsidRPr="004751C1">
        <w:rPr>
          <w:sz w:val="24"/>
          <w:szCs w:val="24"/>
        </w:rPr>
        <w:t xml:space="preserve">case will </w:t>
      </w:r>
      <w:r w:rsidR="003D10EB" w:rsidRPr="004751C1">
        <w:rPr>
          <w:sz w:val="24"/>
          <w:szCs w:val="24"/>
        </w:rPr>
        <w:t xml:space="preserve">be </w:t>
      </w:r>
      <w:r w:rsidRPr="004751C1">
        <w:rPr>
          <w:sz w:val="24"/>
          <w:szCs w:val="24"/>
        </w:rPr>
        <w:t>return</w:t>
      </w:r>
      <w:r w:rsidR="005C736C" w:rsidRPr="004751C1">
        <w:rPr>
          <w:sz w:val="24"/>
          <w:szCs w:val="24"/>
        </w:rPr>
        <w:t>ed</w:t>
      </w:r>
      <w:r w:rsidRPr="004751C1">
        <w:rPr>
          <w:sz w:val="24"/>
          <w:szCs w:val="24"/>
        </w:rPr>
        <w:t xml:space="preserve"> to the Court</w:t>
      </w:r>
      <w:r w:rsidR="00281892" w:rsidRPr="004751C1">
        <w:rPr>
          <w:sz w:val="24"/>
          <w:szCs w:val="24"/>
        </w:rPr>
        <w:t>’</w:t>
      </w:r>
      <w:r w:rsidRPr="004751C1">
        <w:rPr>
          <w:sz w:val="24"/>
          <w:szCs w:val="24"/>
        </w:rPr>
        <w:t>s active docket</w:t>
      </w:r>
      <w:r w:rsidR="004A1D1B" w:rsidRPr="004751C1">
        <w:rPr>
          <w:sz w:val="24"/>
          <w:szCs w:val="24"/>
        </w:rPr>
        <w:t>.</w:t>
      </w:r>
      <w:r w:rsidRPr="004751C1">
        <w:rPr>
          <w:sz w:val="24"/>
          <w:szCs w:val="24"/>
        </w:rPr>
        <w:t xml:space="preserve"> </w:t>
      </w:r>
      <w:r w:rsidR="0010704C" w:rsidRPr="004751C1">
        <w:rPr>
          <w:sz w:val="24"/>
          <w:szCs w:val="24"/>
        </w:rPr>
        <w:t xml:space="preserve"> </w:t>
      </w:r>
      <w:r w:rsidR="004A1D1B" w:rsidRPr="004751C1">
        <w:rPr>
          <w:sz w:val="24"/>
          <w:szCs w:val="24"/>
        </w:rPr>
        <w:t>I</w:t>
      </w:r>
      <w:r w:rsidRPr="004751C1">
        <w:rPr>
          <w:sz w:val="24"/>
          <w:szCs w:val="24"/>
        </w:rPr>
        <w:t xml:space="preserve">n the event the </w:t>
      </w:r>
      <w:r w:rsidR="00DA0B03" w:rsidRPr="004751C1">
        <w:rPr>
          <w:sz w:val="24"/>
          <w:szCs w:val="24"/>
        </w:rPr>
        <w:t xml:space="preserve">potential </w:t>
      </w:r>
      <w:r w:rsidRPr="004751C1">
        <w:rPr>
          <w:sz w:val="24"/>
          <w:szCs w:val="24"/>
        </w:rPr>
        <w:t xml:space="preserve">participant </w:t>
      </w:r>
      <w:r w:rsidR="004A1D1B" w:rsidRPr="004751C1">
        <w:rPr>
          <w:sz w:val="24"/>
          <w:szCs w:val="24"/>
        </w:rPr>
        <w:t>qualifies</w:t>
      </w:r>
      <w:r w:rsidR="004A2C7F" w:rsidRPr="004751C1">
        <w:rPr>
          <w:sz w:val="24"/>
          <w:szCs w:val="24"/>
        </w:rPr>
        <w:t>,</w:t>
      </w:r>
      <w:r w:rsidR="004A1D1B" w:rsidRPr="004751C1">
        <w:rPr>
          <w:sz w:val="24"/>
          <w:szCs w:val="24"/>
        </w:rPr>
        <w:t xml:space="preserve"> </w:t>
      </w:r>
      <w:r w:rsidR="002950D8" w:rsidRPr="004751C1">
        <w:rPr>
          <w:rFonts w:cs="Arial"/>
          <w:sz w:val="24"/>
          <w:szCs w:val="24"/>
        </w:rPr>
        <w:t>t</w:t>
      </w:r>
      <w:r w:rsidR="00443657" w:rsidRPr="004751C1">
        <w:rPr>
          <w:rFonts w:cs="Arial"/>
          <w:sz w:val="24"/>
          <w:szCs w:val="24"/>
        </w:rPr>
        <w:t xml:space="preserve">he Mental Health Docket Coordinator will schedule the initial </w:t>
      </w:r>
      <w:r w:rsidR="005A7D65" w:rsidRPr="004751C1">
        <w:rPr>
          <w:rFonts w:cs="Arial"/>
          <w:sz w:val="24"/>
          <w:szCs w:val="24"/>
        </w:rPr>
        <w:t xml:space="preserve">program admission </w:t>
      </w:r>
      <w:r w:rsidR="00443657" w:rsidRPr="004751C1">
        <w:rPr>
          <w:rFonts w:cs="Arial"/>
          <w:sz w:val="24"/>
          <w:szCs w:val="24"/>
        </w:rPr>
        <w:t>orientation session</w:t>
      </w:r>
      <w:r w:rsidR="0056207F" w:rsidRPr="004751C1">
        <w:rPr>
          <w:rFonts w:cs="Arial"/>
          <w:sz w:val="24"/>
          <w:szCs w:val="24"/>
        </w:rPr>
        <w:t>,</w:t>
      </w:r>
      <w:r w:rsidR="00443657" w:rsidRPr="004751C1">
        <w:rPr>
          <w:rFonts w:cs="Arial"/>
          <w:sz w:val="24"/>
          <w:szCs w:val="24"/>
        </w:rPr>
        <w:t xml:space="preserve"> and the Mental Health Docket Probation Officer will schedule the participant’s intake appointment. </w:t>
      </w:r>
    </w:p>
    <w:p w14:paraId="5A88ABEE" w14:textId="77777777" w:rsidR="00443657" w:rsidRPr="004751C1" w:rsidRDefault="00443657" w:rsidP="00443657">
      <w:pPr>
        <w:spacing w:after="0" w:line="240" w:lineRule="auto"/>
        <w:rPr>
          <w:b/>
          <w:sz w:val="24"/>
          <w:szCs w:val="24"/>
        </w:rPr>
      </w:pPr>
    </w:p>
    <w:p w14:paraId="4838B9C7" w14:textId="77777777" w:rsidR="00443657" w:rsidRPr="004751C1" w:rsidRDefault="00692B71" w:rsidP="00443657">
      <w:pPr>
        <w:spacing w:after="0" w:line="240" w:lineRule="auto"/>
        <w:ind w:firstLine="360"/>
        <w:jc w:val="both"/>
        <w:rPr>
          <w:sz w:val="24"/>
          <w:szCs w:val="24"/>
        </w:rPr>
      </w:pPr>
      <w:r w:rsidRPr="004751C1">
        <w:rPr>
          <w:rFonts w:cs="Arial"/>
          <w:sz w:val="24"/>
          <w:szCs w:val="24"/>
        </w:rPr>
        <w:t>During the program admission orientation session, t</w:t>
      </w:r>
      <w:r w:rsidR="00443657" w:rsidRPr="004751C1">
        <w:rPr>
          <w:rFonts w:cs="Arial"/>
          <w:sz w:val="24"/>
          <w:szCs w:val="24"/>
        </w:rPr>
        <w:t>he Mental Health Docket Coordinator will provide the participant with th</w:t>
      </w:r>
      <w:r w:rsidRPr="004751C1">
        <w:rPr>
          <w:rFonts w:cs="Arial"/>
          <w:sz w:val="24"/>
          <w:szCs w:val="24"/>
        </w:rPr>
        <w:t xml:space="preserve">e Mental Health Docket calendar, </w:t>
      </w:r>
      <w:r w:rsidR="00443657" w:rsidRPr="004751C1">
        <w:rPr>
          <w:rFonts w:cs="Arial"/>
          <w:sz w:val="24"/>
          <w:szCs w:val="24"/>
        </w:rPr>
        <w:t xml:space="preserve">the </w:t>
      </w:r>
      <w:r w:rsidR="003202AE" w:rsidRPr="004751C1">
        <w:rPr>
          <w:rFonts w:cs="Arial"/>
          <w:sz w:val="24"/>
          <w:szCs w:val="24"/>
        </w:rPr>
        <w:t>Participant Handbook</w:t>
      </w:r>
      <w:r w:rsidRPr="004751C1">
        <w:rPr>
          <w:rFonts w:cs="Arial"/>
          <w:sz w:val="24"/>
          <w:szCs w:val="24"/>
        </w:rPr>
        <w:t>,</w:t>
      </w:r>
      <w:r w:rsidR="003202AE" w:rsidRPr="004751C1">
        <w:rPr>
          <w:rFonts w:cs="Arial"/>
          <w:sz w:val="24"/>
          <w:szCs w:val="24"/>
        </w:rPr>
        <w:t xml:space="preserve"> </w:t>
      </w:r>
      <w:r w:rsidR="00443657" w:rsidRPr="004751C1">
        <w:rPr>
          <w:rFonts w:cs="Arial"/>
          <w:sz w:val="24"/>
          <w:szCs w:val="24"/>
        </w:rPr>
        <w:t>and</w:t>
      </w:r>
      <w:r w:rsidRPr="004751C1">
        <w:rPr>
          <w:rFonts w:cs="Arial"/>
          <w:sz w:val="24"/>
          <w:szCs w:val="24"/>
        </w:rPr>
        <w:t xml:space="preserve"> ensure the participant</w:t>
      </w:r>
      <w:r w:rsidR="00443657" w:rsidRPr="004751C1">
        <w:rPr>
          <w:rFonts w:cs="Arial"/>
          <w:sz w:val="24"/>
          <w:szCs w:val="24"/>
        </w:rPr>
        <w:t xml:space="preserve"> sign</w:t>
      </w:r>
      <w:r w:rsidRPr="004751C1">
        <w:rPr>
          <w:rFonts w:cs="Arial"/>
          <w:sz w:val="24"/>
          <w:szCs w:val="24"/>
        </w:rPr>
        <w:t>s</w:t>
      </w:r>
      <w:r w:rsidR="00443657" w:rsidRPr="004751C1">
        <w:rPr>
          <w:rFonts w:cs="Arial"/>
          <w:sz w:val="24"/>
          <w:szCs w:val="24"/>
        </w:rPr>
        <w:t xml:space="preserve"> </w:t>
      </w:r>
      <w:r w:rsidRPr="004751C1">
        <w:rPr>
          <w:rFonts w:cs="Arial"/>
          <w:sz w:val="24"/>
          <w:szCs w:val="24"/>
        </w:rPr>
        <w:t>all</w:t>
      </w:r>
      <w:r w:rsidR="00443657" w:rsidRPr="004751C1">
        <w:rPr>
          <w:rFonts w:cs="Arial"/>
          <w:sz w:val="24"/>
          <w:szCs w:val="24"/>
        </w:rPr>
        <w:t xml:space="preserve"> necessary Disclosure of Confidentiality forms. </w:t>
      </w:r>
      <w:r w:rsidR="00FB24ED" w:rsidRPr="004751C1">
        <w:rPr>
          <w:sz w:val="24"/>
          <w:szCs w:val="24"/>
        </w:rPr>
        <w:t>The participant will then be scheduled to observe the next Mental Health Docket status r</w:t>
      </w:r>
      <w:r w:rsidRPr="004751C1">
        <w:rPr>
          <w:sz w:val="24"/>
          <w:szCs w:val="24"/>
        </w:rPr>
        <w:t>eview hearing at which time he or she</w:t>
      </w:r>
      <w:r w:rsidR="00FB24ED" w:rsidRPr="004751C1">
        <w:rPr>
          <w:sz w:val="24"/>
          <w:szCs w:val="24"/>
        </w:rPr>
        <w:t xml:space="preserve"> with counsel, will execute an Acknowledgement of Requirements of the Mental Health Docket.</w:t>
      </w:r>
      <w:r w:rsidRPr="004751C1">
        <w:rPr>
          <w:sz w:val="24"/>
          <w:szCs w:val="24"/>
        </w:rPr>
        <w:t xml:space="preserve"> After the participant has observed one Mental Health Docket status-review hearing and has signed the Acknowledgement of Requirements of the Mental Health Docket, he or she will then begin attending and participating in Mental Health Docket status-review hearings.</w:t>
      </w:r>
    </w:p>
    <w:p w14:paraId="433BEBD9" w14:textId="77777777" w:rsidR="00FB24ED" w:rsidRPr="00FB24ED" w:rsidRDefault="00FB24ED" w:rsidP="00443657">
      <w:pPr>
        <w:spacing w:after="0" w:line="240" w:lineRule="auto"/>
        <w:ind w:firstLine="360"/>
        <w:jc w:val="both"/>
        <w:rPr>
          <w:rFonts w:cs="Arial"/>
          <w:color w:val="FF0000"/>
          <w:sz w:val="24"/>
          <w:szCs w:val="24"/>
        </w:rPr>
      </w:pPr>
    </w:p>
    <w:p w14:paraId="6CD3B487" w14:textId="77777777" w:rsidR="005D3693" w:rsidRDefault="005D3693" w:rsidP="00DF085A">
      <w:pPr>
        <w:spacing w:after="0" w:line="240" w:lineRule="auto"/>
        <w:rPr>
          <w:b/>
          <w:sz w:val="24"/>
          <w:szCs w:val="24"/>
          <w:u w:val="single"/>
        </w:rPr>
      </w:pPr>
      <w:r w:rsidRPr="008B110D">
        <w:rPr>
          <w:b/>
          <w:sz w:val="24"/>
          <w:szCs w:val="24"/>
          <w:u w:val="single"/>
        </w:rPr>
        <w:t>Revocation/Violation Referrals</w:t>
      </w:r>
    </w:p>
    <w:p w14:paraId="10C190F0" w14:textId="77777777" w:rsidR="00CA57E7" w:rsidRPr="008B110D" w:rsidRDefault="00CA57E7" w:rsidP="00DF085A">
      <w:pPr>
        <w:spacing w:after="0" w:line="240" w:lineRule="auto"/>
        <w:rPr>
          <w:b/>
          <w:sz w:val="24"/>
          <w:szCs w:val="24"/>
          <w:u w:val="single"/>
        </w:rPr>
      </w:pPr>
    </w:p>
    <w:p w14:paraId="6CE1FE42" w14:textId="77777777" w:rsidR="005D3693" w:rsidRDefault="005D3693" w:rsidP="00DF085A">
      <w:pPr>
        <w:spacing w:after="0" w:line="240" w:lineRule="auto"/>
        <w:ind w:firstLine="360"/>
        <w:jc w:val="both"/>
        <w:rPr>
          <w:sz w:val="24"/>
          <w:szCs w:val="24"/>
        </w:rPr>
      </w:pPr>
      <w:r w:rsidRPr="008B110D">
        <w:rPr>
          <w:sz w:val="24"/>
          <w:szCs w:val="24"/>
        </w:rPr>
        <w:t xml:space="preserve">A </w:t>
      </w:r>
      <w:r w:rsidR="00B534D6">
        <w:rPr>
          <w:sz w:val="24"/>
          <w:szCs w:val="24"/>
        </w:rPr>
        <w:t>participant</w:t>
      </w:r>
      <w:r w:rsidRPr="008B110D">
        <w:rPr>
          <w:sz w:val="24"/>
          <w:szCs w:val="24"/>
        </w:rPr>
        <w:t xml:space="preserve"> who is currently on Community Control and has a </w:t>
      </w:r>
      <w:r w:rsidR="00097C8F">
        <w:rPr>
          <w:sz w:val="24"/>
          <w:szCs w:val="24"/>
        </w:rPr>
        <w:t xml:space="preserve">violation </w:t>
      </w:r>
      <w:r w:rsidRPr="008B110D">
        <w:rPr>
          <w:sz w:val="24"/>
          <w:szCs w:val="24"/>
        </w:rPr>
        <w:t xml:space="preserve">and/or new offense may be </w:t>
      </w:r>
      <w:r w:rsidR="00127250">
        <w:rPr>
          <w:sz w:val="24"/>
          <w:szCs w:val="24"/>
        </w:rPr>
        <w:t xml:space="preserve">referred to the Mental Health Docket </w:t>
      </w:r>
      <w:r w:rsidRPr="008B110D">
        <w:rPr>
          <w:sz w:val="24"/>
          <w:szCs w:val="24"/>
        </w:rPr>
        <w:t xml:space="preserve">for screening. </w:t>
      </w:r>
      <w:r w:rsidR="003929BC">
        <w:rPr>
          <w:sz w:val="24"/>
          <w:szCs w:val="24"/>
        </w:rPr>
        <w:t>The referral can come from the j</w:t>
      </w:r>
      <w:r w:rsidRPr="008B110D">
        <w:rPr>
          <w:sz w:val="24"/>
          <w:szCs w:val="24"/>
        </w:rPr>
        <w:t xml:space="preserve">udge, </w:t>
      </w:r>
      <w:r w:rsidR="00281892">
        <w:rPr>
          <w:sz w:val="24"/>
          <w:szCs w:val="24"/>
        </w:rPr>
        <w:t>p</w:t>
      </w:r>
      <w:r w:rsidRPr="008B110D">
        <w:rPr>
          <w:sz w:val="24"/>
          <w:szCs w:val="24"/>
        </w:rPr>
        <w:t xml:space="preserve">robation </w:t>
      </w:r>
      <w:r w:rsidR="00281892">
        <w:rPr>
          <w:sz w:val="24"/>
          <w:szCs w:val="24"/>
        </w:rPr>
        <w:t>o</w:t>
      </w:r>
      <w:r w:rsidRPr="008B110D">
        <w:rPr>
          <w:sz w:val="24"/>
          <w:szCs w:val="24"/>
        </w:rPr>
        <w:t xml:space="preserve">fficer, </w:t>
      </w:r>
      <w:r w:rsidR="00281892">
        <w:rPr>
          <w:sz w:val="24"/>
          <w:szCs w:val="24"/>
        </w:rPr>
        <w:t>d</w:t>
      </w:r>
      <w:r w:rsidRPr="008B110D">
        <w:rPr>
          <w:sz w:val="24"/>
          <w:szCs w:val="24"/>
        </w:rPr>
        <w:t xml:space="preserve">efense </w:t>
      </w:r>
      <w:r w:rsidR="00281892">
        <w:rPr>
          <w:sz w:val="24"/>
          <w:szCs w:val="24"/>
        </w:rPr>
        <w:t>c</w:t>
      </w:r>
      <w:r w:rsidRPr="008B110D">
        <w:rPr>
          <w:sz w:val="24"/>
          <w:szCs w:val="24"/>
        </w:rPr>
        <w:t xml:space="preserve">ounsel or jail staff. </w:t>
      </w:r>
    </w:p>
    <w:p w14:paraId="34E41739" w14:textId="77777777" w:rsidR="00BA6E69" w:rsidRDefault="00BA6E69" w:rsidP="00DF085A">
      <w:pPr>
        <w:spacing w:after="0" w:line="240" w:lineRule="auto"/>
        <w:ind w:firstLine="360"/>
        <w:jc w:val="both"/>
        <w:rPr>
          <w:sz w:val="24"/>
          <w:szCs w:val="24"/>
        </w:rPr>
      </w:pPr>
    </w:p>
    <w:p w14:paraId="2D5BB941" w14:textId="77777777" w:rsidR="00797984" w:rsidRDefault="00797984" w:rsidP="00DF085A">
      <w:pPr>
        <w:spacing w:after="0" w:line="240" w:lineRule="auto"/>
        <w:ind w:firstLine="360"/>
        <w:jc w:val="both"/>
        <w:rPr>
          <w:sz w:val="24"/>
          <w:szCs w:val="24"/>
        </w:rPr>
      </w:pPr>
      <w:r>
        <w:rPr>
          <w:sz w:val="24"/>
          <w:szCs w:val="24"/>
        </w:rPr>
        <w:t xml:space="preserve">The Mental Health Docket Coordinator will screen the </w:t>
      </w:r>
      <w:r w:rsidR="00B534D6">
        <w:rPr>
          <w:sz w:val="24"/>
          <w:szCs w:val="24"/>
        </w:rPr>
        <w:t>participant</w:t>
      </w:r>
      <w:r>
        <w:rPr>
          <w:sz w:val="24"/>
          <w:szCs w:val="24"/>
        </w:rPr>
        <w:t xml:space="preserve">.  </w:t>
      </w:r>
      <w:r w:rsidR="00B534D6">
        <w:rPr>
          <w:sz w:val="24"/>
          <w:szCs w:val="24"/>
        </w:rPr>
        <w:t>Participant</w:t>
      </w:r>
      <w:r>
        <w:rPr>
          <w:sz w:val="24"/>
          <w:szCs w:val="24"/>
        </w:rPr>
        <w:t xml:space="preserve">s meeting the administrative criteria may as part of Community Control be ordered to successfully complete the Mental Health Docket. </w:t>
      </w:r>
    </w:p>
    <w:p w14:paraId="32DEBA65" w14:textId="77777777" w:rsidR="00DF085A" w:rsidRPr="008B110D" w:rsidRDefault="00DF085A" w:rsidP="00DF085A">
      <w:pPr>
        <w:spacing w:after="0" w:line="240" w:lineRule="auto"/>
        <w:ind w:firstLine="360"/>
        <w:jc w:val="both"/>
        <w:rPr>
          <w:sz w:val="24"/>
          <w:szCs w:val="24"/>
        </w:rPr>
      </w:pPr>
    </w:p>
    <w:p w14:paraId="25A18EFB" w14:textId="77777777" w:rsidR="00257FA9" w:rsidRDefault="00797984" w:rsidP="00797984">
      <w:pPr>
        <w:spacing w:after="0" w:line="240" w:lineRule="auto"/>
        <w:ind w:firstLine="360"/>
        <w:jc w:val="both"/>
        <w:rPr>
          <w:sz w:val="24"/>
          <w:szCs w:val="24"/>
        </w:rPr>
      </w:pPr>
      <w:r w:rsidRPr="00FB24ED">
        <w:rPr>
          <w:sz w:val="24"/>
          <w:szCs w:val="24"/>
        </w:rPr>
        <w:t>Cases accepted from Revocation/Violation H</w:t>
      </w:r>
      <w:r w:rsidR="005D3693" w:rsidRPr="00FB24ED">
        <w:rPr>
          <w:sz w:val="24"/>
          <w:szCs w:val="24"/>
        </w:rPr>
        <w:t xml:space="preserve">earings </w:t>
      </w:r>
      <w:r w:rsidR="004A1D1B" w:rsidRPr="00FB24ED">
        <w:rPr>
          <w:sz w:val="24"/>
          <w:szCs w:val="24"/>
        </w:rPr>
        <w:t>are referred</w:t>
      </w:r>
      <w:r w:rsidR="00127250" w:rsidRPr="00FB24ED">
        <w:rPr>
          <w:sz w:val="24"/>
          <w:szCs w:val="24"/>
        </w:rPr>
        <w:t xml:space="preserve"> to the Mental Health </w:t>
      </w:r>
      <w:r w:rsidR="005D3693" w:rsidRPr="00FB24ED">
        <w:rPr>
          <w:sz w:val="24"/>
          <w:szCs w:val="24"/>
        </w:rPr>
        <w:t>Docket as part of a condition of Community Control and ordered to successfully complete</w:t>
      </w:r>
      <w:r w:rsidR="003D10EB" w:rsidRPr="00FB24ED">
        <w:rPr>
          <w:sz w:val="24"/>
          <w:szCs w:val="24"/>
        </w:rPr>
        <w:t xml:space="preserve"> the program</w:t>
      </w:r>
      <w:r w:rsidR="005D3693" w:rsidRPr="00FB24ED">
        <w:rPr>
          <w:sz w:val="24"/>
          <w:szCs w:val="24"/>
        </w:rPr>
        <w:t>.</w:t>
      </w:r>
      <w:r w:rsidR="005D3693" w:rsidRPr="008B110D">
        <w:rPr>
          <w:sz w:val="24"/>
          <w:szCs w:val="24"/>
        </w:rPr>
        <w:t xml:space="preserve"> </w:t>
      </w:r>
      <w:r>
        <w:rPr>
          <w:sz w:val="24"/>
          <w:szCs w:val="24"/>
        </w:rPr>
        <w:t xml:space="preserve"> </w:t>
      </w:r>
    </w:p>
    <w:p w14:paraId="41F7084D" w14:textId="77777777" w:rsidR="00797984" w:rsidRDefault="00797984" w:rsidP="00797984">
      <w:pPr>
        <w:spacing w:after="0" w:line="240" w:lineRule="auto"/>
        <w:ind w:firstLine="360"/>
        <w:jc w:val="both"/>
        <w:rPr>
          <w:sz w:val="24"/>
          <w:szCs w:val="24"/>
        </w:rPr>
      </w:pPr>
    </w:p>
    <w:p w14:paraId="3D065900" w14:textId="77777777" w:rsidR="00396423" w:rsidRDefault="00396423" w:rsidP="00DF085A">
      <w:pPr>
        <w:spacing w:after="0" w:line="240" w:lineRule="auto"/>
        <w:jc w:val="both"/>
        <w:rPr>
          <w:b/>
          <w:sz w:val="24"/>
          <w:szCs w:val="24"/>
          <w:u w:val="single"/>
        </w:rPr>
      </w:pPr>
    </w:p>
    <w:p w14:paraId="37912579" w14:textId="77777777" w:rsidR="00396423" w:rsidRDefault="00396423" w:rsidP="00DF085A">
      <w:pPr>
        <w:spacing w:after="0" w:line="240" w:lineRule="auto"/>
        <w:jc w:val="both"/>
        <w:rPr>
          <w:b/>
          <w:sz w:val="24"/>
          <w:szCs w:val="24"/>
          <w:u w:val="single"/>
        </w:rPr>
      </w:pPr>
    </w:p>
    <w:p w14:paraId="56576FF1" w14:textId="77777777" w:rsidR="005D3693" w:rsidRDefault="005D3693" w:rsidP="00DF085A">
      <w:pPr>
        <w:spacing w:after="0" w:line="240" w:lineRule="auto"/>
        <w:jc w:val="both"/>
        <w:rPr>
          <w:b/>
          <w:sz w:val="24"/>
          <w:szCs w:val="24"/>
          <w:u w:val="single"/>
        </w:rPr>
      </w:pPr>
      <w:r w:rsidRPr="008B110D">
        <w:rPr>
          <w:b/>
          <w:sz w:val="24"/>
          <w:szCs w:val="24"/>
          <w:u w:val="single"/>
        </w:rPr>
        <w:lastRenderedPageBreak/>
        <w:t>Case File Maintenance</w:t>
      </w:r>
    </w:p>
    <w:p w14:paraId="736E5A59" w14:textId="77777777" w:rsidR="00CA57E7" w:rsidRPr="008B110D" w:rsidRDefault="00CA57E7" w:rsidP="00DF085A">
      <w:pPr>
        <w:spacing w:after="0" w:line="240" w:lineRule="auto"/>
        <w:jc w:val="both"/>
        <w:rPr>
          <w:b/>
          <w:sz w:val="24"/>
          <w:szCs w:val="24"/>
          <w:u w:val="single"/>
        </w:rPr>
      </w:pPr>
    </w:p>
    <w:p w14:paraId="6B8CF474" w14:textId="77777777" w:rsidR="005D3693" w:rsidRDefault="005D3693" w:rsidP="00DF085A">
      <w:pPr>
        <w:spacing w:after="0" w:line="240" w:lineRule="auto"/>
        <w:ind w:firstLine="360"/>
        <w:jc w:val="both"/>
        <w:rPr>
          <w:sz w:val="24"/>
          <w:szCs w:val="24"/>
        </w:rPr>
      </w:pPr>
      <w:r w:rsidRPr="008B110D">
        <w:rPr>
          <w:sz w:val="24"/>
          <w:szCs w:val="24"/>
        </w:rPr>
        <w:t>The prot</w:t>
      </w:r>
      <w:r w:rsidR="00C93C4C">
        <w:rPr>
          <w:sz w:val="24"/>
          <w:szCs w:val="24"/>
        </w:rPr>
        <w:t xml:space="preserve">ocol to follow for the Mental Health </w:t>
      </w:r>
      <w:r w:rsidRPr="008B110D">
        <w:rPr>
          <w:sz w:val="24"/>
          <w:szCs w:val="24"/>
        </w:rPr>
        <w:t>Docket</w:t>
      </w:r>
      <w:r w:rsidR="00281892">
        <w:rPr>
          <w:sz w:val="24"/>
          <w:szCs w:val="24"/>
        </w:rPr>
        <w:t>’</w:t>
      </w:r>
      <w:r w:rsidRPr="008B110D">
        <w:rPr>
          <w:sz w:val="24"/>
          <w:szCs w:val="24"/>
        </w:rPr>
        <w:t xml:space="preserve">s case files </w:t>
      </w:r>
      <w:r w:rsidR="001C53C9">
        <w:rPr>
          <w:sz w:val="24"/>
          <w:szCs w:val="24"/>
        </w:rPr>
        <w:t>must comply with Title 42 of the Code of Federal Regulations</w:t>
      </w:r>
      <w:r w:rsidRPr="008B110D">
        <w:rPr>
          <w:sz w:val="24"/>
          <w:szCs w:val="24"/>
        </w:rPr>
        <w:t xml:space="preserve"> and HIPPA </w:t>
      </w:r>
      <w:r w:rsidR="001C53C9">
        <w:rPr>
          <w:sz w:val="24"/>
          <w:szCs w:val="24"/>
        </w:rPr>
        <w:t>laws and regulations</w:t>
      </w:r>
      <w:r w:rsidR="00DF085A">
        <w:rPr>
          <w:sz w:val="24"/>
          <w:szCs w:val="24"/>
        </w:rPr>
        <w:t>.</w:t>
      </w:r>
    </w:p>
    <w:p w14:paraId="198AE42E" w14:textId="77777777" w:rsidR="00DF085A" w:rsidRPr="008B110D" w:rsidRDefault="00DF085A" w:rsidP="00DF085A">
      <w:pPr>
        <w:spacing w:after="0" w:line="240" w:lineRule="auto"/>
        <w:ind w:firstLine="360"/>
        <w:jc w:val="both"/>
        <w:rPr>
          <w:sz w:val="24"/>
          <w:szCs w:val="24"/>
        </w:rPr>
      </w:pPr>
    </w:p>
    <w:p w14:paraId="00606AB1" w14:textId="77777777" w:rsidR="00DF085A" w:rsidRDefault="00C93C4C" w:rsidP="00DF085A">
      <w:pPr>
        <w:spacing w:after="0" w:line="240" w:lineRule="auto"/>
        <w:ind w:firstLine="360"/>
        <w:jc w:val="both"/>
        <w:rPr>
          <w:sz w:val="24"/>
          <w:szCs w:val="24"/>
        </w:rPr>
      </w:pPr>
      <w:r>
        <w:rPr>
          <w:sz w:val="24"/>
          <w:szCs w:val="24"/>
        </w:rPr>
        <w:t>The Mental Health Docket C</w:t>
      </w:r>
      <w:r w:rsidR="009E7111">
        <w:rPr>
          <w:sz w:val="24"/>
          <w:szCs w:val="24"/>
        </w:rPr>
        <w:t>oordinator and probation o</w:t>
      </w:r>
      <w:r w:rsidR="00DD197E">
        <w:rPr>
          <w:sz w:val="24"/>
          <w:szCs w:val="24"/>
        </w:rPr>
        <w:t>fficer</w:t>
      </w:r>
      <w:r>
        <w:rPr>
          <w:sz w:val="24"/>
          <w:szCs w:val="24"/>
        </w:rPr>
        <w:t xml:space="preserve"> </w:t>
      </w:r>
      <w:r w:rsidR="005D3693" w:rsidRPr="008B110D">
        <w:rPr>
          <w:sz w:val="24"/>
          <w:szCs w:val="24"/>
        </w:rPr>
        <w:t>will mai</w:t>
      </w:r>
      <w:r w:rsidR="003D10EB">
        <w:rPr>
          <w:sz w:val="24"/>
          <w:szCs w:val="24"/>
        </w:rPr>
        <w:t>ntain all files relating to p</w:t>
      </w:r>
      <w:r w:rsidR="005D3693" w:rsidRPr="008B110D">
        <w:rPr>
          <w:sz w:val="24"/>
          <w:szCs w:val="24"/>
        </w:rPr>
        <w:t>articipants and access to those files will be limited to</w:t>
      </w:r>
      <w:r w:rsidR="00002B76">
        <w:rPr>
          <w:sz w:val="24"/>
          <w:szCs w:val="24"/>
        </w:rPr>
        <w:t xml:space="preserve"> </w:t>
      </w:r>
      <w:r w:rsidR="00A10037">
        <w:rPr>
          <w:sz w:val="24"/>
          <w:szCs w:val="24"/>
        </w:rPr>
        <w:t xml:space="preserve">the Court and probation </w:t>
      </w:r>
      <w:r w:rsidR="00002B76">
        <w:rPr>
          <w:sz w:val="24"/>
          <w:szCs w:val="24"/>
        </w:rPr>
        <w:t>staff.</w:t>
      </w:r>
      <w:r w:rsidR="005D3693" w:rsidRPr="008B110D">
        <w:rPr>
          <w:sz w:val="24"/>
          <w:szCs w:val="24"/>
        </w:rPr>
        <w:t xml:space="preserve"> </w:t>
      </w:r>
    </w:p>
    <w:p w14:paraId="0DE9C1B3" w14:textId="77777777" w:rsidR="00002B76" w:rsidRPr="008B110D" w:rsidRDefault="00002B76" w:rsidP="00DF085A">
      <w:pPr>
        <w:spacing w:after="0" w:line="240" w:lineRule="auto"/>
        <w:ind w:firstLine="360"/>
        <w:jc w:val="both"/>
        <w:rPr>
          <w:sz w:val="24"/>
          <w:szCs w:val="24"/>
        </w:rPr>
      </w:pPr>
    </w:p>
    <w:p w14:paraId="5BB8A8C0" w14:textId="77777777" w:rsidR="005D3693" w:rsidRPr="008B110D" w:rsidRDefault="005D3693" w:rsidP="00DF085A">
      <w:pPr>
        <w:ind w:firstLine="360"/>
        <w:jc w:val="both"/>
        <w:rPr>
          <w:sz w:val="24"/>
          <w:szCs w:val="24"/>
        </w:rPr>
      </w:pPr>
      <w:r w:rsidRPr="00002B76">
        <w:rPr>
          <w:sz w:val="24"/>
          <w:szCs w:val="24"/>
        </w:rPr>
        <w:t>Th</w:t>
      </w:r>
      <w:r w:rsidR="00C9167F" w:rsidRPr="00002B76">
        <w:rPr>
          <w:sz w:val="24"/>
          <w:szCs w:val="24"/>
        </w:rPr>
        <w:t xml:space="preserve">e files will be maintained in </w:t>
      </w:r>
      <w:r w:rsidRPr="00002B76">
        <w:rPr>
          <w:sz w:val="24"/>
          <w:szCs w:val="24"/>
        </w:rPr>
        <w:t>locked file</w:t>
      </w:r>
      <w:r w:rsidR="00C93C4C" w:rsidRPr="00002B76">
        <w:rPr>
          <w:sz w:val="24"/>
          <w:szCs w:val="24"/>
        </w:rPr>
        <w:t xml:space="preserve"> cabinet</w:t>
      </w:r>
      <w:r w:rsidR="00C9167F" w:rsidRPr="00002B76">
        <w:rPr>
          <w:sz w:val="24"/>
          <w:szCs w:val="24"/>
        </w:rPr>
        <w:t>s</w:t>
      </w:r>
      <w:r w:rsidR="00C93C4C" w:rsidRPr="00002B76">
        <w:rPr>
          <w:sz w:val="24"/>
          <w:szCs w:val="24"/>
        </w:rPr>
        <w:t xml:space="preserve"> in the </w:t>
      </w:r>
      <w:r w:rsidR="00741161" w:rsidRPr="00002B76">
        <w:rPr>
          <w:sz w:val="24"/>
          <w:szCs w:val="24"/>
        </w:rPr>
        <w:t>P</w:t>
      </w:r>
      <w:r w:rsidR="00C93C4C" w:rsidRPr="00002B76">
        <w:rPr>
          <w:sz w:val="24"/>
          <w:szCs w:val="24"/>
        </w:rPr>
        <w:t xml:space="preserve">robation </w:t>
      </w:r>
      <w:r w:rsidR="00741161" w:rsidRPr="00002B76">
        <w:rPr>
          <w:sz w:val="24"/>
          <w:szCs w:val="24"/>
        </w:rPr>
        <w:t>O</w:t>
      </w:r>
      <w:r w:rsidRPr="00002B76">
        <w:rPr>
          <w:sz w:val="24"/>
          <w:szCs w:val="24"/>
        </w:rPr>
        <w:t>fficer</w:t>
      </w:r>
      <w:r w:rsidR="00E521E9" w:rsidRPr="00002B76">
        <w:rPr>
          <w:sz w:val="24"/>
          <w:szCs w:val="24"/>
        </w:rPr>
        <w:t>’</w:t>
      </w:r>
      <w:r w:rsidR="00692B71" w:rsidRPr="00002B76">
        <w:rPr>
          <w:sz w:val="24"/>
          <w:szCs w:val="24"/>
        </w:rPr>
        <w:t>s</w:t>
      </w:r>
      <w:r w:rsidRPr="00002B76">
        <w:rPr>
          <w:sz w:val="24"/>
          <w:szCs w:val="24"/>
        </w:rPr>
        <w:t xml:space="preserve"> office</w:t>
      </w:r>
      <w:r w:rsidR="00002B76">
        <w:rPr>
          <w:sz w:val="24"/>
          <w:szCs w:val="24"/>
        </w:rPr>
        <w:t xml:space="preserve"> or by secure password protected electronic file</w:t>
      </w:r>
      <w:r w:rsidRPr="00002B76">
        <w:rPr>
          <w:sz w:val="24"/>
          <w:szCs w:val="24"/>
        </w:rPr>
        <w:t>.</w:t>
      </w:r>
      <w:r w:rsidRPr="008B110D">
        <w:rPr>
          <w:sz w:val="24"/>
          <w:szCs w:val="24"/>
        </w:rPr>
        <w:t xml:space="preserve"> </w:t>
      </w:r>
    </w:p>
    <w:p w14:paraId="562EA2D9" w14:textId="77777777" w:rsidR="00DF085A" w:rsidRPr="004751C1" w:rsidRDefault="00097C8F" w:rsidP="00E16219">
      <w:pPr>
        <w:pStyle w:val="ListParagraph"/>
        <w:spacing w:after="0" w:line="240" w:lineRule="auto"/>
        <w:ind w:left="0"/>
        <w:jc w:val="both"/>
        <w:rPr>
          <w:b/>
          <w:sz w:val="32"/>
          <w:szCs w:val="32"/>
        </w:rPr>
      </w:pPr>
      <w:r>
        <w:rPr>
          <w:sz w:val="24"/>
          <w:szCs w:val="24"/>
        </w:rPr>
        <w:br w:type="page"/>
      </w:r>
      <w:r w:rsidR="005D3693" w:rsidRPr="004751C1">
        <w:rPr>
          <w:b/>
          <w:sz w:val="32"/>
          <w:szCs w:val="32"/>
        </w:rPr>
        <w:lastRenderedPageBreak/>
        <w:t xml:space="preserve">Chapter 4 </w:t>
      </w:r>
      <w:r w:rsidR="00864A76" w:rsidRPr="004751C1">
        <w:rPr>
          <w:b/>
          <w:sz w:val="32"/>
          <w:szCs w:val="32"/>
        </w:rPr>
        <w:t xml:space="preserve">- </w:t>
      </w:r>
      <w:r w:rsidR="005D3693" w:rsidRPr="004751C1">
        <w:rPr>
          <w:b/>
          <w:sz w:val="32"/>
          <w:szCs w:val="32"/>
        </w:rPr>
        <w:t>Treatment Team Standards</w:t>
      </w:r>
    </w:p>
    <w:p w14:paraId="562A4DBA" w14:textId="77777777" w:rsidR="00DF085A" w:rsidRPr="004751C1" w:rsidRDefault="00DF085A" w:rsidP="00DF085A">
      <w:pPr>
        <w:spacing w:after="0" w:line="240" w:lineRule="auto"/>
        <w:rPr>
          <w:b/>
          <w:sz w:val="28"/>
          <w:szCs w:val="28"/>
        </w:rPr>
      </w:pPr>
    </w:p>
    <w:p w14:paraId="2FF4ABD1" w14:textId="77777777" w:rsidR="00097C8F" w:rsidRPr="004751C1" w:rsidRDefault="005D3693" w:rsidP="00CA57E7">
      <w:pPr>
        <w:spacing w:after="0" w:line="240" w:lineRule="auto"/>
        <w:ind w:firstLine="360"/>
        <w:jc w:val="both"/>
        <w:rPr>
          <w:sz w:val="24"/>
          <w:szCs w:val="24"/>
        </w:rPr>
      </w:pPr>
      <w:r w:rsidRPr="004751C1">
        <w:rPr>
          <w:sz w:val="24"/>
          <w:szCs w:val="24"/>
        </w:rPr>
        <w:t xml:space="preserve">The </w:t>
      </w:r>
      <w:r w:rsidR="002B0E46" w:rsidRPr="004751C1">
        <w:rPr>
          <w:sz w:val="24"/>
          <w:szCs w:val="24"/>
        </w:rPr>
        <w:t>Mental Health</w:t>
      </w:r>
      <w:r w:rsidR="00CF0C77" w:rsidRPr="004751C1">
        <w:rPr>
          <w:sz w:val="24"/>
          <w:szCs w:val="24"/>
        </w:rPr>
        <w:t xml:space="preserve"> Docket t</w:t>
      </w:r>
      <w:r w:rsidR="00097C8F" w:rsidRPr="004751C1">
        <w:rPr>
          <w:sz w:val="24"/>
          <w:szCs w:val="24"/>
        </w:rPr>
        <w:t xml:space="preserve">eam </w:t>
      </w:r>
      <w:r w:rsidR="00D4601A" w:rsidRPr="004751C1">
        <w:rPr>
          <w:sz w:val="24"/>
          <w:szCs w:val="24"/>
        </w:rPr>
        <w:t xml:space="preserve">will </w:t>
      </w:r>
      <w:r w:rsidR="00676DB0" w:rsidRPr="004751C1">
        <w:rPr>
          <w:sz w:val="24"/>
          <w:szCs w:val="24"/>
        </w:rPr>
        <w:t>c</w:t>
      </w:r>
      <w:r w:rsidR="00097C8F" w:rsidRPr="004751C1">
        <w:rPr>
          <w:sz w:val="24"/>
          <w:szCs w:val="24"/>
        </w:rPr>
        <w:t>onsist of the Mental Health Docket Jud</w:t>
      </w:r>
      <w:r w:rsidR="009E7111" w:rsidRPr="004751C1">
        <w:rPr>
          <w:sz w:val="24"/>
          <w:szCs w:val="24"/>
        </w:rPr>
        <w:t>ge</w:t>
      </w:r>
      <w:r w:rsidR="00D4601A" w:rsidRPr="004751C1">
        <w:rPr>
          <w:sz w:val="24"/>
          <w:szCs w:val="24"/>
        </w:rPr>
        <w:t xml:space="preserve"> – who </w:t>
      </w:r>
      <w:r w:rsidR="009E7111" w:rsidRPr="004751C1">
        <w:rPr>
          <w:sz w:val="24"/>
          <w:szCs w:val="24"/>
        </w:rPr>
        <w:t>chairs the meeting</w:t>
      </w:r>
      <w:r w:rsidR="00D4601A" w:rsidRPr="004751C1">
        <w:rPr>
          <w:sz w:val="24"/>
          <w:szCs w:val="24"/>
        </w:rPr>
        <w:t xml:space="preserve"> – plus </w:t>
      </w:r>
      <w:r w:rsidR="009E7111" w:rsidRPr="004751C1">
        <w:rPr>
          <w:sz w:val="24"/>
          <w:szCs w:val="24"/>
        </w:rPr>
        <w:t xml:space="preserve">the </w:t>
      </w:r>
      <w:r w:rsidR="00741161" w:rsidRPr="004751C1">
        <w:rPr>
          <w:sz w:val="24"/>
          <w:szCs w:val="24"/>
        </w:rPr>
        <w:t>M</w:t>
      </w:r>
      <w:r w:rsidR="009E7111" w:rsidRPr="004751C1">
        <w:rPr>
          <w:sz w:val="24"/>
          <w:szCs w:val="24"/>
        </w:rPr>
        <w:t xml:space="preserve">ental </w:t>
      </w:r>
      <w:r w:rsidR="00741161" w:rsidRPr="004751C1">
        <w:rPr>
          <w:sz w:val="24"/>
          <w:szCs w:val="24"/>
        </w:rPr>
        <w:t>H</w:t>
      </w:r>
      <w:r w:rsidR="009E7111" w:rsidRPr="004751C1">
        <w:rPr>
          <w:sz w:val="24"/>
          <w:szCs w:val="24"/>
        </w:rPr>
        <w:t xml:space="preserve">ealth </w:t>
      </w:r>
      <w:r w:rsidR="00741161" w:rsidRPr="004751C1">
        <w:rPr>
          <w:sz w:val="24"/>
          <w:szCs w:val="24"/>
        </w:rPr>
        <w:t>D</w:t>
      </w:r>
      <w:r w:rsidR="009E7111" w:rsidRPr="004751C1">
        <w:rPr>
          <w:sz w:val="24"/>
          <w:szCs w:val="24"/>
        </w:rPr>
        <w:t xml:space="preserve">ocket </w:t>
      </w:r>
      <w:r w:rsidR="00741161" w:rsidRPr="004751C1">
        <w:rPr>
          <w:sz w:val="24"/>
          <w:szCs w:val="24"/>
        </w:rPr>
        <w:t>C</w:t>
      </w:r>
      <w:r w:rsidR="00097C8F" w:rsidRPr="004751C1">
        <w:rPr>
          <w:sz w:val="24"/>
          <w:szCs w:val="24"/>
        </w:rPr>
        <w:t xml:space="preserve">oordinator, </w:t>
      </w:r>
      <w:r w:rsidR="009D7BA2" w:rsidRPr="004751C1">
        <w:rPr>
          <w:sz w:val="24"/>
          <w:szCs w:val="24"/>
        </w:rPr>
        <w:t xml:space="preserve">Mental Health Docket </w:t>
      </w:r>
      <w:r w:rsidR="00741161" w:rsidRPr="004751C1">
        <w:rPr>
          <w:sz w:val="24"/>
          <w:szCs w:val="24"/>
        </w:rPr>
        <w:t>P</w:t>
      </w:r>
      <w:r w:rsidRPr="004751C1">
        <w:rPr>
          <w:sz w:val="24"/>
          <w:szCs w:val="24"/>
        </w:rPr>
        <w:t>ro</w:t>
      </w:r>
      <w:r w:rsidR="009E7111" w:rsidRPr="004751C1">
        <w:rPr>
          <w:sz w:val="24"/>
          <w:szCs w:val="24"/>
        </w:rPr>
        <w:t xml:space="preserve">bation </w:t>
      </w:r>
      <w:r w:rsidR="00741161" w:rsidRPr="004751C1">
        <w:rPr>
          <w:sz w:val="24"/>
          <w:szCs w:val="24"/>
        </w:rPr>
        <w:t>O</w:t>
      </w:r>
      <w:r w:rsidR="00CD7395" w:rsidRPr="004751C1">
        <w:rPr>
          <w:sz w:val="24"/>
          <w:szCs w:val="24"/>
        </w:rPr>
        <w:t>fficer</w:t>
      </w:r>
      <w:r w:rsidR="009E7111" w:rsidRPr="004751C1">
        <w:rPr>
          <w:sz w:val="24"/>
          <w:szCs w:val="24"/>
        </w:rPr>
        <w:t>, treatment p</w:t>
      </w:r>
      <w:r w:rsidRPr="004751C1">
        <w:rPr>
          <w:sz w:val="24"/>
          <w:szCs w:val="24"/>
        </w:rPr>
        <w:t>roviders</w:t>
      </w:r>
      <w:r w:rsidR="00F67E85" w:rsidRPr="004751C1">
        <w:rPr>
          <w:sz w:val="24"/>
          <w:szCs w:val="24"/>
        </w:rPr>
        <w:t>, and</w:t>
      </w:r>
      <w:r w:rsidR="00692B71" w:rsidRPr="004751C1">
        <w:rPr>
          <w:sz w:val="24"/>
          <w:szCs w:val="24"/>
        </w:rPr>
        <w:t xml:space="preserve"> representatives from</w:t>
      </w:r>
      <w:r w:rsidR="00F67E85" w:rsidRPr="004751C1">
        <w:rPr>
          <w:sz w:val="24"/>
          <w:szCs w:val="24"/>
        </w:rPr>
        <w:t xml:space="preserve"> </w:t>
      </w:r>
      <w:r w:rsidR="00FB0BB8" w:rsidRPr="004751C1">
        <w:rPr>
          <w:sz w:val="24"/>
          <w:szCs w:val="24"/>
        </w:rPr>
        <w:t xml:space="preserve">other </w:t>
      </w:r>
      <w:r w:rsidR="005B236A" w:rsidRPr="004751C1">
        <w:rPr>
          <w:sz w:val="24"/>
          <w:szCs w:val="24"/>
        </w:rPr>
        <w:t xml:space="preserve">appropriate </w:t>
      </w:r>
      <w:r w:rsidR="00F67E85" w:rsidRPr="004751C1">
        <w:rPr>
          <w:sz w:val="24"/>
          <w:szCs w:val="24"/>
        </w:rPr>
        <w:t>community agencies.</w:t>
      </w:r>
      <w:r w:rsidR="00443657" w:rsidRPr="004751C1">
        <w:rPr>
          <w:sz w:val="24"/>
          <w:szCs w:val="24"/>
        </w:rPr>
        <w:t xml:space="preserve"> </w:t>
      </w:r>
    </w:p>
    <w:p w14:paraId="58704332" w14:textId="77777777" w:rsidR="0052219F" w:rsidRPr="008B110D" w:rsidRDefault="0052219F" w:rsidP="00DF085A">
      <w:pPr>
        <w:spacing w:after="0" w:line="240" w:lineRule="auto"/>
        <w:rPr>
          <w:sz w:val="24"/>
          <w:szCs w:val="24"/>
        </w:rPr>
      </w:pPr>
    </w:p>
    <w:p w14:paraId="65CEBFEF" w14:textId="77777777" w:rsidR="005D3693" w:rsidRDefault="005D3693" w:rsidP="00DF085A">
      <w:pPr>
        <w:spacing w:after="0" w:line="240" w:lineRule="auto"/>
        <w:rPr>
          <w:b/>
          <w:sz w:val="24"/>
          <w:szCs w:val="24"/>
          <w:u w:val="single"/>
        </w:rPr>
      </w:pPr>
      <w:r w:rsidRPr="008B110D">
        <w:rPr>
          <w:b/>
          <w:sz w:val="24"/>
          <w:szCs w:val="24"/>
          <w:u w:val="single"/>
        </w:rPr>
        <w:t xml:space="preserve">Duties of </w:t>
      </w:r>
      <w:r w:rsidR="002B0E46">
        <w:rPr>
          <w:b/>
          <w:sz w:val="24"/>
          <w:szCs w:val="24"/>
          <w:u w:val="single"/>
        </w:rPr>
        <w:t>Mental Health</w:t>
      </w:r>
      <w:r w:rsidRPr="008B110D">
        <w:rPr>
          <w:b/>
          <w:sz w:val="24"/>
          <w:szCs w:val="24"/>
          <w:u w:val="single"/>
        </w:rPr>
        <w:t xml:space="preserve"> Docket </w:t>
      </w:r>
      <w:r w:rsidR="00CD7395" w:rsidRPr="0003274C">
        <w:rPr>
          <w:b/>
          <w:color w:val="000000"/>
          <w:sz w:val="24"/>
          <w:szCs w:val="24"/>
          <w:u w:val="single"/>
        </w:rPr>
        <w:t>Treatment</w:t>
      </w:r>
      <w:r w:rsidR="00CD7395" w:rsidRPr="0003274C">
        <w:rPr>
          <w:color w:val="000000"/>
          <w:sz w:val="24"/>
          <w:szCs w:val="24"/>
          <w:u w:val="single"/>
        </w:rPr>
        <w:t xml:space="preserve"> </w:t>
      </w:r>
      <w:r w:rsidRPr="008B110D">
        <w:rPr>
          <w:b/>
          <w:sz w:val="24"/>
          <w:szCs w:val="24"/>
          <w:u w:val="single"/>
        </w:rPr>
        <w:t xml:space="preserve">Team Members </w:t>
      </w:r>
    </w:p>
    <w:p w14:paraId="47A62DCF" w14:textId="77777777" w:rsidR="00DF085A" w:rsidRPr="008B110D" w:rsidRDefault="00DF085A" w:rsidP="00DF085A">
      <w:pPr>
        <w:spacing w:after="0" w:line="240" w:lineRule="auto"/>
        <w:rPr>
          <w:b/>
          <w:sz w:val="24"/>
          <w:szCs w:val="24"/>
          <w:u w:val="single"/>
        </w:rPr>
      </w:pPr>
    </w:p>
    <w:p w14:paraId="4D382CF3" w14:textId="77777777" w:rsidR="008E1F0F" w:rsidRDefault="005D3693" w:rsidP="00DF085A">
      <w:pPr>
        <w:pStyle w:val="ListParagraph"/>
        <w:numPr>
          <w:ilvl w:val="0"/>
          <w:numId w:val="2"/>
        </w:numPr>
        <w:spacing w:after="0" w:line="240" w:lineRule="auto"/>
        <w:jc w:val="both"/>
        <w:rPr>
          <w:sz w:val="24"/>
          <w:szCs w:val="24"/>
        </w:rPr>
      </w:pPr>
      <w:r w:rsidRPr="008B110D">
        <w:rPr>
          <w:sz w:val="24"/>
          <w:szCs w:val="24"/>
        </w:rPr>
        <w:t>The Docket Team is responsible for</w:t>
      </w:r>
      <w:r w:rsidR="00D035A6">
        <w:rPr>
          <w:sz w:val="24"/>
          <w:szCs w:val="24"/>
        </w:rPr>
        <w:t xml:space="preserve"> the operations of the Mental Health </w:t>
      </w:r>
      <w:r w:rsidR="000D1297">
        <w:rPr>
          <w:sz w:val="24"/>
          <w:szCs w:val="24"/>
        </w:rPr>
        <w:t>Docket</w:t>
      </w:r>
      <w:r w:rsidR="00281892">
        <w:rPr>
          <w:sz w:val="24"/>
          <w:szCs w:val="24"/>
        </w:rPr>
        <w:t>.</w:t>
      </w:r>
    </w:p>
    <w:p w14:paraId="7F213C71" w14:textId="77777777" w:rsidR="00100471" w:rsidRPr="008B110D" w:rsidRDefault="00100471" w:rsidP="00DF085A">
      <w:pPr>
        <w:pStyle w:val="ListParagraph"/>
        <w:spacing w:after="0" w:line="240" w:lineRule="auto"/>
        <w:ind w:left="360"/>
        <w:jc w:val="both"/>
        <w:rPr>
          <w:sz w:val="24"/>
          <w:szCs w:val="24"/>
        </w:rPr>
      </w:pPr>
    </w:p>
    <w:p w14:paraId="3918B6E8" w14:textId="77777777" w:rsidR="008E1F0F" w:rsidRDefault="005D3693" w:rsidP="00DF085A">
      <w:pPr>
        <w:pStyle w:val="ListParagraph"/>
        <w:numPr>
          <w:ilvl w:val="0"/>
          <w:numId w:val="2"/>
        </w:numPr>
        <w:spacing w:after="0" w:line="240" w:lineRule="auto"/>
        <w:jc w:val="both"/>
        <w:rPr>
          <w:sz w:val="24"/>
          <w:szCs w:val="24"/>
        </w:rPr>
      </w:pPr>
      <w:r w:rsidRPr="008B110D">
        <w:rPr>
          <w:sz w:val="24"/>
          <w:szCs w:val="24"/>
        </w:rPr>
        <w:t>The Docket Team members</w:t>
      </w:r>
      <w:r w:rsidR="00D4601A">
        <w:rPr>
          <w:sz w:val="24"/>
          <w:szCs w:val="24"/>
        </w:rPr>
        <w:t xml:space="preserve"> will serve</w:t>
      </w:r>
      <w:r w:rsidRPr="008B110D">
        <w:rPr>
          <w:sz w:val="24"/>
          <w:szCs w:val="24"/>
        </w:rPr>
        <w:t xml:space="preserve"> on the Advisory </w:t>
      </w:r>
      <w:r w:rsidR="00281892">
        <w:rPr>
          <w:sz w:val="24"/>
          <w:szCs w:val="24"/>
        </w:rPr>
        <w:t>Committee</w:t>
      </w:r>
      <w:r w:rsidRPr="008B110D">
        <w:rPr>
          <w:sz w:val="24"/>
          <w:szCs w:val="24"/>
        </w:rPr>
        <w:t xml:space="preserve"> and the treatment team for a minimum of one year or until the terms of the Memorandum of Understanding change</w:t>
      </w:r>
      <w:r w:rsidR="005C736C">
        <w:rPr>
          <w:sz w:val="24"/>
          <w:szCs w:val="24"/>
        </w:rPr>
        <w:t xml:space="preserve"> or expire</w:t>
      </w:r>
      <w:r w:rsidRPr="008B110D">
        <w:rPr>
          <w:sz w:val="24"/>
          <w:szCs w:val="24"/>
        </w:rPr>
        <w:t xml:space="preserve">. </w:t>
      </w:r>
    </w:p>
    <w:p w14:paraId="042DC5DD" w14:textId="77777777" w:rsidR="00100471" w:rsidRPr="008B110D" w:rsidRDefault="00100471" w:rsidP="00DF085A">
      <w:pPr>
        <w:pStyle w:val="ListParagraph"/>
        <w:spacing w:after="0" w:line="240" w:lineRule="auto"/>
        <w:ind w:left="0"/>
        <w:jc w:val="both"/>
        <w:rPr>
          <w:sz w:val="24"/>
          <w:szCs w:val="24"/>
        </w:rPr>
      </w:pPr>
    </w:p>
    <w:p w14:paraId="6B0C721E" w14:textId="1B4A1B93" w:rsidR="005D3693" w:rsidRDefault="005D3693" w:rsidP="00DF085A">
      <w:pPr>
        <w:pStyle w:val="ListParagraph"/>
        <w:numPr>
          <w:ilvl w:val="0"/>
          <w:numId w:val="2"/>
        </w:numPr>
        <w:spacing w:after="0" w:line="240" w:lineRule="auto"/>
        <w:jc w:val="both"/>
        <w:rPr>
          <w:sz w:val="24"/>
          <w:szCs w:val="24"/>
        </w:rPr>
      </w:pPr>
      <w:r w:rsidRPr="008B110D">
        <w:rPr>
          <w:sz w:val="24"/>
          <w:szCs w:val="24"/>
        </w:rPr>
        <w:t xml:space="preserve">The Docket Team agrees to work with local community leaders to ensure the best interest of the community is </w:t>
      </w:r>
      <w:r w:rsidR="00D85EC7" w:rsidRPr="008B110D">
        <w:rPr>
          <w:sz w:val="24"/>
          <w:szCs w:val="24"/>
        </w:rPr>
        <w:t>considered</w:t>
      </w:r>
      <w:r w:rsidR="00D85EC7">
        <w:rPr>
          <w:sz w:val="24"/>
          <w:szCs w:val="24"/>
        </w:rPr>
        <w:t>,</w:t>
      </w:r>
      <w:r w:rsidRPr="008B110D">
        <w:rPr>
          <w:sz w:val="24"/>
          <w:szCs w:val="24"/>
        </w:rPr>
        <w:t xml:space="preserve"> </w:t>
      </w:r>
      <w:r w:rsidR="00281892">
        <w:rPr>
          <w:sz w:val="24"/>
          <w:szCs w:val="24"/>
        </w:rPr>
        <w:t>p</w:t>
      </w:r>
      <w:r w:rsidRPr="008B110D">
        <w:rPr>
          <w:sz w:val="24"/>
          <w:szCs w:val="24"/>
        </w:rPr>
        <w:t xml:space="preserve">er the sustainability and community outreach plan. </w:t>
      </w:r>
    </w:p>
    <w:p w14:paraId="5782EA00" w14:textId="77777777" w:rsidR="00100471" w:rsidRPr="008B110D" w:rsidRDefault="00100471" w:rsidP="00DF085A">
      <w:pPr>
        <w:pStyle w:val="ListParagraph"/>
        <w:spacing w:after="0" w:line="240" w:lineRule="auto"/>
        <w:ind w:left="0"/>
        <w:jc w:val="both"/>
        <w:rPr>
          <w:sz w:val="24"/>
          <w:szCs w:val="24"/>
        </w:rPr>
      </w:pPr>
    </w:p>
    <w:p w14:paraId="5457DAA4" w14:textId="77777777" w:rsidR="005D3693" w:rsidRDefault="005D3693" w:rsidP="00DF085A">
      <w:pPr>
        <w:pStyle w:val="ListParagraph"/>
        <w:numPr>
          <w:ilvl w:val="0"/>
          <w:numId w:val="2"/>
        </w:numPr>
        <w:spacing w:after="0" w:line="240" w:lineRule="auto"/>
        <w:jc w:val="both"/>
        <w:rPr>
          <w:sz w:val="24"/>
          <w:szCs w:val="24"/>
        </w:rPr>
      </w:pPr>
      <w:r w:rsidRPr="008B110D">
        <w:rPr>
          <w:sz w:val="24"/>
          <w:szCs w:val="24"/>
        </w:rPr>
        <w:t>The Docket Team agrees to engage in community outreach activities to build partnerships that will improve ou</w:t>
      </w:r>
      <w:r w:rsidR="00D035A6">
        <w:rPr>
          <w:sz w:val="24"/>
          <w:szCs w:val="24"/>
        </w:rPr>
        <w:t xml:space="preserve">tcomes and support the Mental Health </w:t>
      </w:r>
      <w:r w:rsidRPr="008B110D">
        <w:rPr>
          <w:sz w:val="24"/>
          <w:szCs w:val="24"/>
        </w:rPr>
        <w:t>Docket to ensure its sustainability</w:t>
      </w:r>
      <w:r w:rsidR="00097C8F">
        <w:rPr>
          <w:sz w:val="24"/>
          <w:szCs w:val="24"/>
        </w:rPr>
        <w:t xml:space="preserve">. </w:t>
      </w:r>
    </w:p>
    <w:p w14:paraId="496B9AD9" w14:textId="77777777" w:rsidR="00100471" w:rsidRPr="008B110D" w:rsidRDefault="00100471" w:rsidP="00DF085A">
      <w:pPr>
        <w:pStyle w:val="ListParagraph"/>
        <w:spacing w:after="0" w:line="240" w:lineRule="auto"/>
        <w:ind w:left="0"/>
        <w:jc w:val="both"/>
        <w:rPr>
          <w:sz w:val="24"/>
          <w:szCs w:val="24"/>
        </w:rPr>
      </w:pPr>
    </w:p>
    <w:p w14:paraId="4020456F" w14:textId="77777777" w:rsidR="00A36CDC" w:rsidRDefault="00D035A6" w:rsidP="00DF085A">
      <w:pPr>
        <w:pStyle w:val="ListParagraph"/>
        <w:numPr>
          <w:ilvl w:val="0"/>
          <w:numId w:val="2"/>
        </w:numPr>
        <w:spacing w:after="0" w:line="240" w:lineRule="auto"/>
        <w:jc w:val="both"/>
        <w:rPr>
          <w:sz w:val="24"/>
          <w:szCs w:val="24"/>
        </w:rPr>
      </w:pPr>
      <w:r>
        <w:rPr>
          <w:sz w:val="24"/>
          <w:szCs w:val="24"/>
        </w:rPr>
        <w:t xml:space="preserve">The Mental Health </w:t>
      </w:r>
      <w:r w:rsidR="005D3693" w:rsidRPr="008B110D">
        <w:rPr>
          <w:sz w:val="24"/>
          <w:szCs w:val="24"/>
        </w:rPr>
        <w:t>Docket</w:t>
      </w:r>
      <w:r w:rsidR="00D4601A">
        <w:rPr>
          <w:sz w:val="24"/>
          <w:szCs w:val="24"/>
        </w:rPr>
        <w:t xml:space="preserve"> will </w:t>
      </w:r>
      <w:r w:rsidR="005D3693" w:rsidRPr="008B110D">
        <w:rPr>
          <w:sz w:val="24"/>
          <w:szCs w:val="24"/>
        </w:rPr>
        <w:t xml:space="preserve">incorporate a non-adversarial approach </w:t>
      </w:r>
      <w:r w:rsidR="00D4601A">
        <w:rPr>
          <w:sz w:val="24"/>
          <w:szCs w:val="24"/>
        </w:rPr>
        <w:t xml:space="preserve">that </w:t>
      </w:r>
      <w:r w:rsidR="005D3693" w:rsidRPr="008B110D">
        <w:rPr>
          <w:sz w:val="24"/>
          <w:szCs w:val="24"/>
        </w:rPr>
        <w:t>includes con</w:t>
      </w:r>
      <w:r w:rsidR="00D4601A">
        <w:rPr>
          <w:sz w:val="24"/>
          <w:szCs w:val="24"/>
        </w:rPr>
        <w:t>tributing to the individualized-</w:t>
      </w:r>
      <w:r w:rsidR="005D3693" w:rsidRPr="008B110D">
        <w:rPr>
          <w:sz w:val="24"/>
          <w:szCs w:val="24"/>
        </w:rPr>
        <w:t xml:space="preserve">treatment case plans and developing sanctions to modify </w:t>
      </w:r>
      <w:r w:rsidR="005C736C">
        <w:rPr>
          <w:sz w:val="24"/>
          <w:szCs w:val="24"/>
        </w:rPr>
        <w:t xml:space="preserve">a participant’s behavior; </w:t>
      </w:r>
      <w:r w:rsidR="005D3693" w:rsidRPr="008B110D">
        <w:rPr>
          <w:sz w:val="24"/>
          <w:szCs w:val="24"/>
        </w:rPr>
        <w:t>recognizing the prosecutor</w:t>
      </w:r>
      <w:r w:rsidR="00281892">
        <w:rPr>
          <w:sz w:val="24"/>
          <w:szCs w:val="24"/>
        </w:rPr>
        <w:t>’</w:t>
      </w:r>
      <w:r w:rsidR="005D3693" w:rsidRPr="008B110D">
        <w:rPr>
          <w:sz w:val="24"/>
          <w:szCs w:val="24"/>
        </w:rPr>
        <w:t>s distinct rol</w:t>
      </w:r>
      <w:r w:rsidR="005C736C">
        <w:rPr>
          <w:sz w:val="24"/>
          <w:szCs w:val="24"/>
        </w:rPr>
        <w:t xml:space="preserve">e in pursuing justice and </w:t>
      </w:r>
      <w:r w:rsidR="005D3693" w:rsidRPr="008B110D">
        <w:rPr>
          <w:sz w:val="24"/>
          <w:szCs w:val="24"/>
        </w:rPr>
        <w:t xml:space="preserve">protecting public safety and victim’s rights; and </w:t>
      </w:r>
      <w:r w:rsidR="005C736C">
        <w:rPr>
          <w:sz w:val="24"/>
          <w:szCs w:val="24"/>
        </w:rPr>
        <w:t xml:space="preserve">recognizing </w:t>
      </w:r>
      <w:r w:rsidR="005D3693" w:rsidRPr="008B110D">
        <w:rPr>
          <w:sz w:val="24"/>
          <w:szCs w:val="24"/>
        </w:rPr>
        <w:t>the defense counsel’s distinct role in preserving the constitutional rights of the participant.</w:t>
      </w:r>
      <w:r w:rsidR="00232029">
        <w:rPr>
          <w:sz w:val="24"/>
          <w:szCs w:val="24"/>
        </w:rPr>
        <w:t xml:space="preserve"> </w:t>
      </w:r>
    </w:p>
    <w:p w14:paraId="31147B8E" w14:textId="77777777" w:rsidR="0024146F" w:rsidRPr="007236CF" w:rsidRDefault="00BF35F9" w:rsidP="0024146F">
      <w:pPr>
        <w:pStyle w:val="ListParagraph"/>
        <w:spacing w:after="0" w:line="240" w:lineRule="auto"/>
        <w:ind w:left="5760" w:firstLine="720"/>
        <w:jc w:val="both"/>
        <w:rPr>
          <w:color w:val="7F7F7F" w:themeColor="text1" w:themeTint="80"/>
          <w:sz w:val="24"/>
          <w:szCs w:val="24"/>
        </w:rPr>
      </w:pPr>
      <w:r>
        <w:rPr>
          <w:color w:val="7F7F7F" w:themeColor="text1" w:themeTint="80"/>
          <w:sz w:val="24"/>
          <w:szCs w:val="24"/>
        </w:rPr>
        <w:t xml:space="preserve">              </w:t>
      </w:r>
    </w:p>
    <w:p w14:paraId="79D4D451" w14:textId="67B420D4" w:rsidR="009544E2" w:rsidRDefault="009544E2" w:rsidP="00DF085A">
      <w:pPr>
        <w:pStyle w:val="ListParagraph"/>
        <w:numPr>
          <w:ilvl w:val="0"/>
          <w:numId w:val="2"/>
        </w:numPr>
        <w:spacing w:after="0" w:line="240" w:lineRule="auto"/>
        <w:jc w:val="both"/>
        <w:rPr>
          <w:sz w:val="24"/>
          <w:szCs w:val="24"/>
        </w:rPr>
      </w:pPr>
      <w:r w:rsidRPr="00157F5D">
        <w:rPr>
          <w:sz w:val="24"/>
          <w:szCs w:val="24"/>
        </w:rPr>
        <w:t>The function of the team is to facilitate the</w:t>
      </w:r>
      <w:r w:rsidR="00E521E9" w:rsidRPr="00157F5D">
        <w:rPr>
          <w:sz w:val="24"/>
          <w:szCs w:val="24"/>
        </w:rPr>
        <w:t xml:space="preserve"> development of an appropriate Court Services P</w:t>
      </w:r>
      <w:r w:rsidRPr="00157F5D">
        <w:rPr>
          <w:sz w:val="24"/>
          <w:szCs w:val="24"/>
        </w:rPr>
        <w:t>lan</w:t>
      </w:r>
      <w:r>
        <w:rPr>
          <w:sz w:val="24"/>
          <w:szCs w:val="24"/>
        </w:rPr>
        <w:t xml:space="preserve">, access program services and resources, and </w:t>
      </w:r>
      <w:r w:rsidR="00D85EC7">
        <w:rPr>
          <w:sz w:val="24"/>
          <w:szCs w:val="24"/>
        </w:rPr>
        <w:t>ensure</w:t>
      </w:r>
      <w:r>
        <w:rPr>
          <w:sz w:val="24"/>
          <w:szCs w:val="24"/>
        </w:rPr>
        <w:t xml:space="preserve"> that the participant fully participates in their treatment by evaluating clinical information, probation concerns and other sources of information.</w:t>
      </w:r>
    </w:p>
    <w:p w14:paraId="74E2308B" w14:textId="77777777" w:rsidR="009544E2" w:rsidRDefault="009544E2" w:rsidP="00DF085A">
      <w:pPr>
        <w:pStyle w:val="ListParagraph"/>
        <w:spacing w:after="0" w:line="240" w:lineRule="auto"/>
        <w:ind w:left="0"/>
        <w:jc w:val="both"/>
        <w:rPr>
          <w:sz w:val="24"/>
          <w:szCs w:val="24"/>
        </w:rPr>
      </w:pPr>
    </w:p>
    <w:p w14:paraId="246D2DEC" w14:textId="77777777" w:rsidR="009544E2" w:rsidRPr="008B110D" w:rsidRDefault="005C736C" w:rsidP="00DF085A">
      <w:pPr>
        <w:pStyle w:val="ListParagraph"/>
        <w:numPr>
          <w:ilvl w:val="0"/>
          <w:numId w:val="2"/>
        </w:numPr>
        <w:spacing w:after="0" w:line="240" w:lineRule="auto"/>
        <w:jc w:val="both"/>
        <w:rPr>
          <w:sz w:val="24"/>
          <w:szCs w:val="24"/>
        </w:rPr>
      </w:pPr>
      <w:r>
        <w:rPr>
          <w:sz w:val="24"/>
          <w:szCs w:val="24"/>
        </w:rPr>
        <w:t xml:space="preserve">Information is </w:t>
      </w:r>
      <w:r w:rsidR="00741161">
        <w:rPr>
          <w:sz w:val="24"/>
          <w:szCs w:val="24"/>
        </w:rPr>
        <w:t>presented to the Docket J</w:t>
      </w:r>
      <w:r w:rsidR="009544E2">
        <w:rPr>
          <w:sz w:val="24"/>
          <w:szCs w:val="24"/>
        </w:rPr>
        <w:t>udge that</w:t>
      </w:r>
      <w:r w:rsidR="00D4601A">
        <w:rPr>
          <w:sz w:val="24"/>
          <w:szCs w:val="24"/>
        </w:rPr>
        <w:t xml:space="preserve"> will </w:t>
      </w:r>
      <w:r w:rsidR="009544E2">
        <w:rPr>
          <w:sz w:val="24"/>
          <w:szCs w:val="24"/>
        </w:rPr>
        <w:t xml:space="preserve">include but </w:t>
      </w:r>
      <w:r>
        <w:rPr>
          <w:sz w:val="24"/>
          <w:szCs w:val="24"/>
        </w:rPr>
        <w:t xml:space="preserve">is </w:t>
      </w:r>
      <w:r w:rsidR="009544E2">
        <w:rPr>
          <w:sz w:val="24"/>
          <w:szCs w:val="24"/>
        </w:rPr>
        <w:t>not limited to rewards,</w:t>
      </w:r>
      <w:r>
        <w:rPr>
          <w:sz w:val="24"/>
          <w:szCs w:val="24"/>
        </w:rPr>
        <w:t xml:space="preserve"> sanctions, graduation, treatment recommendations</w:t>
      </w:r>
      <w:r w:rsidR="00D4601A">
        <w:rPr>
          <w:sz w:val="24"/>
          <w:szCs w:val="24"/>
        </w:rPr>
        <w:t>,</w:t>
      </w:r>
      <w:r>
        <w:rPr>
          <w:sz w:val="24"/>
          <w:szCs w:val="24"/>
        </w:rPr>
        <w:t xml:space="preserve"> </w:t>
      </w:r>
      <w:r w:rsidR="009544E2">
        <w:rPr>
          <w:sz w:val="24"/>
          <w:szCs w:val="24"/>
        </w:rPr>
        <w:t>or possible termination from the program.</w:t>
      </w:r>
    </w:p>
    <w:p w14:paraId="0B878018" w14:textId="77777777" w:rsidR="00DF085A" w:rsidRDefault="005D3693" w:rsidP="00DF085A">
      <w:pPr>
        <w:spacing w:after="0" w:line="240" w:lineRule="auto"/>
        <w:ind w:left="360"/>
        <w:jc w:val="both"/>
        <w:rPr>
          <w:sz w:val="24"/>
          <w:szCs w:val="24"/>
        </w:rPr>
      </w:pPr>
      <w:r w:rsidRPr="008B110D">
        <w:rPr>
          <w:sz w:val="24"/>
          <w:szCs w:val="24"/>
        </w:rPr>
        <w:t xml:space="preserve"> </w:t>
      </w:r>
    </w:p>
    <w:p w14:paraId="6849C586" w14:textId="77777777" w:rsidR="005D3693" w:rsidRPr="008B110D" w:rsidRDefault="005D3693" w:rsidP="00C96EFA">
      <w:pPr>
        <w:spacing w:after="0" w:line="240" w:lineRule="auto"/>
        <w:jc w:val="both"/>
        <w:rPr>
          <w:sz w:val="24"/>
          <w:szCs w:val="24"/>
        </w:rPr>
      </w:pPr>
      <w:r w:rsidRPr="008B110D">
        <w:rPr>
          <w:sz w:val="24"/>
          <w:szCs w:val="24"/>
        </w:rPr>
        <w:t xml:space="preserve">A list of specific roles and responsibilities of the </w:t>
      </w:r>
      <w:r w:rsidR="000C78CC">
        <w:rPr>
          <w:sz w:val="24"/>
          <w:szCs w:val="24"/>
        </w:rPr>
        <w:t xml:space="preserve">Mental Health </w:t>
      </w:r>
      <w:r w:rsidR="00741161">
        <w:rPr>
          <w:sz w:val="24"/>
          <w:szCs w:val="24"/>
        </w:rPr>
        <w:t>Docket team m</w:t>
      </w:r>
      <w:r w:rsidRPr="008B110D">
        <w:rPr>
          <w:sz w:val="24"/>
          <w:szCs w:val="24"/>
        </w:rPr>
        <w:t>embers are as follows</w:t>
      </w:r>
      <w:r w:rsidR="00864A76">
        <w:rPr>
          <w:sz w:val="24"/>
          <w:szCs w:val="24"/>
        </w:rPr>
        <w:t>:</w:t>
      </w:r>
      <w:r w:rsidR="00B90A75">
        <w:rPr>
          <w:sz w:val="24"/>
          <w:szCs w:val="24"/>
        </w:rPr>
        <w:t xml:space="preserve"> </w:t>
      </w:r>
      <w:r w:rsidR="0009456B" w:rsidRPr="007236CF">
        <w:rPr>
          <w:color w:val="7F7F7F" w:themeColor="text1" w:themeTint="80"/>
          <w:sz w:val="24"/>
          <w:szCs w:val="24"/>
        </w:rPr>
        <w:t xml:space="preserve"> </w:t>
      </w:r>
    </w:p>
    <w:p w14:paraId="712B9758" w14:textId="77777777" w:rsidR="005D3693" w:rsidRPr="008B110D" w:rsidRDefault="005D3693" w:rsidP="00DF085A">
      <w:pPr>
        <w:pStyle w:val="ListParagraph"/>
        <w:spacing w:after="0" w:line="240" w:lineRule="auto"/>
        <w:rPr>
          <w:sz w:val="24"/>
          <w:szCs w:val="24"/>
        </w:rPr>
      </w:pPr>
    </w:p>
    <w:p w14:paraId="3059F9DD" w14:textId="77777777" w:rsidR="005D3693" w:rsidRPr="008B110D" w:rsidRDefault="00155D4E" w:rsidP="00CA57E7">
      <w:pPr>
        <w:pStyle w:val="ListParagraph"/>
        <w:numPr>
          <w:ilvl w:val="0"/>
          <w:numId w:val="3"/>
        </w:numPr>
        <w:spacing w:after="0" w:line="240" w:lineRule="auto"/>
        <w:rPr>
          <w:b/>
          <w:sz w:val="24"/>
          <w:szCs w:val="24"/>
          <w:u w:val="single"/>
        </w:rPr>
      </w:pPr>
      <w:r>
        <w:rPr>
          <w:b/>
          <w:sz w:val="24"/>
          <w:szCs w:val="24"/>
          <w:u w:val="single"/>
        </w:rPr>
        <w:t>Mental Health Docket Judge</w:t>
      </w:r>
    </w:p>
    <w:p w14:paraId="06D36689" w14:textId="77777777" w:rsidR="006A08EF" w:rsidRPr="00850A1F" w:rsidRDefault="00155D4E" w:rsidP="00A43332">
      <w:pPr>
        <w:pStyle w:val="ListParagraph"/>
        <w:numPr>
          <w:ilvl w:val="0"/>
          <w:numId w:val="16"/>
        </w:numPr>
        <w:spacing w:after="0" w:line="240" w:lineRule="auto"/>
        <w:jc w:val="both"/>
        <w:rPr>
          <w:sz w:val="24"/>
          <w:szCs w:val="24"/>
        </w:rPr>
      </w:pPr>
      <w:r w:rsidRPr="00850A1F">
        <w:rPr>
          <w:sz w:val="24"/>
          <w:szCs w:val="24"/>
        </w:rPr>
        <w:t>Presides over court sessions and maintains a positive relationship with participants through discussion of progress with the</w:t>
      </w:r>
      <w:r w:rsidR="00EF49E4">
        <w:rPr>
          <w:sz w:val="24"/>
          <w:szCs w:val="24"/>
        </w:rPr>
        <w:t xml:space="preserve"> participant at docket hearings</w:t>
      </w:r>
    </w:p>
    <w:p w14:paraId="771141AD" w14:textId="77777777" w:rsidR="00155D4E" w:rsidRPr="00850A1F" w:rsidRDefault="00155D4E" w:rsidP="00A43332">
      <w:pPr>
        <w:pStyle w:val="ListParagraph"/>
        <w:numPr>
          <w:ilvl w:val="0"/>
          <w:numId w:val="16"/>
        </w:numPr>
        <w:spacing w:after="0" w:line="240" w:lineRule="auto"/>
        <w:jc w:val="both"/>
        <w:rPr>
          <w:sz w:val="24"/>
          <w:szCs w:val="24"/>
        </w:rPr>
      </w:pPr>
      <w:r w:rsidRPr="00850A1F">
        <w:rPr>
          <w:sz w:val="24"/>
          <w:szCs w:val="24"/>
        </w:rPr>
        <w:lastRenderedPageBreak/>
        <w:t>Pr</w:t>
      </w:r>
      <w:r w:rsidR="00F9318E">
        <w:rPr>
          <w:sz w:val="24"/>
          <w:szCs w:val="24"/>
        </w:rPr>
        <w:t>esides over the treatm</w:t>
      </w:r>
      <w:r w:rsidR="000D5A88">
        <w:rPr>
          <w:sz w:val="24"/>
          <w:szCs w:val="24"/>
        </w:rPr>
        <w:t xml:space="preserve">ent team, attends treatment team meetings and discusses the progress of </w:t>
      </w:r>
      <w:r w:rsidRPr="00850A1F">
        <w:rPr>
          <w:sz w:val="24"/>
          <w:szCs w:val="24"/>
        </w:rPr>
        <w:t>partic</w:t>
      </w:r>
      <w:r w:rsidR="000D5A88">
        <w:rPr>
          <w:sz w:val="24"/>
          <w:szCs w:val="24"/>
        </w:rPr>
        <w:t>ipants</w:t>
      </w:r>
    </w:p>
    <w:p w14:paraId="6C11749E" w14:textId="77777777" w:rsidR="00155D4E" w:rsidRPr="00850A1F" w:rsidRDefault="00155D4E" w:rsidP="00A43332">
      <w:pPr>
        <w:pStyle w:val="ListParagraph"/>
        <w:numPr>
          <w:ilvl w:val="0"/>
          <w:numId w:val="16"/>
        </w:numPr>
        <w:spacing w:after="0" w:line="240" w:lineRule="auto"/>
        <w:jc w:val="both"/>
        <w:rPr>
          <w:sz w:val="24"/>
          <w:szCs w:val="24"/>
        </w:rPr>
      </w:pPr>
      <w:r w:rsidRPr="00850A1F">
        <w:rPr>
          <w:sz w:val="24"/>
          <w:szCs w:val="24"/>
        </w:rPr>
        <w:t>Has the discretion to decide on who participa</w:t>
      </w:r>
      <w:r w:rsidR="00EF49E4">
        <w:rPr>
          <w:sz w:val="24"/>
          <w:szCs w:val="24"/>
        </w:rPr>
        <w:t>tes in the Mental Health Docket</w:t>
      </w:r>
    </w:p>
    <w:p w14:paraId="74B3CB74" w14:textId="77777777" w:rsidR="00155D4E" w:rsidRPr="00850A1F" w:rsidRDefault="00155D4E" w:rsidP="00A43332">
      <w:pPr>
        <w:pStyle w:val="ListParagraph"/>
        <w:numPr>
          <w:ilvl w:val="0"/>
          <w:numId w:val="16"/>
        </w:numPr>
        <w:spacing w:after="0" w:line="240" w:lineRule="auto"/>
        <w:jc w:val="both"/>
        <w:rPr>
          <w:sz w:val="24"/>
          <w:szCs w:val="24"/>
        </w:rPr>
      </w:pPr>
      <w:r w:rsidRPr="00850A1F">
        <w:rPr>
          <w:sz w:val="24"/>
          <w:szCs w:val="24"/>
        </w:rPr>
        <w:t>Has the ultimate decision concerning incentives, sanctions, phase advancement as well as admission, termination or succes</w:t>
      </w:r>
      <w:r w:rsidR="00EF49E4">
        <w:rPr>
          <w:sz w:val="24"/>
          <w:szCs w:val="24"/>
        </w:rPr>
        <w:t>sful completion of the program</w:t>
      </w:r>
    </w:p>
    <w:p w14:paraId="30911D4C" w14:textId="77777777" w:rsidR="00155D4E" w:rsidRPr="00850A1F" w:rsidRDefault="00155D4E" w:rsidP="00A43332">
      <w:pPr>
        <w:pStyle w:val="ListParagraph"/>
        <w:numPr>
          <w:ilvl w:val="0"/>
          <w:numId w:val="16"/>
        </w:numPr>
        <w:spacing w:after="0" w:line="240" w:lineRule="auto"/>
        <w:jc w:val="both"/>
        <w:rPr>
          <w:sz w:val="24"/>
          <w:szCs w:val="24"/>
        </w:rPr>
      </w:pPr>
      <w:r w:rsidRPr="00850A1F">
        <w:rPr>
          <w:sz w:val="24"/>
          <w:szCs w:val="24"/>
        </w:rPr>
        <w:t>Gains knowledge and insight of Specialized Courts through attending other Specialized Dockets and specialized trainings about Mental Health Courts issued through the Supreme C</w:t>
      </w:r>
      <w:r w:rsidR="00EF49E4">
        <w:rPr>
          <w:sz w:val="24"/>
          <w:szCs w:val="24"/>
        </w:rPr>
        <w:t>ourt Specialized Docket Section</w:t>
      </w:r>
      <w:r w:rsidRPr="00850A1F">
        <w:rPr>
          <w:sz w:val="24"/>
          <w:szCs w:val="24"/>
        </w:rPr>
        <w:t xml:space="preserve"> </w:t>
      </w:r>
    </w:p>
    <w:p w14:paraId="4A1DC5B3" w14:textId="77777777" w:rsidR="00155D4E" w:rsidRPr="008B110D" w:rsidRDefault="00155D4E" w:rsidP="00CA57E7">
      <w:pPr>
        <w:pStyle w:val="ListParagraph"/>
        <w:spacing w:after="0" w:line="240" w:lineRule="auto"/>
        <w:ind w:left="0"/>
        <w:rPr>
          <w:rFonts w:ascii="Times New Roman" w:hAnsi="Times New Roman"/>
          <w:sz w:val="24"/>
          <w:szCs w:val="24"/>
        </w:rPr>
      </w:pPr>
    </w:p>
    <w:p w14:paraId="73363CBD" w14:textId="77777777" w:rsidR="005D3693" w:rsidRDefault="009544E2" w:rsidP="00CA57E7">
      <w:pPr>
        <w:pStyle w:val="ListParagraph"/>
        <w:numPr>
          <w:ilvl w:val="0"/>
          <w:numId w:val="3"/>
        </w:numPr>
        <w:spacing w:after="0" w:line="240" w:lineRule="auto"/>
        <w:rPr>
          <w:b/>
          <w:sz w:val="24"/>
          <w:szCs w:val="24"/>
          <w:u w:val="single"/>
        </w:rPr>
      </w:pPr>
      <w:r>
        <w:rPr>
          <w:b/>
          <w:sz w:val="24"/>
          <w:szCs w:val="24"/>
          <w:u w:val="single"/>
        </w:rPr>
        <w:t>Mental Health Docket Coordinator</w:t>
      </w:r>
    </w:p>
    <w:p w14:paraId="02C52144"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Conducts legal, cli</w:t>
      </w:r>
      <w:r w:rsidR="00EF49E4">
        <w:rPr>
          <w:sz w:val="24"/>
          <w:szCs w:val="24"/>
        </w:rPr>
        <w:t>nical and eligibility screening</w:t>
      </w:r>
    </w:p>
    <w:p w14:paraId="5F99D1E4"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Assists in ide</w:t>
      </w:r>
      <w:r w:rsidR="00EF49E4">
        <w:rPr>
          <w:sz w:val="24"/>
          <w:szCs w:val="24"/>
        </w:rPr>
        <w:t>ntifying potential participants</w:t>
      </w:r>
    </w:p>
    <w:p w14:paraId="2B160DC5"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Facilitates the specialized docket in accordance with the written program</w:t>
      </w:r>
    </w:p>
    <w:p w14:paraId="081B054D"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 xml:space="preserve">Maintains Mental Health Docket policies and </w:t>
      </w:r>
      <w:r w:rsidR="00EF49E4">
        <w:rPr>
          <w:sz w:val="24"/>
          <w:szCs w:val="24"/>
        </w:rPr>
        <w:t>procedures and daily operations</w:t>
      </w:r>
    </w:p>
    <w:p w14:paraId="0FA7206F"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Facilitates public education and outreach e</w:t>
      </w:r>
      <w:r w:rsidR="00EF49E4">
        <w:rPr>
          <w:sz w:val="24"/>
          <w:szCs w:val="24"/>
        </w:rPr>
        <w:t>fforts on behalf of the program</w:t>
      </w:r>
    </w:p>
    <w:p w14:paraId="1994046A" w14:textId="77777777" w:rsidR="00D454C7" w:rsidRDefault="009544E2" w:rsidP="00A43332">
      <w:pPr>
        <w:numPr>
          <w:ilvl w:val="0"/>
          <w:numId w:val="17"/>
        </w:numPr>
        <w:tabs>
          <w:tab w:val="left" w:pos="1080"/>
        </w:tabs>
        <w:spacing w:after="0" w:line="240" w:lineRule="auto"/>
        <w:ind w:right="-720" w:firstLine="360"/>
        <w:jc w:val="both"/>
        <w:rPr>
          <w:sz w:val="24"/>
          <w:szCs w:val="24"/>
        </w:rPr>
      </w:pPr>
      <w:r>
        <w:rPr>
          <w:sz w:val="24"/>
          <w:szCs w:val="24"/>
        </w:rPr>
        <w:t xml:space="preserve">Meets with docket participants </w:t>
      </w:r>
      <w:r w:rsidR="00D454C7">
        <w:rPr>
          <w:sz w:val="24"/>
          <w:szCs w:val="24"/>
        </w:rPr>
        <w:t xml:space="preserve">as </w:t>
      </w:r>
      <w:r w:rsidR="00D454C7" w:rsidRPr="00D97187">
        <w:rPr>
          <w:color w:val="000000"/>
          <w:sz w:val="24"/>
          <w:szCs w:val="24"/>
        </w:rPr>
        <w:t xml:space="preserve">needed </w:t>
      </w:r>
      <w:r>
        <w:rPr>
          <w:sz w:val="24"/>
          <w:szCs w:val="24"/>
        </w:rPr>
        <w:t>to discuss in</w:t>
      </w:r>
      <w:r w:rsidR="0094449A">
        <w:rPr>
          <w:sz w:val="24"/>
          <w:szCs w:val="24"/>
        </w:rPr>
        <w:t xml:space="preserve">dividualized program goals </w:t>
      </w:r>
    </w:p>
    <w:p w14:paraId="5E7A11ED" w14:textId="77777777" w:rsidR="009544E2" w:rsidRDefault="00D454C7" w:rsidP="00D454C7">
      <w:pPr>
        <w:tabs>
          <w:tab w:val="left" w:pos="1080"/>
        </w:tabs>
        <w:spacing w:after="0" w:line="240" w:lineRule="auto"/>
        <w:ind w:left="720" w:right="-720"/>
        <w:jc w:val="both"/>
        <w:rPr>
          <w:sz w:val="24"/>
          <w:szCs w:val="24"/>
        </w:rPr>
      </w:pPr>
      <w:r>
        <w:rPr>
          <w:sz w:val="24"/>
          <w:szCs w:val="24"/>
        </w:rPr>
        <w:t xml:space="preserve">             </w:t>
      </w:r>
      <w:r w:rsidR="00EF49E4">
        <w:rPr>
          <w:sz w:val="24"/>
          <w:szCs w:val="24"/>
        </w:rPr>
        <w:t>and progress</w:t>
      </w:r>
    </w:p>
    <w:p w14:paraId="0C0E8C83"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Follows progress of participants through</w:t>
      </w:r>
      <w:r w:rsidR="00E521E9">
        <w:rPr>
          <w:sz w:val="24"/>
          <w:szCs w:val="24"/>
        </w:rPr>
        <w:t xml:space="preserve"> the docket, including monitoring the Court Services P</w:t>
      </w:r>
      <w:r>
        <w:rPr>
          <w:sz w:val="24"/>
          <w:szCs w:val="24"/>
        </w:rPr>
        <w:t>lan and making recommendations to the Court on participant’s trans</w:t>
      </w:r>
      <w:r w:rsidR="00EF49E4">
        <w:rPr>
          <w:sz w:val="24"/>
          <w:szCs w:val="24"/>
        </w:rPr>
        <w:t>ition through the docket phases</w:t>
      </w:r>
    </w:p>
    <w:p w14:paraId="25314825"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At</w:t>
      </w:r>
      <w:r w:rsidR="00E521E9">
        <w:rPr>
          <w:sz w:val="24"/>
          <w:szCs w:val="24"/>
        </w:rPr>
        <w:t xml:space="preserve">tends Mental Health Docket </w:t>
      </w:r>
      <w:r w:rsidR="00741161">
        <w:rPr>
          <w:sz w:val="24"/>
          <w:szCs w:val="24"/>
        </w:rPr>
        <w:t>status r</w:t>
      </w:r>
      <w:r w:rsidR="000345FD">
        <w:rPr>
          <w:sz w:val="24"/>
          <w:szCs w:val="24"/>
        </w:rPr>
        <w:t xml:space="preserve">eview </w:t>
      </w:r>
      <w:r w:rsidR="00741161">
        <w:rPr>
          <w:sz w:val="24"/>
          <w:szCs w:val="24"/>
        </w:rPr>
        <w:t>h</w:t>
      </w:r>
      <w:r w:rsidR="00EF49E4">
        <w:rPr>
          <w:sz w:val="24"/>
          <w:szCs w:val="24"/>
        </w:rPr>
        <w:t>earing</w:t>
      </w:r>
      <w:r>
        <w:rPr>
          <w:sz w:val="24"/>
          <w:szCs w:val="24"/>
        </w:rPr>
        <w:t>.</w:t>
      </w:r>
    </w:p>
    <w:p w14:paraId="6EA98303"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 xml:space="preserve">Facilitates regular meetings of the Mental Health Docket Team and other </w:t>
      </w:r>
      <w:r w:rsidR="00F60855">
        <w:rPr>
          <w:sz w:val="24"/>
          <w:szCs w:val="24"/>
        </w:rPr>
        <w:t>relevant meetings</w:t>
      </w:r>
      <w:r w:rsidR="00EF49E4">
        <w:rPr>
          <w:sz w:val="24"/>
          <w:szCs w:val="24"/>
        </w:rPr>
        <w:t xml:space="preserve"> as appropriate</w:t>
      </w:r>
    </w:p>
    <w:p w14:paraId="7814068B"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Collects and maintains statistical information and other confidential records concerning participants, collects data and creates reports for review and submission to funding sources</w:t>
      </w:r>
      <w:r w:rsidR="00EF49E4">
        <w:rPr>
          <w:sz w:val="24"/>
          <w:szCs w:val="24"/>
        </w:rPr>
        <w:t xml:space="preserve"> and advisory committees</w:t>
      </w:r>
    </w:p>
    <w:p w14:paraId="334BF776" w14:textId="77777777" w:rsidR="009544E2" w:rsidRDefault="005234E1" w:rsidP="00A43332">
      <w:pPr>
        <w:numPr>
          <w:ilvl w:val="0"/>
          <w:numId w:val="18"/>
        </w:numPr>
        <w:tabs>
          <w:tab w:val="left" w:pos="1080"/>
        </w:tabs>
        <w:spacing w:after="0" w:line="240" w:lineRule="auto"/>
        <w:ind w:right="-187"/>
        <w:jc w:val="both"/>
        <w:rPr>
          <w:sz w:val="24"/>
          <w:szCs w:val="24"/>
        </w:rPr>
      </w:pPr>
      <w:r>
        <w:rPr>
          <w:sz w:val="24"/>
          <w:szCs w:val="24"/>
        </w:rPr>
        <w:t>Links participants to treatment pro</w:t>
      </w:r>
      <w:r w:rsidR="00EF49E4">
        <w:rPr>
          <w:sz w:val="24"/>
          <w:szCs w:val="24"/>
        </w:rPr>
        <w:t>viders and community resources</w:t>
      </w:r>
    </w:p>
    <w:p w14:paraId="0461322D"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Participates in utilization review, quality improvement, cross-</w:t>
      </w:r>
      <w:r w:rsidR="004928E4">
        <w:rPr>
          <w:sz w:val="24"/>
          <w:szCs w:val="24"/>
        </w:rPr>
        <w:t>disciplinary</w:t>
      </w:r>
      <w:r>
        <w:rPr>
          <w:sz w:val="24"/>
          <w:szCs w:val="24"/>
        </w:rPr>
        <w:t xml:space="preserve"> training and conflict resolu</w:t>
      </w:r>
      <w:r w:rsidR="00EF49E4">
        <w:rPr>
          <w:sz w:val="24"/>
          <w:szCs w:val="24"/>
        </w:rPr>
        <w:t>tion activities, as appropriate</w:t>
      </w:r>
    </w:p>
    <w:p w14:paraId="1FCEA6B1"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Plans and facil</w:t>
      </w:r>
      <w:r w:rsidR="00EF49E4">
        <w:rPr>
          <w:sz w:val="24"/>
          <w:szCs w:val="24"/>
        </w:rPr>
        <w:t>itates advisory board meetings</w:t>
      </w:r>
    </w:p>
    <w:p w14:paraId="55DD8C92" w14:textId="77777777" w:rsidR="004928E4" w:rsidRDefault="005234E1" w:rsidP="00A43332">
      <w:pPr>
        <w:numPr>
          <w:ilvl w:val="0"/>
          <w:numId w:val="18"/>
        </w:numPr>
        <w:tabs>
          <w:tab w:val="left" w:pos="1080"/>
        </w:tabs>
        <w:spacing w:after="0" w:line="240" w:lineRule="auto"/>
        <w:ind w:right="-187"/>
        <w:jc w:val="both"/>
        <w:rPr>
          <w:sz w:val="24"/>
          <w:szCs w:val="24"/>
        </w:rPr>
      </w:pPr>
      <w:r>
        <w:rPr>
          <w:sz w:val="24"/>
          <w:szCs w:val="24"/>
        </w:rPr>
        <w:t xml:space="preserve">Drives </w:t>
      </w:r>
      <w:r w:rsidR="004928E4">
        <w:rPr>
          <w:sz w:val="24"/>
          <w:szCs w:val="24"/>
        </w:rPr>
        <w:t xml:space="preserve">discussions regarding </w:t>
      </w:r>
      <w:r>
        <w:rPr>
          <w:sz w:val="24"/>
          <w:szCs w:val="24"/>
        </w:rPr>
        <w:t>incentives, sanctions, prog</w:t>
      </w:r>
      <w:r w:rsidR="00EF49E4">
        <w:rPr>
          <w:sz w:val="24"/>
          <w:szCs w:val="24"/>
        </w:rPr>
        <w:t>ram effectiveness and outcomes</w:t>
      </w:r>
      <w:r w:rsidR="000A6962">
        <w:rPr>
          <w:sz w:val="24"/>
          <w:szCs w:val="24"/>
        </w:rPr>
        <w:t>.</w:t>
      </w:r>
    </w:p>
    <w:p w14:paraId="2F66A6B0" w14:textId="77777777" w:rsidR="004928E4" w:rsidRPr="008B110D" w:rsidRDefault="004928E4" w:rsidP="00A43332">
      <w:pPr>
        <w:tabs>
          <w:tab w:val="left" w:pos="1080"/>
        </w:tabs>
        <w:spacing w:after="0" w:line="240" w:lineRule="auto"/>
        <w:ind w:left="1080" w:right="-187"/>
        <w:jc w:val="both"/>
        <w:rPr>
          <w:sz w:val="24"/>
          <w:szCs w:val="24"/>
        </w:rPr>
      </w:pPr>
    </w:p>
    <w:p w14:paraId="10158C20" w14:textId="77777777" w:rsidR="005D3693" w:rsidRPr="008B110D" w:rsidRDefault="004928E4" w:rsidP="00A43332">
      <w:pPr>
        <w:pStyle w:val="ListParagraph"/>
        <w:numPr>
          <w:ilvl w:val="0"/>
          <w:numId w:val="3"/>
        </w:numPr>
        <w:jc w:val="both"/>
        <w:rPr>
          <w:b/>
          <w:sz w:val="24"/>
          <w:szCs w:val="24"/>
          <w:u w:val="single"/>
        </w:rPr>
      </w:pPr>
      <w:r>
        <w:rPr>
          <w:b/>
          <w:sz w:val="24"/>
          <w:szCs w:val="24"/>
          <w:u w:val="single"/>
        </w:rPr>
        <w:t>Mental Health Docket Probation Officer</w:t>
      </w:r>
    </w:p>
    <w:p w14:paraId="25AD6777" w14:textId="77777777" w:rsidR="0045728E" w:rsidRPr="00002B76" w:rsidRDefault="00002B76" w:rsidP="00A43332">
      <w:pPr>
        <w:pStyle w:val="ListParagraph"/>
        <w:numPr>
          <w:ilvl w:val="0"/>
          <w:numId w:val="19"/>
        </w:numPr>
        <w:tabs>
          <w:tab w:val="left" w:pos="360"/>
        </w:tabs>
        <w:spacing w:after="0" w:line="240" w:lineRule="auto"/>
        <w:jc w:val="both"/>
      </w:pPr>
      <w:r w:rsidRPr="00002B76">
        <w:rPr>
          <w:sz w:val="24"/>
          <w:szCs w:val="24"/>
        </w:rPr>
        <w:t xml:space="preserve">Updates </w:t>
      </w:r>
      <w:r w:rsidR="00466436">
        <w:rPr>
          <w:sz w:val="24"/>
          <w:szCs w:val="24"/>
        </w:rPr>
        <w:t>a</w:t>
      </w:r>
      <w:r w:rsidR="00396423">
        <w:rPr>
          <w:sz w:val="24"/>
          <w:szCs w:val="24"/>
        </w:rPr>
        <w:t xml:space="preserve"> probation</w:t>
      </w:r>
      <w:r w:rsidR="00466436">
        <w:rPr>
          <w:sz w:val="24"/>
          <w:szCs w:val="24"/>
        </w:rPr>
        <w:t xml:space="preserve"> </w:t>
      </w:r>
      <w:r w:rsidRPr="00002B76">
        <w:rPr>
          <w:sz w:val="24"/>
          <w:szCs w:val="24"/>
        </w:rPr>
        <w:t xml:space="preserve">Case </w:t>
      </w:r>
      <w:r w:rsidR="0045728E" w:rsidRPr="00002B76">
        <w:rPr>
          <w:sz w:val="24"/>
          <w:szCs w:val="24"/>
        </w:rPr>
        <w:t>Plan for each parti</w:t>
      </w:r>
      <w:r w:rsidR="0003274C" w:rsidRPr="00002B76">
        <w:rPr>
          <w:sz w:val="24"/>
          <w:szCs w:val="24"/>
        </w:rPr>
        <w:t xml:space="preserve">cipant for review and approval </w:t>
      </w:r>
      <w:r w:rsidR="00692B71" w:rsidRPr="00002B76">
        <w:rPr>
          <w:sz w:val="24"/>
          <w:szCs w:val="24"/>
        </w:rPr>
        <w:t>by</w:t>
      </w:r>
      <w:r w:rsidR="0045728E" w:rsidRPr="00002B76">
        <w:rPr>
          <w:sz w:val="24"/>
          <w:szCs w:val="24"/>
        </w:rPr>
        <w:t xml:space="preserve"> the Judge and Mental Health Docket Coordinator</w:t>
      </w:r>
    </w:p>
    <w:p w14:paraId="086710C8" w14:textId="77777777" w:rsidR="007A4715" w:rsidRPr="004928E4" w:rsidRDefault="004928E4" w:rsidP="00A43332">
      <w:pPr>
        <w:pStyle w:val="ListParagraph"/>
        <w:numPr>
          <w:ilvl w:val="0"/>
          <w:numId w:val="19"/>
        </w:numPr>
        <w:tabs>
          <w:tab w:val="left" w:pos="360"/>
        </w:tabs>
        <w:spacing w:after="0" w:line="240" w:lineRule="auto"/>
        <w:jc w:val="both"/>
      </w:pPr>
      <w:r>
        <w:rPr>
          <w:sz w:val="24"/>
          <w:szCs w:val="24"/>
        </w:rPr>
        <w:t>Monitors co</w:t>
      </w:r>
      <w:r w:rsidR="005234E1">
        <w:rPr>
          <w:sz w:val="24"/>
          <w:szCs w:val="24"/>
        </w:rPr>
        <w:t xml:space="preserve">mpliance of participants to terms of probation and </w:t>
      </w:r>
      <w:r w:rsidR="00D316BA">
        <w:rPr>
          <w:sz w:val="24"/>
          <w:szCs w:val="24"/>
        </w:rPr>
        <w:t>Case</w:t>
      </w:r>
      <w:r w:rsidR="005234E1">
        <w:rPr>
          <w:sz w:val="24"/>
          <w:szCs w:val="24"/>
        </w:rPr>
        <w:t xml:space="preserve"> P</w:t>
      </w:r>
      <w:r w:rsidR="00EF49E4">
        <w:rPr>
          <w:sz w:val="24"/>
          <w:szCs w:val="24"/>
        </w:rPr>
        <w:t>lan</w:t>
      </w:r>
    </w:p>
    <w:p w14:paraId="74FB863F"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 xml:space="preserve">Carries out orders of the Court with regard to </w:t>
      </w:r>
      <w:r w:rsidR="0045728E">
        <w:rPr>
          <w:sz w:val="24"/>
          <w:szCs w:val="24"/>
        </w:rPr>
        <w:t xml:space="preserve">each </w:t>
      </w:r>
      <w:r>
        <w:rPr>
          <w:sz w:val="24"/>
          <w:szCs w:val="24"/>
        </w:rPr>
        <w:t>participant</w:t>
      </w:r>
    </w:p>
    <w:p w14:paraId="705A0490"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Conducts random alcohol and drug tests, and reports test resu</w:t>
      </w:r>
      <w:r w:rsidR="00EF49E4">
        <w:rPr>
          <w:sz w:val="24"/>
          <w:szCs w:val="24"/>
        </w:rPr>
        <w:t>lts to the treatment team</w:t>
      </w:r>
    </w:p>
    <w:p w14:paraId="486DF4E2"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Monitor</w:t>
      </w:r>
      <w:r w:rsidR="00097C8F">
        <w:rPr>
          <w:sz w:val="24"/>
          <w:szCs w:val="24"/>
        </w:rPr>
        <w:t>s</w:t>
      </w:r>
      <w:r w:rsidR="00EF49E4">
        <w:rPr>
          <w:sz w:val="24"/>
          <w:szCs w:val="24"/>
        </w:rPr>
        <w:t xml:space="preserve"> sanctions</w:t>
      </w:r>
    </w:p>
    <w:p w14:paraId="3D586395"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Attends Docket Tre</w:t>
      </w:r>
      <w:r w:rsidR="00601300">
        <w:rPr>
          <w:sz w:val="24"/>
          <w:szCs w:val="24"/>
        </w:rPr>
        <w:t>atment</w:t>
      </w:r>
      <w:r w:rsidR="00741161">
        <w:rPr>
          <w:sz w:val="24"/>
          <w:szCs w:val="24"/>
        </w:rPr>
        <w:t xml:space="preserve"> team m</w:t>
      </w:r>
      <w:r w:rsidR="00601300">
        <w:rPr>
          <w:sz w:val="24"/>
          <w:szCs w:val="24"/>
        </w:rPr>
        <w:t xml:space="preserve">eetings and </w:t>
      </w:r>
      <w:r w:rsidR="009D7BA2">
        <w:rPr>
          <w:sz w:val="24"/>
          <w:szCs w:val="24"/>
        </w:rPr>
        <w:t>status review hearings</w:t>
      </w:r>
    </w:p>
    <w:p w14:paraId="02F13109"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lastRenderedPageBreak/>
        <w:t>Provides the Docket Team with progress reports and makes recommendatio</w:t>
      </w:r>
      <w:r w:rsidR="00EF49E4">
        <w:rPr>
          <w:sz w:val="24"/>
          <w:szCs w:val="24"/>
        </w:rPr>
        <w:t>ns to the Docket Treatment Team</w:t>
      </w:r>
    </w:p>
    <w:p w14:paraId="79F2DAF1"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Advises the Docket Team of any violatio</w:t>
      </w:r>
      <w:r w:rsidR="00EF49E4">
        <w:rPr>
          <w:sz w:val="24"/>
          <w:szCs w:val="24"/>
        </w:rPr>
        <w:t>ns</w:t>
      </w:r>
    </w:p>
    <w:p w14:paraId="74C643FD"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Participates in discussions about incentives, sanctions, phase advancement, succes</w:t>
      </w:r>
      <w:r w:rsidR="00EF49E4">
        <w:rPr>
          <w:sz w:val="24"/>
          <w:szCs w:val="24"/>
        </w:rPr>
        <w:t>sful completion and termination</w:t>
      </w:r>
      <w:r w:rsidR="000A6962">
        <w:rPr>
          <w:sz w:val="24"/>
          <w:szCs w:val="24"/>
        </w:rPr>
        <w:t>.</w:t>
      </w:r>
    </w:p>
    <w:p w14:paraId="752B3C2A" w14:textId="77777777" w:rsidR="005234E1" w:rsidRDefault="00311235" w:rsidP="00A43332">
      <w:pPr>
        <w:pStyle w:val="ListParagraph"/>
        <w:tabs>
          <w:tab w:val="left" w:pos="360"/>
        </w:tabs>
        <w:jc w:val="both"/>
      </w:pPr>
      <w:r>
        <w:t xml:space="preserve">     </w:t>
      </w:r>
    </w:p>
    <w:p w14:paraId="16B00FD2" w14:textId="77777777" w:rsidR="005D3693" w:rsidRDefault="006C2DDA" w:rsidP="00A43332">
      <w:pPr>
        <w:pStyle w:val="ListParagraph"/>
        <w:numPr>
          <w:ilvl w:val="0"/>
          <w:numId w:val="3"/>
        </w:numPr>
        <w:tabs>
          <w:tab w:val="left" w:pos="1080"/>
        </w:tabs>
        <w:jc w:val="both"/>
        <w:rPr>
          <w:b/>
          <w:sz w:val="24"/>
          <w:szCs w:val="24"/>
          <w:u w:val="single"/>
        </w:rPr>
      </w:pPr>
      <w:r>
        <w:rPr>
          <w:b/>
          <w:sz w:val="24"/>
          <w:szCs w:val="24"/>
          <w:u w:val="single"/>
        </w:rPr>
        <w:t>Mental Health Docket License</w:t>
      </w:r>
      <w:r w:rsidR="00B74F21">
        <w:rPr>
          <w:b/>
          <w:sz w:val="24"/>
          <w:szCs w:val="24"/>
          <w:u w:val="single"/>
        </w:rPr>
        <w:t>d</w:t>
      </w:r>
      <w:r w:rsidR="004928E4">
        <w:rPr>
          <w:b/>
          <w:sz w:val="24"/>
          <w:szCs w:val="24"/>
          <w:u w:val="single"/>
        </w:rPr>
        <w:t xml:space="preserve"> Treatment Providers</w:t>
      </w:r>
    </w:p>
    <w:p w14:paraId="7B5BA8CD" w14:textId="77777777" w:rsidR="004928E4" w:rsidRPr="002950D8" w:rsidRDefault="004A1A95" w:rsidP="00A43332">
      <w:pPr>
        <w:pStyle w:val="ListParagraph"/>
        <w:numPr>
          <w:ilvl w:val="0"/>
          <w:numId w:val="20"/>
        </w:numPr>
        <w:tabs>
          <w:tab w:val="left" w:pos="1080"/>
        </w:tabs>
        <w:spacing w:after="0" w:line="240" w:lineRule="auto"/>
        <w:jc w:val="both"/>
        <w:rPr>
          <w:sz w:val="24"/>
          <w:szCs w:val="24"/>
        </w:rPr>
      </w:pPr>
      <w:r>
        <w:rPr>
          <w:sz w:val="24"/>
          <w:szCs w:val="24"/>
        </w:rPr>
        <w:t>Conduct</w:t>
      </w:r>
      <w:r w:rsidR="004928E4">
        <w:rPr>
          <w:sz w:val="24"/>
          <w:szCs w:val="24"/>
        </w:rPr>
        <w:t xml:space="preserve"> diagnostic assessments, provides the clinical diagnosis, and develops th</w:t>
      </w:r>
      <w:r w:rsidR="00EF49E4">
        <w:rPr>
          <w:sz w:val="24"/>
          <w:szCs w:val="24"/>
        </w:rPr>
        <w:t xml:space="preserve">e </w:t>
      </w:r>
      <w:r w:rsidR="00EF49E4" w:rsidRPr="002950D8">
        <w:rPr>
          <w:sz w:val="24"/>
          <w:szCs w:val="24"/>
        </w:rPr>
        <w:t>treatment plan</w:t>
      </w:r>
    </w:p>
    <w:p w14:paraId="0667C58D" w14:textId="77777777" w:rsidR="004928E4" w:rsidRPr="00692A5D" w:rsidRDefault="004A1A95" w:rsidP="00DE1879">
      <w:pPr>
        <w:pStyle w:val="ListParagraph"/>
        <w:numPr>
          <w:ilvl w:val="0"/>
          <w:numId w:val="20"/>
        </w:numPr>
        <w:tabs>
          <w:tab w:val="left" w:pos="1080"/>
        </w:tabs>
        <w:spacing w:after="0" w:line="240" w:lineRule="auto"/>
        <w:jc w:val="both"/>
        <w:rPr>
          <w:sz w:val="24"/>
          <w:szCs w:val="24"/>
        </w:rPr>
      </w:pPr>
      <w:r w:rsidRPr="002950D8">
        <w:rPr>
          <w:sz w:val="24"/>
          <w:szCs w:val="24"/>
        </w:rPr>
        <w:t>Provide</w:t>
      </w:r>
      <w:r w:rsidR="004928E4" w:rsidRPr="002950D8">
        <w:rPr>
          <w:sz w:val="24"/>
          <w:szCs w:val="24"/>
        </w:rPr>
        <w:t xml:space="preserve"> documentation on a participant’s progress in treatment and compliance with treatment plans, including treatment attendance and res</w:t>
      </w:r>
      <w:r w:rsidR="00AD5CE8" w:rsidRPr="002950D8">
        <w:rPr>
          <w:sz w:val="24"/>
          <w:szCs w:val="24"/>
        </w:rPr>
        <w:t>ults of alcohol and</w:t>
      </w:r>
      <w:r w:rsidR="00AD5CE8">
        <w:rPr>
          <w:sz w:val="24"/>
          <w:szCs w:val="24"/>
        </w:rPr>
        <w:t xml:space="preserve"> </w:t>
      </w:r>
      <w:r w:rsidR="00AD5CE8" w:rsidRPr="00692A5D">
        <w:rPr>
          <w:sz w:val="24"/>
          <w:szCs w:val="24"/>
        </w:rPr>
        <w:t>drug tests</w:t>
      </w:r>
      <w:r w:rsidR="0045728E" w:rsidRPr="00692A5D">
        <w:rPr>
          <w:sz w:val="24"/>
          <w:szCs w:val="24"/>
        </w:rPr>
        <w:t>.</w:t>
      </w:r>
      <w:r w:rsidR="00AD5CE8" w:rsidRPr="00692A5D">
        <w:rPr>
          <w:sz w:val="24"/>
          <w:szCs w:val="24"/>
        </w:rPr>
        <w:t xml:space="preserve"> </w:t>
      </w:r>
    </w:p>
    <w:p w14:paraId="5612561D" w14:textId="77777777" w:rsidR="005D3693" w:rsidRPr="004A1A95" w:rsidRDefault="004A1A95" w:rsidP="00A43332">
      <w:pPr>
        <w:pStyle w:val="ListParagraph"/>
        <w:numPr>
          <w:ilvl w:val="0"/>
          <w:numId w:val="20"/>
        </w:numPr>
        <w:tabs>
          <w:tab w:val="left" w:pos="1080"/>
        </w:tabs>
        <w:spacing w:after="0" w:line="240" w:lineRule="auto"/>
        <w:jc w:val="both"/>
        <w:rPr>
          <w:b/>
          <w:sz w:val="24"/>
          <w:szCs w:val="24"/>
        </w:rPr>
      </w:pPr>
      <w:r>
        <w:rPr>
          <w:sz w:val="24"/>
          <w:szCs w:val="24"/>
        </w:rPr>
        <w:t>Attend</w:t>
      </w:r>
      <w:r w:rsidR="00741161">
        <w:rPr>
          <w:sz w:val="24"/>
          <w:szCs w:val="24"/>
        </w:rPr>
        <w:t xml:space="preserve"> treatment team m</w:t>
      </w:r>
      <w:r w:rsidR="00850A1F">
        <w:rPr>
          <w:sz w:val="24"/>
          <w:szCs w:val="24"/>
        </w:rPr>
        <w:t>eet</w:t>
      </w:r>
      <w:r w:rsidR="00DF52CA">
        <w:rPr>
          <w:sz w:val="24"/>
          <w:szCs w:val="24"/>
        </w:rPr>
        <w:t>ings</w:t>
      </w:r>
      <w:r w:rsidR="006A0887">
        <w:rPr>
          <w:sz w:val="24"/>
          <w:szCs w:val="24"/>
        </w:rPr>
        <w:t xml:space="preserve"> and status review hearings</w:t>
      </w:r>
    </w:p>
    <w:p w14:paraId="187E709A" w14:textId="77777777" w:rsidR="00850A1F" w:rsidRDefault="004A1A95" w:rsidP="00A43332">
      <w:pPr>
        <w:pStyle w:val="ListParagraph"/>
        <w:numPr>
          <w:ilvl w:val="0"/>
          <w:numId w:val="20"/>
        </w:numPr>
        <w:tabs>
          <w:tab w:val="left" w:pos="1080"/>
        </w:tabs>
        <w:spacing w:after="0" w:line="240" w:lineRule="auto"/>
        <w:jc w:val="both"/>
        <w:rPr>
          <w:sz w:val="24"/>
          <w:szCs w:val="24"/>
        </w:rPr>
      </w:pPr>
      <w:r>
        <w:rPr>
          <w:sz w:val="24"/>
          <w:szCs w:val="24"/>
        </w:rPr>
        <w:t xml:space="preserve">Give </w:t>
      </w:r>
      <w:r w:rsidR="00850A1F">
        <w:rPr>
          <w:sz w:val="24"/>
          <w:szCs w:val="24"/>
        </w:rPr>
        <w:t>treatment updates and makes recommenda</w:t>
      </w:r>
      <w:r w:rsidR="00EF49E4">
        <w:rPr>
          <w:sz w:val="24"/>
          <w:szCs w:val="24"/>
        </w:rPr>
        <w:t>tions regarding treatment needs</w:t>
      </w:r>
    </w:p>
    <w:p w14:paraId="45B28429" w14:textId="77777777" w:rsidR="00097C8F" w:rsidRDefault="004A1A95" w:rsidP="00A43332">
      <w:pPr>
        <w:pStyle w:val="ListParagraph"/>
        <w:numPr>
          <w:ilvl w:val="0"/>
          <w:numId w:val="20"/>
        </w:numPr>
        <w:tabs>
          <w:tab w:val="left" w:pos="1080"/>
        </w:tabs>
        <w:spacing w:after="0" w:line="240" w:lineRule="auto"/>
        <w:jc w:val="both"/>
        <w:rPr>
          <w:sz w:val="24"/>
          <w:szCs w:val="24"/>
        </w:rPr>
      </w:pPr>
      <w:r w:rsidRPr="00C94AFB">
        <w:rPr>
          <w:sz w:val="24"/>
          <w:szCs w:val="24"/>
        </w:rPr>
        <w:t>Participate</w:t>
      </w:r>
      <w:r w:rsidR="00850A1F" w:rsidRPr="00C94AFB">
        <w:rPr>
          <w:sz w:val="24"/>
          <w:szCs w:val="24"/>
        </w:rPr>
        <w:t xml:space="preserve"> in discussion regarding incentives, sanctions, phase advancement,</w:t>
      </w:r>
      <w:r w:rsidR="00850A1F">
        <w:rPr>
          <w:sz w:val="24"/>
          <w:szCs w:val="24"/>
        </w:rPr>
        <w:t xml:space="preserve"> successful completion and termination.</w:t>
      </w:r>
    </w:p>
    <w:p w14:paraId="6C84E5EB" w14:textId="77777777" w:rsidR="00DE1879" w:rsidRPr="004751C1" w:rsidRDefault="00DE1879" w:rsidP="00DE1879">
      <w:pPr>
        <w:pStyle w:val="ListParagraph"/>
        <w:tabs>
          <w:tab w:val="left" w:pos="1080"/>
        </w:tabs>
        <w:spacing w:after="0" w:line="240" w:lineRule="auto"/>
        <w:ind w:left="1440"/>
        <w:jc w:val="both"/>
        <w:rPr>
          <w:sz w:val="24"/>
          <w:szCs w:val="24"/>
        </w:rPr>
      </w:pPr>
    </w:p>
    <w:p w14:paraId="41755E15" w14:textId="77777777" w:rsidR="00DE1879" w:rsidRPr="004751C1" w:rsidRDefault="00DE1879" w:rsidP="00DE1879">
      <w:pPr>
        <w:pStyle w:val="ListParagraph"/>
        <w:numPr>
          <w:ilvl w:val="0"/>
          <w:numId w:val="3"/>
        </w:numPr>
        <w:spacing w:after="0" w:line="240" w:lineRule="auto"/>
        <w:jc w:val="both"/>
        <w:rPr>
          <w:rFonts w:cs="Calibri"/>
          <w:sz w:val="24"/>
          <w:szCs w:val="24"/>
        </w:rPr>
      </w:pPr>
      <w:r w:rsidRPr="004751C1">
        <w:rPr>
          <w:rFonts w:cs="Calibri"/>
          <w:b/>
          <w:sz w:val="24"/>
          <w:szCs w:val="24"/>
          <w:u w:val="single"/>
        </w:rPr>
        <w:t>Peer Recovery/Support Specialist</w:t>
      </w:r>
    </w:p>
    <w:p w14:paraId="4EA73341" w14:textId="77777777" w:rsidR="00DE1879" w:rsidRPr="004751C1" w:rsidRDefault="00DE1879" w:rsidP="00B75178">
      <w:pPr>
        <w:pStyle w:val="NoSpacing"/>
        <w:numPr>
          <w:ilvl w:val="0"/>
          <w:numId w:val="44"/>
        </w:numPr>
        <w:jc w:val="both"/>
        <w:rPr>
          <w:rFonts w:cs="Calibri"/>
          <w:sz w:val="24"/>
          <w:szCs w:val="24"/>
        </w:rPr>
      </w:pPr>
      <w:r w:rsidRPr="004751C1">
        <w:rPr>
          <w:rFonts w:cs="Calibri"/>
          <w:sz w:val="24"/>
          <w:szCs w:val="24"/>
        </w:rPr>
        <w:t>Assesses a participant’s internal and external strengths, supports</w:t>
      </w:r>
      <w:r w:rsidR="00692B71" w:rsidRPr="004751C1">
        <w:rPr>
          <w:rFonts w:cs="Calibri"/>
          <w:sz w:val="24"/>
          <w:szCs w:val="24"/>
        </w:rPr>
        <w:t>,</w:t>
      </w:r>
      <w:r w:rsidRPr="004751C1">
        <w:rPr>
          <w:rFonts w:cs="Calibri"/>
          <w:sz w:val="24"/>
          <w:szCs w:val="24"/>
        </w:rPr>
        <w:t xml:space="preserve"> and resources, and identifies areas to address. </w:t>
      </w:r>
    </w:p>
    <w:p w14:paraId="7F662677" w14:textId="77777777" w:rsidR="00DE1879" w:rsidRPr="004751C1" w:rsidRDefault="00DE1879" w:rsidP="00B75178">
      <w:pPr>
        <w:pStyle w:val="NoSpacing"/>
        <w:numPr>
          <w:ilvl w:val="0"/>
          <w:numId w:val="46"/>
        </w:numPr>
        <w:jc w:val="both"/>
        <w:rPr>
          <w:sz w:val="24"/>
          <w:szCs w:val="24"/>
        </w:rPr>
      </w:pPr>
      <w:r w:rsidRPr="004751C1">
        <w:rPr>
          <w:sz w:val="24"/>
          <w:szCs w:val="24"/>
        </w:rPr>
        <w:t xml:space="preserve">Connects participants to recovery support resources, acts as a liaison for                  informal and formal community supports, resources, and recovery-related activities. </w:t>
      </w:r>
    </w:p>
    <w:p w14:paraId="0CDEABFA"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Attends and actively participates in treatment and staffing team meetings</w:t>
      </w:r>
      <w:r w:rsidR="00692B71" w:rsidRPr="004751C1">
        <w:rPr>
          <w:rFonts w:cs="Calibri"/>
          <w:sz w:val="24"/>
          <w:szCs w:val="24"/>
        </w:rPr>
        <w:t>,</w:t>
      </w:r>
      <w:r w:rsidRPr="004751C1">
        <w:rPr>
          <w:rFonts w:cs="Calibri"/>
          <w:sz w:val="24"/>
          <w:szCs w:val="24"/>
        </w:rPr>
        <w:t xml:space="preserve"> contributing to discussions concerning program entry, program progress, incentives, sanctions, graduation, and termination decisions. </w:t>
      </w:r>
    </w:p>
    <w:p w14:paraId="55785C54" w14:textId="3CCC477B"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Acts as a liaison between the recovery support community and the </w:t>
      </w:r>
      <w:r w:rsidR="00D85EC7" w:rsidRPr="004751C1">
        <w:rPr>
          <w:rFonts w:cs="Calibri"/>
          <w:sz w:val="24"/>
          <w:szCs w:val="24"/>
        </w:rPr>
        <w:t>program and</w:t>
      </w:r>
      <w:r w:rsidRPr="004751C1">
        <w:rPr>
          <w:rFonts w:cs="Calibri"/>
          <w:sz w:val="24"/>
          <w:szCs w:val="24"/>
        </w:rPr>
        <w:t xml:space="preserve"> is an ambassador for the program within the recovery support community. </w:t>
      </w:r>
    </w:p>
    <w:p w14:paraId="057AD970"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Attends </w:t>
      </w:r>
      <w:r w:rsidR="00692B71" w:rsidRPr="004751C1">
        <w:rPr>
          <w:rFonts w:cs="Calibri"/>
          <w:sz w:val="24"/>
          <w:szCs w:val="24"/>
        </w:rPr>
        <w:t xml:space="preserve">and provides input at regularly </w:t>
      </w:r>
      <w:r w:rsidRPr="004751C1">
        <w:rPr>
          <w:rFonts w:cs="Calibri"/>
          <w:sz w:val="24"/>
          <w:szCs w:val="24"/>
        </w:rPr>
        <w:t>scheduled policy meetings that include the review of program operations, structure, team building</w:t>
      </w:r>
      <w:r w:rsidR="00692B71" w:rsidRPr="004751C1">
        <w:rPr>
          <w:rFonts w:cs="Calibri"/>
          <w:sz w:val="24"/>
          <w:szCs w:val="24"/>
        </w:rPr>
        <w:t>,</w:t>
      </w:r>
      <w:r w:rsidRPr="004751C1">
        <w:rPr>
          <w:rFonts w:cs="Calibri"/>
          <w:sz w:val="24"/>
          <w:szCs w:val="24"/>
        </w:rPr>
        <w:t xml:space="preserve"> and functioning. </w:t>
      </w:r>
    </w:p>
    <w:p w14:paraId="54F445C6"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Provides formal and informal training and information to team members about sober support and the recovery support community. </w:t>
      </w:r>
    </w:p>
    <w:p w14:paraId="3A259D96" w14:textId="77777777" w:rsidR="00DE1879" w:rsidRPr="004751C1" w:rsidRDefault="00DE1879" w:rsidP="00B75178">
      <w:pPr>
        <w:pStyle w:val="NoSpacing"/>
        <w:numPr>
          <w:ilvl w:val="0"/>
          <w:numId w:val="45"/>
        </w:numPr>
        <w:ind w:firstLine="360"/>
        <w:jc w:val="both"/>
        <w:rPr>
          <w:rFonts w:cs="Calibri"/>
          <w:sz w:val="24"/>
          <w:szCs w:val="24"/>
        </w:rPr>
      </w:pPr>
      <w:r w:rsidRPr="004751C1">
        <w:rPr>
          <w:rFonts w:cs="Calibri"/>
          <w:sz w:val="24"/>
          <w:szCs w:val="24"/>
        </w:rPr>
        <w:t xml:space="preserve">Attends multidisciplinary team training that addresses responsivity issues. </w:t>
      </w:r>
    </w:p>
    <w:p w14:paraId="501B6978"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Has life experience as a person in recovery and has the ability to build a relationship with the participant based on mutual understanding. </w:t>
      </w:r>
    </w:p>
    <w:p w14:paraId="46AA029A"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Familiar with the local recovery community and recovery supports that are available in the community. </w:t>
      </w:r>
    </w:p>
    <w:p w14:paraId="033297E7" w14:textId="77777777" w:rsidR="00457354" w:rsidRPr="002E6C15" w:rsidRDefault="00457354" w:rsidP="00A43332">
      <w:pPr>
        <w:pStyle w:val="ListParagraph"/>
        <w:tabs>
          <w:tab w:val="left" w:pos="1080"/>
        </w:tabs>
        <w:spacing w:after="0" w:line="240" w:lineRule="auto"/>
        <w:ind w:left="1080"/>
        <w:jc w:val="both"/>
        <w:rPr>
          <w:color w:val="FF0000"/>
          <w:sz w:val="24"/>
          <w:szCs w:val="24"/>
        </w:rPr>
      </w:pPr>
    </w:p>
    <w:p w14:paraId="46FA371C" w14:textId="77777777" w:rsidR="00404171" w:rsidRPr="00002B76" w:rsidRDefault="00850A1F" w:rsidP="00692B71">
      <w:pPr>
        <w:pStyle w:val="ListParagraph"/>
        <w:numPr>
          <w:ilvl w:val="0"/>
          <w:numId w:val="3"/>
        </w:numPr>
        <w:tabs>
          <w:tab w:val="left" w:pos="720"/>
        </w:tabs>
        <w:ind w:left="810"/>
        <w:jc w:val="both"/>
        <w:rPr>
          <w:b/>
          <w:sz w:val="24"/>
          <w:szCs w:val="24"/>
          <w:u w:val="single"/>
        </w:rPr>
      </w:pPr>
      <w:r w:rsidRPr="00002B76">
        <w:rPr>
          <w:b/>
          <w:sz w:val="24"/>
          <w:szCs w:val="24"/>
          <w:u w:val="single"/>
        </w:rPr>
        <w:t>Prosecutor</w:t>
      </w:r>
      <w:r w:rsidR="00232029" w:rsidRPr="00002B76">
        <w:rPr>
          <w:b/>
          <w:sz w:val="24"/>
          <w:szCs w:val="24"/>
        </w:rPr>
        <w:t xml:space="preserve">     </w:t>
      </w:r>
    </w:p>
    <w:p w14:paraId="0820FDE0" w14:textId="77777777" w:rsidR="0009677C" w:rsidRDefault="00232029" w:rsidP="00002B76">
      <w:pPr>
        <w:pStyle w:val="ListParagraph"/>
        <w:tabs>
          <w:tab w:val="left" w:pos="810"/>
        </w:tabs>
        <w:jc w:val="both"/>
        <w:rPr>
          <w:sz w:val="24"/>
          <w:szCs w:val="24"/>
        </w:rPr>
      </w:pPr>
      <w:r w:rsidRPr="004751C1">
        <w:rPr>
          <w:b/>
          <w:sz w:val="24"/>
          <w:szCs w:val="24"/>
        </w:rPr>
        <w:t xml:space="preserve">       </w:t>
      </w:r>
      <w:r w:rsidR="00404171" w:rsidRPr="004751C1">
        <w:rPr>
          <w:sz w:val="24"/>
          <w:szCs w:val="24"/>
        </w:rPr>
        <w:t>Th</w:t>
      </w:r>
      <w:r w:rsidR="00850A1F" w:rsidRPr="004751C1">
        <w:rPr>
          <w:sz w:val="24"/>
          <w:szCs w:val="24"/>
        </w:rPr>
        <w:t>e prosecutor’s distinct role is in pursuing justice and protecting publ</w:t>
      </w:r>
      <w:r w:rsidR="00002B76">
        <w:rPr>
          <w:sz w:val="24"/>
          <w:szCs w:val="24"/>
        </w:rPr>
        <w:t xml:space="preserve">ic safety and victims’ rights. </w:t>
      </w:r>
      <w:r w:rsidR="00850A1F" w:rsidRPr="004751C1">
        <w:rPr>
          <w:sz w:val="24"/>
          <w:szCs w:val="24"/>
        </w:rPr>
        <w:t xml:space="preserve">The prosecutor may or may not play an active role in the Mental Health </w:t>
      </w:r>
      <w:r w:rsidR="0045728E" w:rsidRPr="004751C1">
        <w:rPr>
          <w:sz w:val="24"/>
          <w:szCs w:val="24"/>
        </w:rPr>
        <w:t xml:space="preserve">Docket. The prosecutor may provide input as to </w:t>
      </w:r>
      <w:r w:rsidR="00850A1F" w:rsidRPr="004751C1">
        <w:rPr>
          <w:sz w:val="24"/>
          <w:szCs w:val="24"/>
        </w:rPr>
        <w:t xml:space="preserve">the acceptance of a participant in the </w:t>
      </w:r>
      <w:r w:rsidR="00850A1F" w:rsidRPr="004751C1">
        <w:rPr>
          <w:sz w:val="24"/>
          <w:szCs w:val="24"/>
        </w:rPr>
        <w:lastRenderedPageBreak/>
        <w:t>Mental Health Docket.  As the docket is primarily post</w:t>
      </w:r>
      <w:r w:rsidR="00DF52CA" w:rsidRPr="004751C1">
        <w:rPr>
          <w:sz w:val="24"/>
          <w:szCs w:val="24"/>
        </w:rPr>
        <w:t>-conviction, the prosecutor may or may</w:t>
      </w:r>
      <w:r w:rsidR="00850A1F" w:rsidRPr="004751C1">
        <w:rPr>
          <w:sz w:val="24"/>
          <w:szCs w:val="24"/>
        </w:rPr>
        <w:t xml:space="preserve"> no</w:t>
      </w:r>
      <w:r w:rsidR="005234E1" w:rsidRPr="004751C1">
        <w:rPr>
          <w:sz w:val="24"/>
          <w:szCs w:val="24"/>
        </w:rPr>
        <w:t>t</w:t>
      </w:r>
      <w:r w:rsidR="00850A1F" w:rsidRPr="004751C1">
        <w:rPr>
          <w:sz w:val="24"/>
          <w:szCs w:val="24"/>
        </w:rPr>
        <w:t xml:space="preserve"> participate in tr</w:t>
      </w:r>
      <w:r w:rsidR="00002B76">
        <w:rPr>
          <w:sz w:val="24"/>
          <w:szCs w:val="24"/>
        </w:rPr>
        <w:t xml:space="preserve">eatment team meetings. </w:t>
      </w:r>
      <w:r w:rsidR="00692B71" w:rsidRPr="004751C1">
        <w:rPr>
          <w:sz w:val="24"/>
          <w:szCs w:val="24"/>
        </w:rPr>
        <w:t>The prosecutor is</w:t>
      </w:r>
      <w:r w:rsidR="00850A1F" w:rsidRPr="004751C1">
        <w:rPr>
          <w:sz w:val="24"/>
          <w:szCs w:val="24"/>
        </w:rPr>
        <w:t>, however, a re</w:t>
      </w:r>
      <w:r w:rsidR="00D316BA">
        <w:rPr>
          <w:sz w:val="24"/>
          <w:szCs w:val="24"/>
        </w:rPr>
        <w:t xml:space="preserve">ferral source for the program. </w:t>
      </w:r>
      <w:r w:rsidR="00D31377">
        <w:rPr>
          <w:sz w:val="24"/>
          <w:szCs w:val="24"/>
        </w:rPr>
        <w:t>T</w:t>
      </w:r>
      <w:r w:rsidR="00002B76">
        <w:rPr>
          <w:sz w:val="24"/>
          <w:szCs w:val="24"/>
        </w:rPr>
        <w:t>he Mental Health Docket Coordinator will provide an orientation to the prosecutor on the Mental Health Docket process.</w:t>
      </w:r>
      <w:r w:rsidR="00850A1F">
        <w:rPr>
          <w:sz w:val="24"/>
          <w:szCs w:val="24"/>
        </w:rPr>
        <w:t xml:space="preserve"> </w:t>
      </w:r>
    </w:p>
    <w:p w14:paraId="74B8368A" w14:textId="77777777" w:rsidR="00B61340" w:rsidRDefault="00B61340" w:rsidP="00B61340">
      <w:pPr>
        <w:pStyle w:val="ListParagraph"/>
        <w:tabs>
          <w:tab w:val="left" w:pos="1080"/>
        </w:tabs>
        <w:jc w:val="both"/>
        <w:rPr>
          <w:sz w:val="24"/>
          <w:szCs w:val="24"/>
        </w:rPr>
      </w:pPr>
    </w:p>
    <w:p w14:paraId="5A1146DD" w14:textId="77777777" w:rsidR="00C94AFB" w:rsidRPr="004751C1" w:rsidRDefault="009E7DB7" w:rsidP="00E322F0">
      <w:pPr>
        <w:pStyle w:val="ListParagraph"/>
        <w:numPr>
          <w:ilvl w:val="0"/>
          <w:numId w:val="3"/>
        </w:numPr>
        <w:tabs>
          <w:tab w:val="left" w:pos="1080"/>
        </w:tabs>
        <w:spacing w:after="0" w:line="240" w:lineRule="auto"/>
        <w:ind w:hanging="180"/>
        <w:jc w:val="both"/>
        <w:rPr>
          <w:b/>
          <w:color w:val="7F7F7F" w:themeColor="text1" w:themeTint="80"/>
          <w:sz w:val="24"/>
          <w:szCs w:val="24"/>
          <w:u w:val="single"/>
        </w:rPr>
      </w:pPr>
      <w:r w:rsidRPr="009E7DB7">
        <w:rPr>
          <w:b/>
          <w:sz w:val="24"/>
          <w:szCs w:val="24"/>
        </w:rPr>
        <w:t xml:space="preserve"> </w:t>
      </w:r>
      <w:r w:rsidR="00850A1F" w:rsidRPr="00002B76">
        <w:rPr>
          <w:b/>
          <w:sz w:val="24"/>
          <w:szCs w:val="24"/>
          <w:u w:val="single"/>
        </w:rPr>
        <w:t>Defense Counsel</w:t>
      </w:r>
      <w:r w:rsidR="00232029" w:rsidRPr="004751C1">
        <w:rPr>
          <w:b/>
          <w:sz w:val="24"/>
          <w:szCs w:val="24"/>
          <w:u w:val="single"/>
        </w:rPr>
        <w:t xml:space="preserve"> </w:t>
      </w:r>
      <w:r w:rsidR="00232029" w:rsidRPr="004751C1">
        <w:rPr>
          <w:b/>
          <w:sz w:val="24"/>
          <w:szCs w:val="24"/>
        </w:rPr>
        <w:tab/>
      </w:r>
    </w:p>
    <w:p w14:paraId="63D87A81" w14:textId="77777777" w:rsidR="00002B76" w:rsidRDefault="00232029" w:rsidP="00002B76">
      <w:pPr>
        <w:pStyle w:val="ListParagraph"/>
        <w:tabs>
          <w:tab w:val="left" w:pos="810"/>
        </w:tabs>
        <w:jc w:val="both"/>
        <w:rPr>
          <w:sz w:val="24"/>
          <w:szCs w:val="24"/>
        </w:rPr>
      </w:pPr>
      <w:r w:rsidRPr="004751C1">
        <w:rPr>
          <w:b/>
          <w:sz w:val="24"/>
          <w:szCs w:val="24"/>
        </w:rPr>
        <w:tab/>
      </w:r>
      <w:r w:rsidR="00850A1F" w:rsidRPr="004751C1">
        <w:rPr>
          <w:sz w:val="24"/>
          <w:szCs w:val="24"/>
        </w:rPr>
        <w:t xml:space="preserve">Defense counsel’s primary role is to preserve the constitutional rights of the participants.  </w:t>
      </w:r>
      <w:r w:rsidR="001842D0" w:rsidRPr="004751C1">
        <w:rPr>
          <w:sz w:val="24"/>
          <w:szCs w:val="24"/>
        </w:rPr>
        <w:t xml:space="preserve">The attorney will explain </w:t>
      </w:r>
      <w:r w:rsidR="00850A1F" w:rsidRPr="004751C1">
        <w:rPr>
          <w:sz w:val="24"/>
          <w:szCs w:val="24"/>
        </w:rPr>
        <w:t>what rights are waived by entering the program</w:t>
      </w:r>
      <w:r w:rsidR="001842D0" w:rsidRPr="004751C1">
        <w:rPr>
          <w:sz w:val="24"/>
          <w:szCs w:val="24"/>
        </w:rPr>
        <w:t>, all necessary consents</w:t>
      </w:r>
      <w:r w:rsidR="00E322F0" w:rsidRPr="004751C1">
        <w:rPr>
          <w:sz w:val="24"/>
          <w:szCs w:val="24"/>
        </w:rPr>
        <w:t>, possible</w:t>
      </w:r>
      <w:r w:rsidR="00850A1F" w:rsidRPr="004751C1">
        <w:rPr>
          <w:sz w:val="24"/>
          <w:szCs w:val="24"/>
        </w:rPr>
        <w:t xml:space="preserve"> sanctions</w:t>
      </w:r>
      <w:r w:rsidR="00553407" w:rsidRPr="004751C1">
        <w:rPr>
          <w:sz w:val="24"/>
          <w:szCs w:val="24"/>
        </w:rPr>
        <w:t>, the cir</w:t>
      </w:r>
      <w:r w:rsidR="00850A1F" w:rsidRPr="004751C1">
        <w:rPr>
          <w:sz w:val="24"/>
          <w:szCs w:val="24"/>
        </w:rPr>
        <w:t>cumstances that may lead to terminatio</w:t>
      </w:r>
      <w:r w:rsidR="00553407" w:rsidRPr="004751C1">
        <w:rPr>
          <w:sz w:val="24"/>
          <w:szCs w:val="24"/>
        </w:rPr>
        <w:t>n</w:t>
      </w:r>
      <w:r w:rsidR="006C2DDA" w:rsidRPr="004751C1">
        <w:rPr>
          <w:sz w:val="24"/>
          <w:szCs w:val="24"/>
        </w:rPr>
        <w:t>,</w:t>
      </w:r>
      <w:r w:rsidR="00553407" w:rsidRPr="004751C1">
        <w:rPr>
          <w:sz w:val="24"/>
          <w:szCs w:val="24"/>
        </w:rPr>
        <w:t xml:space="preserve"> and the effects of termination.</w:t>
      </w:r>
      <w:r w:rsidR="00850A1F" w:rsidRPr="004751C1">
        <w:rPr>
          <w:sz w:val="24"/>
          <w:szCs w:val="24"/>
        </w:rPr>
        <w:t xml:space="preserve">  </w:t>
      </w:r>
      <w:r w:rsidR="00692B71" w:rsidRPr="004751C1">
        <w:rPr>
          <w:sz w:val="24"/>
          <w:szCs w:val="24"/>
        </w:rPr>
        <w:t>The attorney will assist participants in making any decisions about entering the Mental Health Docket.</w:t>
      </w:r>
      <w:r w:rsidR="00850A1F" w:rsidRPr="004751C1">
        <w:rPr>
          <w:sz w:val="24"/>
          <w:szCs w:val="24"/>
        </w:rPr>
        <w:t xml:space="preserve">  The attorney will also be a re</w:t>
      </w:r>
      <w:r w:rsidR="006C2DDA" w:rsidRPr="004751C1">
        <w:rPr>
          <w:sz w:val="24"/>
          <w:szCs w:val="24"/>
        </w:rPr>
        <w:t>ferral source</w:t>
      </w:r>
      <w:r w:rsidR="00553407" w:rsidRPr="004751C1">
        <w:rPr>
          <w:sz w:val="24"/>
          <w:szCs w:val="24"/>
        </w:rPr>
        <w:t xml:space="preserve"> for the program. </w:t>
      </w:r>
      <w:r w:rsidR="00850A1F" w:rsidRPr="004751C1">
        <w:rPr>
          <w:sz w:val="24"/>
          <w:szCs w:val="24"/>
        </w:rPr>
        <w:t>The</w:t>
      </w:r>
      <w:r w:rsidR="00DF52CA" w:rsidRPr="004751C1">
        <w:rPr>
          <w:sz w:val="24"/>
          <w:szCs w:val="24"/>
        </w:rPr>
        <w:t xml:space="preserve"> participant has the right to request attendance of cou</w:t>
      </w:r>
      <w:r w:rsidR="00E51884" w:rsidRPr="004751C1">
        <w:rPr>
          <w:sz w:val="24"/>
          <w:szCs w:val="24"/>
        </w:rPr>
        <w:t xml:space="preserve">nsel during the portion of the </w:t>
      </w:r>
      <w:r w:rsidR="00FF588F" w:rsidRPr="004751C1">
        <w:rPr>
          <w:sz w:val="24"/>
          <w:szCs w:val="24"/>
        </w:rPr>
        <w:t>t</w:t>
      </w:r>
      <w:r w:rsidR="00E51884" w:rsidRPr="004751C1">
        <w:rPr>
          <w:sz w:val="24"/>
          <w:szCs w:val="24"/>
        </w:rPr>
        <w:t xml:space="preserve">reatment </w:t>
      </w:r>
      <w:r w:rsidR="00FF588F" w:rsidRPr="004751C1">
        <w:rPr>
          <w:sz w:val="24"/>
          <w:szCs w:val="24"/>
        </w:rPr>
        <w:t>t</w:t>
      </w:r>
      <w:r w:rsidR="00E51884" w:rsidRPr="004751C1">
        <w:rPr>
          <w:sz w:val="24"/>
          <w:szCs w:val="24"/>
        </w:rPr>
        <w:t xml:space="preserve">eam </w:t>
      </w:r>
      <w:r w:rsidR="00FF588F" w:rsidRPr="004751C1">
        <w:rPr>
          <w:sz w:val="24"/>
          <w:szCs w:val="24"/>
        </w:rPr>
        <w:t>m</w:t>
      </w:r>
      <w:r w:rsidR="00A567B3" w:rsidRPr="004751C1">
        <w:rPr>
          <w:sz w:val="24"/>
          <w:szCs w:val="24"/>
        </w:rPr>
        <w:t xml:space="preserve">eeting that applies to that </w:t>
      </w:r>
      <w:r w:rsidR="004751C1" w:rsidRPr="004751C1">
        <w:rPr>
          <w:sz w:val="24"/>
          <w:szCs w:val="24"/>
        </w:rPr>
        <w:t>participant</w:t>
      </w:r>
      <w:r w:rsidR="00DF52CA" w:rsidRPr="004751C1">
        <w:rPr>
          <w:sz w:val="24"/>
          <w:szCs w:val="24"/>
        </w:rPr>
        <w:t>.</w:t>
      </w:r>
      <w:r w:rsidR="00002B76">
        <w:rPr>
          <w:sz w:val="24"/>
          <w:szCs w:val="24"/>
        </w:rPr>
        <w:t xml:space="preserve"> </w:t>
      </w:r>
      <w:r w:rsidR="00D31377">
        <w:rPr>
          <w:sz w:val="24"/>
          <w:szCs w:val="24"/>
        </w:rPr>
        <w:t>T</w:t>
      </w:r>
      <w:r w:rsidR="00002B76">
        <w:rPr>
          <w:sz w:val="24"/>
          <w:szCs w:val="24"/>
        </w:rPr>
        <w:t xml:space="preserve">he Mental Health Docket Coordinator will provide an orientation to the defense counsel on the Mental Health Docket process. </w:t>
      </w:r>
    </w:p>
    <w:p w14:paraId="02E08820" w14:textId="77777777" w:rsidR="00850A1F" w:rsidRPr="00FB24ED" w:rsidRDefault="0024146F" w:rsidP="00FB24ED">
      <w:pPr>
        <w:tabs>
          <w:tab w:val="left" w:pos="1080"/>
        </w:tabs>
        <w:spacing w:after="0" w:line="240" w:lineRule="auto"/>
        <w:jc w:val="both"/>
        <w:rPr>
          <w:sz w:val="24"/>
          <w:szCs w:val="24"/>
        </w:rPr>
      </w:pPr>
      <w:r w:rsidRPr="00FB24ED">
        <w:rPr>
          <w:sz w:val="24"/>
          <w:szCs w:val="24"/>
        </w:rPr>
        <w:tab/>
      </w:r>
      <w:r w:rsidRPr="00FB24ED">
        <w:rPr>
          <w:sz w:val="24"/>
          <w:szCs w:val="24"/>
        </w:rPr>
        <w:tab/>
      </w:r>
      <w:r w:rsidRPr="00FB24ED">
        <w:rPr>
          <w:sz w:val="24"/>
          <w:szCs w:val="24"/>
        </w:rPr>
        <w:tab/>
      </w:r>
      <w:r w:rsidRPr="00FB24ED">
        <w:rPr>
          <w:color w:val="7F7F7F" w:themeColor="text1" w:themeTint="80"/>
          <w:sz w:val="24"/>
          <w:szCs w:val="24"/>
        </w:rPr>
        <w:tab/>
      </w:r>
      <w:r w:rsidRPr="00FB24ED">
        <w:rPr>
          <w:color w:val="7F7F7F" w:themeColor="text1" w:themeTint="80"/>
          <w:sz w:val="24"/>
          <w:szCs w:val="24"/>
        </w:rPr>
        <w:tab/>
      </w:r>
      <w:r w:rsidRPr="00FB24ED">
        <w:rPr>
          <w:color w:val="7F7F7F" w:themeColor="text1" w:themeTint="80"/>
          <w:sz w:val="24"/>
          <w:szCs w:val="24"/>
        </w:rPr>
        <w:tab/>
      </w:r>
      <w:r w:rsidRPr="00FB24ED">
        <w:rPr>
          <w:color w:val="7F7F7F" w:themeColor="text1" w:themeTint="80"/>
          <w:sz w:val="24"/>
          <w:szCs w:val="24"/>
        </w:rPr>
        <w:tab/>
      </w:r>
      <w:r w:rsidR="00BF35F9" w:rsidRPr="00FB24ED">
        <w:rPr>
          <w:color w:val="7F7F7F" w:themeColor="text1" w:themeTint="80"/>
          <w:sz w:val="24"/>
          <w:szCs w:val="24"/>
        </w:rPr>
        <w:t xml:space="preserve">         </w:t>
      </w:r>
    </w:p>
    <w:p w14:paraId="7AD2DE42" w14:textId="77777777" w:rsidR="0051306B" w:rsidRDefault="0051306B" w:rsidP="0051306B">
      <w:pPr>
        <w:pStyle w:val="ListParagraph"/>
        <w:numPr>
          <w:ilvl w:val="0"/>
          <w:numId w:val="40"/>
        </w:numPr>
        <w:spacing w:after="0" w:line="240" w:lineRule="auto"/>
        <w:jc w:val="both"/>
        <w:rPr>
          <w:rFonts w:cs="Calibri"/>
          <w:sz w:val="24"/>
          <w:szCs w:val="24"/>
        </w:rPr>
      </w:pPr>
      <w:r w:rsidRPr="00E9364C">
        <w:rPr>
          <w:rFonts w:cs="Arial"/>
          <w:sz w:val="24"/>
          <w:szCs w:val="24"/>
        </w:rPr>
        <w:t xml:space="preserve">The Mental Health Docket Team shall engage in on-going communication including frequent exchanges of timely and accurate information about the participant’s overall performance. The communication shall take place over the phone, through bi-weekly treatment team meetings, emails or meetings with </w:t>
      </w:r>
      <w:r w:rsidRPr="00D73335">
        <w:rPr>
          <w:rFonts w:cs="Calibri"/>
          <w:sz w:val="24"/>
          <w:szCs w:val="24"/>
        </w:rPr>
        <w:t>counselor</w:t>
      </w:r>
      <w:r>
        <w:rPr>
          <w:rFonts w:cs="Calibri"/>
          <w:sz w:val="24"/>
          <w:szCs w:val="24"/>
        </w:rPr>
        <w:t xml:space="preserve">s and </w:t>
      </w:r>
      <w:r w:rsidRPr="00D73335">
        <w:rPr>
          <w:rFonts w:cs="Calibri"/>
          <w:sz w:val="24"/>
          <w:szCs w:val="24"/>
        </w:rPr>
        <w:t>therapist</w:t>
      </w:r>
      <w:r>
        <w:rPr>
          <w:rFonts w:cs="Calibri"/>
          <w:sz w:val="24"/>
          <w:szCs w:val="24"/>
        </w:rPr>
        <w:t>s</w:t>
      </w:r>
      <w:r w:rsidRPr="00D73335">
        <w:rPr>
          <w:rFonts w:cs="Calibri"/>
          <w:sz w:val="24"/>
          <w:szCs w:val="24"/>
        </w:rPr>
        <w:t xml:space="preserve">. </w:t>
      </w:r>
    </w:p>
    <w:p w14:paraId="06A57162" w14:textId="77777777" w:rsidR="0024146F" w:rsidRPr="003C42FC" w:rsidRDefault="00BF35F9" w:rsidP="00C24A47">
      <w:pPr>
        <w:pStyle w:val="ListParagraph"/>
        <w:spacing w:after="0" w:line="240" w:lineRule="auto"/>
        <w:ind w:left="8540"/>
        <w:rPr>
          <w:rFonts w:cs="Calibri"/>
          <w:sz w:val="24"/>
          <w:szCs w:val="24"/>
        </w:rPr>
      </w:pPr>
      <w:r>
        <w:rPr>
          <w:color w:val="7F7F7F"/>
          <w:sz w:val="24"/>
          <w:szCs w:val="24"/>
        </w:rPr>
        <w:t xml:space="preserve">   </w:t>
      </w:r>
    </w:p>
    <w:p w14:paraId="13FB7A45" w14:textId="77777777" w:rsidR="0051306B" w:rsidRPr="00E9364C" w:rsidRDefault="0051306B" w:rsidP="0051306B">
      <w:pPr>
        <w:pStyle w:val="ListParagraph"/>
        <w:numPr>
          <w:ilvl w:val="0"/>
          <w:numId w:val="40"/>
        </w:numPr>
        <w:autoSpaceDE w:val="0"/>
        <w:autoSpaceDN w:val="0"/>
        <w:adjustRightInd w:val="0"/>
        <w:spacing w:after="0" w:line="240" w:lineRule="auto"/>
        <w:jc w:val="both"/>
        <w:rPr>
          <w:rFonts w:cs="Arial"/>
          <w:sz w:val="24"/>
          <w:szCs w:val="24"/>
        </w:rPr>
      </w:pPr>
      <w:r w:rsidRPr="00E9364C">
        <w:rPr>
          <w:rFonts w:cs="Arial"/>
          <w:bCs/>
          <w:sz w:val="24"/>
          <w:szCs w:val="24"/>
        </w:rPr>
        <w:t xml:space="preserve">In the event there is a conflict or disagreement regarding the obligations of the participant in the Mental Health Docket, the parties hereby commit to attempting resolution at the lowest administrative level appropriate to the issue. In the event that dialogue does not resolve the conflict, then the parties will put problems and/or concerns in writing to the signatories of the Memorandum. Within two weeks following receipt of the notice, the involved parties will meet in an attempt to satisfactorily resolve the issues. If the parties are unable to achieve satisfactory resolution, the appropriate Court will make the final determination as to the resolution of the conflict. </w:t>
      </w:r>
      <w:r w:rsidRPr="002950D8">
        <w:rPr>
          <w:rFonts w:cs="Arial"/>
          <w:bCs/>
          <w:sz w:val="24"/>
          <w:szCs w:val="24"/>
        </w:rPr>
        <w:t>The parties acknowledge that in the event of conflict over the services provided to a participant pursuant to a service provider’s treatment plan, the service provider shall make the final determination as to the course of appropriate treatment.</w:t>
      </w:r>
      <w:r w:rsidRPr="00E9364C">
        <w:rPr>
          <w:rFonts w:cs="Arial"/>
          <w:bCs/>
          <w:sz w:val="24"/>
          <w:szCs w:val="24"/>
        </w:rPr>
        <w:t xml:space="preserve"> In the event of a conflict in the application of the separately agreed contractual and statutory provisions with those contained in the Memorandum, the contractual or statutory provisions shall prevail.</w:t>
      </w:r>
    </w:p>
    <w:p w14:paraId="318E6F5A" w14:textId="77777777" w:rsidR="0051306B" w:rsidRPr="00E9364C" w:rsidRDefault="0051306B" w:rsidP="0051306B">
      <w:pPr>
        <w:pStyle w:val="ListParagraph"/>
        <w:autoSpaceDE w:val="0"/>
        <w:autoSpaceDN w:val="0"/>
        <w:adjustRightInd w:val="0"/>
        <w:spacing w:after="0" w:line="240" w:lineRule="auto"/>
        <w:rPr>
          <w:rFonts w:cs="Arial"/>
        </w:rPr>
      </w:pPr>
    </w:p>
    <w:p w14:paraId="405291B5" w14:textId="3E1A93B3" w:rsidR="0051306B" w:rsidRDefault="0051306B" w:rsidP="0051306B">
      <w:pPr>
        <w:pStyle w:val="ListParagraph"/>
        <w:numPr>
          <w:ilvl w:val="0"/>
          <w:numId w:val="40"/>
        </w:numPr>
        <w:spacing w:after="0" w:line="240" w:lineRule="auto"/>
        <w:jc w:val="both"/>
        <w:rPr>
          <w:rFonts w:cs="Arial"/>
          <w:sz w:val="24"/>
          <w:szCs w:val="24"/>
        </w:rPr>
      </w:pPr>
      <w:r w:rsidRPr="00E9364C">
        <w:rPr>
          <w:rFonts w:cs="Arial"/>
          <w:sz w:val="24"/>
          <w:szCs w:val="24"/>
        </w:rPr>
        <w:t xml:space="preserve">The Mental Health Docket members shall maintain professional integrity, </w:t>
      </w:r>
      <w:r w:rsidR="00D85EC7" w:rsidRPr="00E9364C">
        <w:rPr>
          <w:rFonts w:cs="Arial"/>
          <w:sz w:val="24"/>
          <w:szCs w:val="24"/>
        </w:rPr>
        <w:t>confidentiality,</w:t>
      </w:r>
      <w:r w:rsidRPr="00E9364C">
        <w:rPr>
          <w:rFonts w:cs="Arial"/>
          <w:sz w:val="24"/>
          <w:szCs w:val="24"/>
        </w:rPr>
        <w:t xml:space="preserve"> and accountability. No protected information is disclosed involving treatment unless there is a written release of confidential information endorsed by a participant. Mental Health Docket team meetings/discussions are also deemed confidential and only shared when necessary for the benefit of the participant. All members are expected to treat each </w:t>
      </w:r>
      <w:r w:rsidRPr="00E9364C">
        <w:rPr>
          <w:rFonts w:cs="Arial"/>
          <w:sz w:val="24"/>
          <w:szCs w:val="24"/>
        </w:rPr>
        <w:lastRenderedPageBreak/>
        <w:t xml:space="preserve">other with respect, understanding their different roles while at the same time holding each other responsible for their participation and basis for recommendations.  </w:t>
      </w:r>
    </w:p>
    <w:p w14:paraId="3AACA791" w14:textId="77777777" w:rsidR="0051306B" w:rsidRPr="00E9364C" w:rsidRDefault="0051306B" w:rsidP="0051306B">
      <w:pPr>
        <w:pStyle w:val="ListParagraph"/>
        <w:spacing w:after="0" w:line="240" w:lineRule="auto"/>
        <w:rPr>
          <w:rFonts w:cs="Arial"/>
          <w:sz w:val="24"/>
          <w:szCs w:val="24"/>
        </w:rPr>
      </w:pPr>
    </w:p>
    <w:p w14:paraId="0CA54536" w14:textId="77777777" w:rsidR="0051306B" w:rsidRPr="00C24A47" w:rsidRDefault="0051306B" w:rsidP="0051306B">
      <w:pPr>
        <w:pStyle w:val="ListParagraph"/>
        <w:numPr>
          <w:ilvl w:val="0"/>
          <w:numId w:val="40"/>
        </w:numPr>
        <w:spacing w:after="0" w:line="240" w:lineRule="auto"/>
        <w:jc w:val="both"/>
        <w:rPr>
          <w:rFonts w:cs="Arial"/>
          <w:sz w:val="24"/>
          <w:szCs w:val="24"/>
        </w:rPr>
      </w:pPr>
      <w:r w:rsidRPr="00E9364C">
        <w:rPr>
          <w:rFonts w:cs="Arial"/>
          <w:sz w:val="24"/>
          <w:szCs w:val="24"/>
        </w:rPr>
        <w:t>The Mental Health Docket team members shall make reasonable efforts to observe required Specialized Docket service provider programs in order have confidence in the servi</w:t>
      </w:r>
      <w:r w:rsidRPr="00C24A47">
        <w:rPr>
          <w:rFonts w:cs="Arial"/>
          <w:sz w:val="24"/>
          <w:szCs w:val="24"/>
        </w:rPr>
        <w:t xml:space="preserve">ces provided and to better understand the treatment and programming process.  </w:t>
      </w:r>
    </w:p>
    <w:p w14:paraId="3B5CF2CC" w14:textId="77777777" w:rsidR="0051306B" w:rsidRPr="00E9364C" w:rsidRDefault="0051306B" w:rsidP="0051306B">
      <w:pPr>
        <w:pStyle w:val="ListParagraph"/>
        <w:spacing w:after="0" w:line="240" w:lineRule="auto"/>
        <w:ind w:left="0"/>
        <w:jc w:val="both"/>
        <w:rPr>
          <w:rFonts w:cs="Arial"/>
          <w:sz w:val="24"/>
          <w:szCs w:val="24"/>
        </w:rPr>
      </w:pPr>
    </w:p>
    <w:p w14:paraId="77DB4F34" w14:textId="77777777" w:rsidR="0051306B" w:rsidRPr="002950D8" w:rsidRDefault="0051306B" w:rsidP="0051306B">
      <w:pPr>
        <w:pStyle w:val="ListParagraph"/>
        <w:numPr>
          <w:ilvl w:val="0"/>
          <w:numId w:val="40"/>
        </w:numPr>
        <w:tabs>
          <w:tab w:val="left" w:pos="360"/>
        </w:tabs>
        <w:spacing w:after="0" w:line="240" w:lineRule="auto"/>
        <w:jc w:val="both"/>
        <w:rPr>
          <w:rFonts w:cs="Arial"/>
          <w:sz w:val="24"/>
          <w:szCs w:val="24"/>
        </w:rPr>
      </w:pPr>
      <w:r w:rsidRPr="002950D8">
        <w:rPr>
          <w:rFonts w:cs="Arial"/>
          <w:sz w:val="24"/>
          <w:szCs w:val="24"/>
        </w:rPr>
        <w:t xml:space="preserve">The Mental Health Docket team will work with the Advisory Committee to assess the overall operation of the Mental Health Docket. This includes revising all policies and procedures, monitoring team members outreach activities into the community and assist the Advisory Committee in developing the sustainability of the docket.   </w:t>
      </w:r>
    </w:p>
    <w:p w14:paraId="337A6897" w14:textId="77777777" w:rsidR="0051306B" w:rsidRPr="00E9364C" w:rsidRDefault="0051306B" w:rsidP="0051306B">
      <w:pPr>
        <w:pStyle w:val="ListParagraph"/>
        <w:tabs>
          <w:tab w:val="left" w:pos="360"/>
        </w:tabs>
        <w:spacing w:after="0" w:line="240" w:lineRule="auto"/>
        <w:ind w:left="0"/>
        <w:jc w:val="both"/>
        <w:rPr>
          <w:rFonts w:cs="Arial"/>
          <w:sz w:val="24"/>
          <w:szCs w:val="24"/>
        </w:rPr>
      </w:pPr>
    </w:p>
    <w:p w14:paraId="7A0B3581" w14:textId="77777777" w:rsidR="0051306B" w:rsidRPr="0024146F" w:rsidRDefault="0051306B" w:rsidP="0051306B">
      <w:pPr>
        <w:pStyle w:val="ListParagraph"/>
        <w:numPr>
          <w:ilvl w:val="0"/>
          <w:numId w:val="40"/>
        </w:numPr>
        <w:tabs>
          <w:tab w:val="left" w:pos="360"/>
        </w:tabs>
        <w:spacing w:after="0" w:line="240" w:lineRule="auto"/>
        <w:jc w:val="both"/>
        <w:rPr>
          <w:rFonts w:cs="Arial"/>
          <w:sz w:val="24"/>
          <w:szCs w:val="24"/>
        </w:rPr>
      </w:pPr>
      <w:r w:rsidRPr="00E9364C">
        <w:rPr>
          <w:rFonts w:cs="Arial"/>
          <w:sz w:val="24"/>
          <w:szCs w:val="24"/>
        </w:rPr>
        <w:t xml:space="preserve">The Mental Health Docket treatment team meetings occur bi-weekly on the </w:t>
      </w:r>
      <w:r>
        <w:rPr>
          <w:rFonts w:cs="Arial"/>
          <w:sz w:val="24"/>
          <w:szCs w:val="24"/>
        </w:rPr>
        <w:t xml:space="preserve">second and fourth </w:t>
      </w:r>
      <w:r w:rsidRPr="00E9364C">
        <w:rPr>
          <w:rFonts w:cs="Arial"/>
          <w:sz w:val="24"/>
          <w:szCs w:val="24"/>
        </w:rPr>
        <w:t xml:space="preserve">Wednesday of each month </w:t>
      </w:r>
      <w:r w:rsidR="00D316BA">
        <w:rPr>
          <w:rFonts w:cs="Arial"/>
          <w:sz w:val="24"/>
          <w:szCs w:val="24"/>
        </w:rPr>
        <w:t>one hour</w:t>
      </w:r>
      <w:r w:rsidRPr="005B236A">
        <w:rPr>
          <w:rFonts w:cs="Arial"/>
          <w:sz w:val="24"/>
          <w:szCs w:val="24"/>
        </w:rPr>
        <w:t xml:space="preserve"> prior</w:t>
      </w:r>
      <w:r w:rsidRPr="00E9364C">
        <w:rPr>
          <w:rFonts w:cs="Arial"/>
          <w:sz w:val="24"/>
          <w:szCs w:val="24"/>
        </w:rPr>
        <w:t xml:space="preserve"> to the status review hearings.</w:t>
      </w:r>
      <w:r w:rsidRPr="003C42FC">
        <w:rPr>
          <w:color w:val="7F7F7F" w:themeColor="text1" w:themeTint="80"/>
          <w:sz w:val="24"/>
          <w:szCs w:val="24"/>
        </w:rPr>
        <w:t xml:space="preserve"> </w:t>
      </w:r>
    </w:p>
    <w:p w14:paraId="1B108F1A" w14:textId="77777777" w:rsidR="0024146F" w:rsidRPr="0051306B" w:rsidRDefault="0024146F" w:rsidP="0024146F">
      <w:pPr>
        <w:pStyle w:val="ListParagraph"/>
        <w:tabs>
          <w:tab w:val="left" w:pos="360"/>
        </w:tabs>
        <w:spacing w:after="0" w:line="240" w:lineRule="auto"/>
        <w:jc w:val="both"/>
        <w:rPr>
          <w:rFonts w:cs="Arial"/>
          <w:sz w:val="24"/>
          <w:szCs w:val="24"/>
        </w:rPr>
      </w:pPr>
    </w:p>
    <w:p w14:paraId="654E8806" w14:textId="77777777" w:rsidR="005234E1" w:rsidRPr="00226C6F" w:rsidRDefault="00226C6F" w:rsidP="00226C6F">
      <w:pPr>
        <w:spacing w:after="0" w:line="240" w:lineRule="auto"/>
        <w:rPr>
          <w:rFonts w:cs="Arial"/>
          <w:sz w:val="24"/>
          <w:szCs w:val="24"/>
        </w:rPr>
      </w:pPr>
      <w:r>
        <w:rPr>
          <w:rFonts w:cs="Arial"/>
          <w:sz w:val="24"/>
          <w:szCs w:val="24"/>
        </w:rPr>
        <w:br w:type="page"/>
      </w:r>
      <w:r w:rsidR="001A027E" w:rsidRPr="004B61CD">
        <w:rPr>
          <w:b/>
          <w:sz w:val="32"/>
          <w:szCs w:val="32"/>
        </w:rPr>
        <w:lastRenderedPageBreak/>
        <w:t xml:space="preserve">Chapter 5 </w:t>
      </w:r>
      <w:r w:rsidR="00864A76" w:rsidRPr="004B61CD">
        <w:rPr>
          <w:b/>
          <w:sz w:val="32"/>
          <w:szCs w:val="32"/>
        </w:rPr>
        <w:t xml:space="preserve">- </w:t>
      </w:r>
      <w:r w:rsidR="001A027E" w:rsidRPr="004B61CD">
        <w:rPr>
          <w:b/>
          <w:sz w:val="32"/>
          <w:szCs w:val="32"/>
        </w:rPr>
        <w:t>Participant Monitoring</w:t>
      </w:r>
    </w:p>
    <w:p w14:paraId="10C53522" w14:textId="77777777" w:rsidR="006C2CA3" w:rsidRDefault="006C2CA3" w:rsidP="00DF085A">
      <w:pPr>
        <w:spacing w:after="0" w:line="240" w:lineRule="auto"/>
        <w:rPr>
          <w:b/>
          <w:sz w:val="24"/>
          <w:szCs w:val="24"/>
          <w:u w:val="single"/>
        </w:rPr>
      </w:pPr>
    </w:p>
    <w:p w14:paraId="789422DA" w14:textId="77777777" w:rsidR="005D3693" w:rsidRDefault="002116D6" w:rsidP="00DF085A">
      <w:pPr>
        <w:spacing w:after="0" w:line="240" w:lineRule="auto"/>
        <w:rPr>
          <w:b/>
          <w:sz w:val="24"/>
          <w:szCs w:val="24"/>
          <w:u w:val="single"/>
        </w:rPr>
      </w:pPr>
      <w:r>
        <w:rPr>
          <w:b/>
          <w:sz w:val="24"/>
          <w:szCs w:val="24"/>
          <w:u w:val="single"/>
        </w:rPr>
        <w:t xml:space="preserve">Treatment </w:t>
      </w:r>
      <w:r w:rsidR="00745ECD">
        <w:rPr>
          <w:b/>
          <w:sz w:val="24"/>
          <w:szCs w:val="24"/>
          <w:u w:val="single"/>
        </w:rPr>
        <w:t>Team Meetings</w:t>
      </w:r>
    </w:p>
    <w:p w14:paraId="660A0CAA" w14:textId="77777777" w:rsidR="00404171" w:rsidRDefault="00404171" w:rsidP="00DF085A">
      <w:pPr>
        <w:spacing w:after="0" w:line="240" w:lineRule="auto"/>
        <w:rPr>
          <w:b/>
          <w:sz w:val="24"/>
          <w:szCs w:val="24"/>
          <w:u w:val="single"/>
        </w:rPr>
      </w:pPr>
    </w:p>
    <w:p w14:paraId="2A94BF2F" w14:textId="77777777" w:rsidR="00854F6B" w:rsidRDefault="00854F6B" w:rsidP="00C96EFA">
      <w:pPr>
        <w:spacing w:after="0" w:line="240" w:lineRule="auto"/>
        <w:ind w:firstLine="360"/>
        <w:jc w:val="both"/>
        <w:rPr>
          <w:color w:val="000000"/>
          <w:sz w:val="24"/>
          <w:szCs w:val="24"/>
        </w:rPr>
      </w:pPr>
      <w:r>
        <w:rPr>
          <w:color w:val="000000"/>
          <w:sz w:val="24"/>
          <w:szCs w:val="24"/>
        </w:rPr>
        <w:t>T</w:t>
      </w:r>
      <w:r w:rsidR="001A027E" w:rsidRPr="007B6148">
        <w:rPr>
          <w:color w:val="000000"/>
          <w:sz w:val="24"/>
          <w:szCs w:val="24"/>
        </w:rPr>
        <w:t xml:space="preserve">he </w:t>
      </w:r>
      <w:r w:rsidR="00E548A9" w:rsidRPr="007B6148">
        <w:rPr>
          <w:color w:val="000000"/>
          <w:sz w:val="24"/>
          <w:szCs w:val="24"/>
        </w:rPr>
        <w:t xml:space="preserve">Mental Health </w:t>
      </w:r>
      <w:r w:rsidR="001A027E" w:rsidRPr="007B6148">
        <w:rPr>
          <w:color w:val="000000"/>
          <w:sz w:val="24"/>
          <w:szCs w:val="24"/>
        </w:rPr>
        <w:t xml:space="preserve">Docket </w:t>
      </w:r>
      <w:r w:rsidR="00A331C3" w:rsidRPr="007B6148">
        <w:rPr>
          <w:color w:val="000000"/>
          <w:sz w:val="24"/>
          <w:szCs w:val="24"/>
        </w:rPr>
        <w:t xml:space="preserve">Treatment </w:t>
      </w:r>
      <w:r w:rsidR="001A027E" w:rsidRPr="007B6148">
        <w:rPr>
          <w:color w:val="000000"/>
          <w:sz w:val="24"/>
          <w:szCs w:val="24"/>
        </w:rPr>
        <w:t xml:space="preserve">Team </w:t>
      </w:r>
      <w:r>
        <w:rPr>
          <w:color w:val="000000"/>
          <w:sz w:val="24"/>
          <w:szCs w:val="24"/>
        </w:rPr>
        <w:t xml:space="preserve">is responsible to monitor each participant’s performance and </w:t>
      </w:r>
      <w:r w:rsidRPr="00C24A47">
        <w:rPr>
          <w:color w:val="000000"/>
          <w:sz w:val="24"/>
          <w:szCs w:val="24"/>
        </w:rPr>
        <w:t>completion of their Court Services Plan</w:t>
      </w:r>
      <w:r w:rsidRPr="007236CF">
        <w:rPr>
          <w:color w:val="000000"/>
          <w:sz w:val="24"/>
          <w:szCs w:val="24"/>
        </w:rPr>
        <w:t>.  The Mental Health Docket team will meet</w:t>
      </w:r>
      <w:r w:rsidR="004554AB" w:rsidRPr="007236CF">
        <w:rPr>
          <w:color w:val="000000"/>
          <w:sz w:val="24"/>
          <w:szCs w:val="24"/>
        </w:rPr>
        <w:t xml:space="preserve"> at 11:00am</w:t>
      </w:r>
      <w:r w:rsidRPr="007236CF">
        <w:rPr>
          <w:color w:val="000000"/>
          <w:sz w:val="24"/>
          <w:szCs w:val="24"/>
        </w:rPr>
        <w:t xml:space="preserve"> </w:t>
      </w:r>
      <w:r w:rsidR="004554AB" w:rsidRPr="007236CF">
        <w:rPr>
          <w:color w:val="000000"/>
          <w:sz w:val="24"/>
          <w:szCs w:val="24"/>
        </w:rPr>
        <w:t>on the second and the fourth Wednesday of each month</w:t>
      </w:r>
      <w:r w:rsidRPr="007236CF">
        <w:rPr>
          <w:color w:val="000000"/>
          <w:sz w:val="24"/>
          <w:szCs w:val="24"/>
        </w:rPr>
        <w:t xml:space="preserve"> to </w:t>
      </w:r>
      <w:r w:rsidR="001A027E" w:rsidRPr="007236CF">
        <w:rPr>
          <w:color w:val="000000"/>
          <w:sz w:val="24"/>
          <w:szCs w:val="24"/>
        </w:rPr>
        <w:t>discuss the participant’s performance and progr</w:t>
      </w:r>
      <w:r w:rsidR="00E548A9" w:rsidRPr="007236CF">
        <w:rPr>
          <w:color w:val="000000"/>
          <w:sz w:val="24"/>
          <w:szCs w:val="24"/>
        </w:rPr>
        <w:t xml:space="preserve">ess. </w:t>
      </w:r>
      <w:r w:rsidR="004554AB" w:rsidRPr="007236CF">
        <w:rPr>
          <w:color w:val="000000"/>
          <w:sz w:val="24"/>
          <w:szCs w:val="24"/>
        </w:rPr>
        <w:t xml:space="preserve"> </w:t>
      </w:r>
      <w:r w:rsidR="0076170B" w:rsidRPr="007236CF">
        <w:rPr>
          <w:color w:val="000000"/>
          <w:sz w:val="24"/>
          <w:szCs w:val="24"/>
        </w:rPr>
        <w:t xml:space="preserve">      </w:t>
      </w:r>
      <w:r w:rsidR="004B0110">
        <w:rPr>
          <w:color w:val="000000"/>
          <w:sz w:val="24"/>
          <w:szCs w:val="24"/>
        </w:rPr>
        <w:tab/>
      </w:r>
      <w:r w:rsidR="004B0110">
        <w:rPr>
          <w:color w:val="000000"/>
          <w:sz w:val="24"/>
          <w:szCs w:val="24"/>
        </w:rPr>
        <w:tab/>
      </w:r>
      <w:r w:rsidR="004B0110">
        <w:rPr>
          <w:color w:val="000000"/>
          <w:sz w:val="24"/>
          <w:szCs w:val="24"/>
        </w:rPr>
        <w:tab/>
      </w:r>
    </w:p>
    <w:p w14:paraId="2777375B" w14:textId="77777777" w:rsidR="00854F6B" w:rsidRDefault="00854F6B" w:rsidP="00854F6B">
      <w:pPr>
        <w:spacing w:after="0" w:line="240" w:lineRule="auto"/>
        <w:ind w:firstLine="360"/>
        <w:jc w:val="both"/>
        <w:rPr>
          <w:color w:val="000000"/>
          <w:sz w:val="24"/>
          <w:szCs w:val="24"/>
        </w:rPr>
      </w:pPr>
    </w:p>
    <w:p w14:paraId="23936A43" w14:textId="77777777" w:rsidR="00854F6B" w:rsidRDefault="00854F6B" w:rsidP="00854F6B">
      <w:pPr>
        <w:spacing w:after="0" w:line="240" w:lineRule="auto"/>
        <w:ind w:firstLine="360"/>
        <w:jc w:val="both"/>
        <w:rPr>
          <w:color w:val="000000"/>
          <w:sz w:val="24"/>
          <w:szCs w:val="24"/>
        </w:rPr>
      </w:pPr>
      <w:r>
        <w:rPr>
          <w:color w:val="000000"/>
          <w:sz w:val="24"/>
          <w:szCs w:val="24"/>
        </w:rPr>
        <w:t xml:space="preserve">The team </w:t>
      </w:r>
      <w:r w:rsidR="00D4601A">
        <w:rPr>
          <w:color w:val="000000"/>
          <w:sz w:val="24"/>
          <w:szCs w:val="24"/>
        </w:rPr>
        <w:t>will</w:t>
      </w:r>
      <w:r>
        <w:rPr>
          <w:color w:val="000000"/>
          <w:sz w:val="24"/>
          <w:szCs w:val="24"/>
        </w:rPr>
        <w:t xml:space="preserve"> provide the Judge collaborative recommendation</w:t>
      </w:r>
      <w:r w:rsidR="00D4601A">
        <w:rPr>
          <w:color w:val="000000"/>
          <w:sz w:val="24"/>
          <w:szCs w:val="24"/>
        </w:rPr>
        <w:t>s</w:t>
      </w:r>
      <w:r>
        <w:rPr>
          <w:color w:val="000000"/>
          <w:sz w:val="24"/>
          <w:szCs w:val="24"/>
        </w:rPr>
        <w:t xml:space="preserve"> for the appropriate use of sanctions and rewards. </w:t>
      </w:r>
    </w:p>
    <w:p w14:paraId="69605BC3" w14:textId="77777777" w:rsidR="00854F6B" w:rsidRDefault="00854F6B" w:rsidP="00DF085A">
      <w:pPr>
        <w:spacing w:after="0" w:line="240" w:lineRule="auto"/>
        <w:ind w:firstLine="360"/>
        <w:jc w:val="both"/>
        <w:rPr>
          <w:color w:val="000000"/>
          <w:sz w:val="24"/>
          <w:szCs w:val="24"/>
        </w:rPr>
      </w:pPr>
    </w:p>
    <w:p w14:paraId="30AD365C" w14:textId="77777777" w:rsidR="005D3693" w:rsidRDefault="00E548A9" w:rsidP="00DF085A">
      <w:pPr>
        <w:spacing w:after="0" w:line="240" w:lineRule="auto"/>
        <w:ind w:firstLine="360"/>
        <w:jc w:val="both"/>
        <w:rPr>
          <w:color w:val="000000"/>
          <w:sz w:val="24"/>
          <w:szCs w:val="24"/>
        </w:rPr>
      </w:pPr>
      <w:r w:rsidRPr="007B6148">
        <w:rPr>
          <w:color w:val="000000"/>
          <w:sz w:val="24"/>
          <w:szCs w:val="24"/>
        </w:rPr>
        <w:t xml:space="preserve">It </w:t>
      </w:r>
      <w:r w:rsidR="00D4601A">
        <w:rPr>
          <w:color w:val="000000"/>
          <w:sz w:val="24"/>
          <w:szCs w:val="24"/>
        </w:rPr>
        <w:t xml:space="preserve">is </w:t>
      </w:r>
      <w:r w:rsidRPr="007B6148">
        <w:rPr>
          <w:color w:val="000000"/>
          <w:sz w:val="24"/>
          <w:szCs w:val="24"/>
        </w:rPr>
        <w:t xml:space="preserve">the Mental Health Docket Coordinator’s </w:t>
      </w:r>
      <w:r w:rsidR="00A331C3" w:rsidRPr="007B6148">
        <w:rPr>
          <w:color w:val="000000"/>
          <w:sz w:val="24"/>
          <w:szCs w:val="24"/>
        </w:rPr>
        <w:t xml:space="preserve">responsibility to collect </w:t>
      </w:r>
      <w:r w:rsidR="001A027E" w:rsidRPr="007B6148">
        <w:rPr>
          <w:color w:val="000000"/>
          <w:sz w:val="24"/>
          <w:szCs w:val="24"/>
        </w:rPr>
        <w:t xml:space="preserve">reports from </w:t>
      </w:r>
      <w:r w:rsidR="00D4601A">
        <w:rPr>
          <w:color w:val="000000"/>
          <w:sz w:val="24"/>
          <w:szCs w:val="24"/>
        </w:rPr>
        <w:t>each</w:t>
      </w:r>
      <w:r w:rsidR="001A027E" w:rsidRPr="007B6148">
        <w:rPr>
          <w:color w:val="000000"/>
          <w:sz w:val="24"/>
          <w:szCs w:val="24"/>
        </w:rPr>
        <w:t xml:space="preserve"> participant’s treatment agencies and</w:t>
      </w:r>
      <w:r w:rsidR="00396423">
        <w:rPr>
          <w:color w:val="000000"/>
          <w:sz w:val="24"/>
          <w:szCs w:val="24"/>
        </w:rPr>
        <w:t xml:space="preserve"> monitor the participant’s compliance with their Court Services Plan, then</w:t>
      </w:r>
      <w:r w:rsidR="001A027E" w:rsidRPr="007B6148">
        <w:rPr>
          <w:color w:val="000000"/>
          <w:sz w:val="24"/>
          <w:szCs w:val="24"/>
        </w:rPr>
        <w:t xml:space="preserve"> provide the information </w:t>
      </w:r>
      <w:r w:rsidRPr="007B6148">
        <w:rPr>
          <w:color w:val="000000"/>
          <w:sz w:val="24"/>
          <w:szCs w:val="24"/>
        </w:rPr>
        <w:t xml:space="preserve">to the </w:t>
      </w:r>
      <w:r w:rsidR="00A331C3" w:rsidRPr="007B6148">
        <w:rPr>
          <w:color w:val="000000"/>
          <w:sz w:val="24"/>
          <w:szCs w:val="24"/>
        </w:rPr>
        <w:t>Docket Judge</w:t>
      </w:r>
      <w:r w:rsidR="002116D6">
        <w:rPr>
          <w:color w:val="000000"/>
          <w:sz w:val="24"/>
          <w:szCs w:val="24"/>
        </w:rPr>
        <w:t xml:space="preserve"> and treatment team</w:t>
      </w:r>
      <w:r w:rsidR="00A331C3" w:rsidRPr="007B6148">
        <w:rPr>
          <w:color w:val="000000"/>
          <w:sz w:val="24"/>
          <w:szCs w:val="24"/>
        </w:rPr>
        <w:t>.</w:t>
      </w:r>
      <w:r w:rsidR="00D4601A">
        <w:rPr>
          <w:color w:val="000000"/>
          <w:sz w:val="24"/>
          <w:szCs w:val="24"/>
        </w:rPr>
        <w:t xml:space="preserve"> </w:t>
      </w:r>
      <w:r w:rsidR="00A331C3" w:rsidRPr="007B6148">
        <w:rPr>
          <w:color w:val="000000"/>
          <w:sz w:val="24"/>
          <w:szCs w:val="24"/>
        </w:rPr>
        <w:t xml:space="preserve"> </w:t>
      </w:r>
      <w:r w:rsidR="00A331C3" w:rsidRPr="00C24A47">
        <w:rPr>
          <w:color w:val="000000"/>
          <w:sz w:val="24"/>
          <w:szCs w:val="24"/>
        </w:rPr>
        <w:t xml:space="preserve">In addition, the </w:t>
      </w:r>
      <w:r w:rsidR="00F12E20" w:rsidRPr="00C24A47">
        <w:rPr>
          <w:color w:val="000000"/>
          <w:sz w:val="24"/>
          <w:szCs w:val="24"/>
        </w:rPr>
        <w:t xml:space="preserve">Mental Health Docket </w:t>
      </w:r>
      <w:r w:rsidR="009E1CAD" w:rsidRPr="00C24A47">
        <w:rPr>
          <w:color w:val="000000"/>
          <w:sz w:val="24"/>
          <w:szCs w:val="24"/>
        </w:rPr>
        <w:t>P</w:t>
      </w:r>
      <w:r w:rsidR="00A331C3" w:rsidRPr="00C24A47">
        <w:rPr>
          <w:color w:val="000000"/>
          <w:sz w:val="24"/>
          <w:szCs w:val="24"/>
        </w:rPr>
        <w:t xml:space="preserve">robation Officer </w:t>
      </w:r>
      <w:r w:rsidR="00D4601A" w:rsidRPr="00C24A47">
        <w:rPr>
          <w:color w:val="000000"/>
          <w:sz w:val="24"/>
          <w:szCs w:val="24"/>
        </w:rPr>
        <w:t xml:space="preserve">must </w:t>
      </w:r>
      <w:r w:rsidRPr="00C24A47">
        <w:rPr>
          <w:color w:val="000000"/>
          <w:sz w:val="24"/>
          <w:szCs w:val="24"/>
        </w:rPr>
        <w:t xml:space="preserve">inform the </w:t>
      </w:r>
      <w:r w:rsidR="001A027E" w:rsidRPr="00C24A47">
        <w:rPr>
          <w:color w:val="000000"/>
          <w:sz w:val="24"/>
          <w:szCs w:val="24"/>
        </w:rPr>
        <w:t xml:space="preserve">Docket Judge </w:t>
      </w:r>
      <w:r w:rsidR="002116D6" w:rsidRPr="00C24A47">
        <w:rPr>
          <w:color w:val="000000"/>
          <w:sz w:val="24"/>
          <w:szCs w:val="24"/>
        </w:rPr>
        <w:t xml:space="preserve">and treatment team </w:t>
      </w:r>
      <w:r w:rsidR="001A027E" w:rsidRPr="00C24A47">
        <w:rPr>
          <w:color w:val="000000"/>
          <w:sz w:val="24"/>
          <w:szCs w:val="24"/>
        </w:rPr>
        <w:t xml:space="preserve">of the participant’s compliance with </w:t>
      </w:r>
      <w:r w:rsidR="00AC330F" w:rsidRPr="00C24A47">
        <w:rPr>
          <w:color w:val="000000"/>
          <w:sz w:val="24"/>
          <w:szCs w:val="24"/>
        </w:rPr>
        <w:t xml:space="preserve">the </w:t>
      </w:r>
      <w:r w:rsidR="00F12E20" w:rsidRPr="00C24A47">
        <w:rPr>
          <w:color w:val="000000"/>
          <w:sz w:val="24"/>
          <w:szCs w:val="24"/>
        </w:rPr>
        <w:t xml:space="preserve">conditions of </w:t>
      </w:r>
      <w:r w:rsidR="001A027E" w:rsidRPr="00C24A47">
        <w:rPr>
          <w:color w:val="000000"/>
          <w:sz w:val="24"/>
          <w:szCs w:val="24"/>
        </w:rPr>
        <w:t>Com</w:t>
      </w:r>
      <w:r w:rsidR="00AC330F" w:rsidRPr="00C24A47">
        <w:rPr>
          <w:color w:val="000000"/>
          <w:sz w:val="24"/>
          <w:szCs w:val="24"/>
        </w:rPr>
        <w:t xml:space="preserve">munity Control and </w:t>
      </w:r>
      <w:r w:rsidR="00396423">
        <w:rPr>
          <w:color w:val="000000"/>
          <w:sz w:val="24"/>
          <w:szCs w:val="24"/>
        </w:rPr>
        <w:t>Case Plan.</w:t>
      </w:r>
    </w:p>
    <w:p w14:paraId="000B3E31" w14:textId="77777777" w:rsidR="005E4B27" w:rsidRPr="007B6148" w:rsidRDefault="005E4B27" w:rsidP="00FE761A">
      <w:pPr>
        <w:spacing w:after="0" w:line="240" w:lineRule="auto"/>
        <w:jc w:val="both"/>
        <w:rPr>
          <w:color w:val="000000"/>
          <w:sz w:val="24"/>
          <w:szCs w:val="24"/>
        </w:rPr>
      </w:pPr>
    </w:p>
    <w:p w14:paraId="4A5D9E50" w14:textId="77777777" w:rsidR="005D3693" w:rsidRDefault="00745ECD" w:rsidP="00DF085A">
      <w:pPr>
        <w:spacing w:after="0" w:line="240" w:lineRule="auto"/>
        <w:rPr>
          <w:b/>
          <w:sz w:val="24"/>
          <w:szCs w:val="24"/>
          <w:u w:val="single"/>
        </w:rPr>
      </w:pPr>
      <w:r>
        <w:rPr>
          <w:b/>
          <w:sz w:val="24"/>
          <w:szCs w:val="24"/>
          <w:u w:val="single"/>
        </w:rPr>
        <w:t xml:space="preserve">Status Review </w:t>
      </w:r>
      <w:r w:rsidR="005D3693" w:rsidRPr="00DD53A9">
        <w:rPr>
          <w:b/>
          <w:sz w:val="24"/>
          <w:szCs w:val="24"/>
          <w:u w:val="single"/>
        </w:rPr>
        <w:t>Hearings</w:t>
      </w:r>
    </w:p>
    <w:p w14:paraId="048F4BF8" w14:textId="77777777" w:rsidR="00404171" w:rsidRDefault="00404171" w:rsidP="00DF085A">
      <w:pPr>
        <w:spacing w:after="0" w:line="240" w:lineRule="auto"/>
        <w:rPr>
          <w:b/>
          <w:sz w:val="24"/>
          <w:szCs w:val="24"/>
          <w:u w:val="single"/>
        </w:rPr>
      </w:pPr>
    </w:p>
    <w:p w14:paraId="08620F3C" w14:textId="77777777" w:rsidR="005D3693" w:rsidRDefault="009E1CAD" w:rsidP="00DF085A">
      <w:pPr>
        <w:spacing w:after="0" w:line="240" w:lineRule="auto"/>
        <w:ind w:firstLine="360"/>
        <w:jc w:val="both"/>
        <w:rPr>
          <w:sz w:val="24"/>
          <w:szCs w:val="24"/>
        </w:rPr>
      </w:pPr>
      <w:r>
        <w:rPr>
          <w:sz w:val="24"/>
          <w:szCs w:val="24"/>
        </w:rPr>
        <w:t>The status review h</w:t>
      </w:r>
      <w:r w:rsidR="005D3693" w:rsidRPr="00DD53A9">
        <w:rPr>
          <w:sz w:val="24"/>
          <w:szCs w:val="24"/>
        </w:rPr>
        <w:t xml:space="preserve">earings will be </w:t>
      </w:r>
      <w:r w:rsidR="00A331C3">
        <w:rPr>
          <w:sz w:val="24"/>
          <w:szCs w:val="24"/>
        </w:rPr>
        <w:t xml:space="preserve">held twice a month on the second and fourth </w:t>
      </w:r>
      <w:r w:rsidR="005D3693" w:rsidRPr="00DD53A9">
        <w:rPr>
          <w:sz w:val="24"/>
          <w:szCs w:val="24"/>
        </w:rPr>
        <w:t xml:space="preserve">Wednesdays of the month beginning at </w:t>
      </w:r>
      <w:r w:rsidR="004554AB" w:rsidRPr="007236CF">
        <w:rPr>
          <w:sz w:val="24"/>
          <w:szCs w:val="24"/>
        </w:rPr>
        <w:t>11:45</w:t>
      </w:r>
      <w:r w:rsidR="009E7DB7" w:rsidRPr="007236CF">
        <w:rPr>
          <w:sz w:val="24"/>
          <w:szCs w:val="24"/>
        </w:rPr>
        <w:t xml:space="preserve"> </w:t>
      </w:r>
      <w:r w:rsidR="004554AB" w:rsidRPr="007236CF">
        <w:rPr>
          <w:sz w:val="24"/>
          <w:szCs w:val="24"/>
        </w:rPr>
        <w:t>a</w:t>
      </w:r>
      <w:r w:rsidR="009E7DB7" w:rsidRPr="007236CF">
        <w:rPr>
          <w:sz w:val="24"/>
          <w:szCs w:val="24"/>
        </w:rPr>
        <w:t>.</w:t>
      </w:r>
      <w:r w:rsidR="004554AB" w:rsidRPr="007236CF">
        <w:rPr>
          <w:sz w:val="24"/>
          <w:szCs w:val="24"/>
        </w:rPr>
        <w:t>m</w:t>
      </w:r>
      <w:r w:rsidR="005D3693" w:rsidRPr="007236CF">
        <w:rPr>
          <w:sz w:val="24"/>
          <w:szCs w:val="24"/>
        </w:rPr>
        <w:t xml:space="preserve">. </w:t>
      </w:r>
      <w:r w:rsidR="00401184">
        <w:rPr>
          <w:sz w:val="24"/>
          <w:szCs w:val="24"/>
        </w:rPr>
        <w:t xml:space="preserve">      </w:t>
      </w:r>
      <w:r w:rsidR="004B0110">
        <w:rPr>
          <w:sz w:val="24"/>
          <w:szCs w:val="24"/>
        </w:rPr>
        <w:tab/>
      </w:r>
      <w:r w:rsidR="004B0110">
        <w:rPr>
          <w:sz w:val="24"/>
          <w:szCs w:val="24"/>
        </w:rPr>
        <w:tab/>
      </w:r>
      <w:r w:rsidR="00BF35F9">
        <w:rPr>
          <w:sz w:val="24"/>
          <w:szCs w:val="24"/>
        </w:rPr>
        <w:t xml:space="preserve">      </w:t>
      </w:r>
    </w:p>
    <w:p w14:paraId="34EF35BB" w14:textId="77777777" w:rsidR="00C96EFA" w:rsidRDefault="00C96EFA" w:rsidP="00385D46">
      <w:pPr>
        <w:spacing w:after="0" w:line="240" w:lineRule="auto"/>
        <w:rPr>
          <w:sz w:val="24"/>
          <w:szCs w:val="24"/>
        </w:rPr>
      </w:pPr>
    </w:p>
    <w:p w14:paraId="57ED24F8" w14:textId="77777777" w:rsidR="00385D46" w:rsidRPr="00385D46" w:rsidRDefault="005D3693" w:rsidP="00C96EFA">
      <w:pPr>
        <w:spacing w:after="0" w:line="240" w:lineRule="auto"/>
        <w:ind w:firstLine="360"/>
        <w:rPr>
          <w:rFonts w:cs="Calibri"/>
          <w:b/>
          <w:sz w:val="24"/>
          <w:szCs w:val="24"/>
        </w:rPr>
      </w:pPr>
      <w:r w:rsidRPr="00DD53A9">
        <w:rPr>
          <w:sz w:val="24"/>
          <w:szCs w:val="24"/>
        </w:rPr>
        <w:t>The hearings will take place i</w:t>
      </w:r>
      <w:r w:rsidR="00F072CD">
        <w:rPr>
          <w:sz w:val="24"/>
          <w:szCs w:val="24"/>
        </w:rPr>
        <w:t>n a group</w:t>
      </w:r>
      <w:r w:rsidR="00E423A3">
        <w:rPr>
          <w:sz w:val="24"/>
          <w:szCs w:val="24"/>
        </w:rPr>
        <w:t xml:space="preserve"> </w:t>
      </w:r>
      <w:r w:rsidR="00A331C3">
        <w:rPr>
          <w:sz w:val="24"/>
          <w:szCs w:val="24"/>
        </w:rPr>
        <w:t xml:space="preserve">setting before the Mental Health </w:t>
      </w:r>
      <w:r w:rsidR="00E03673">
        <w:rPr>
          <w:sz w:val="24"/>
          <w:szCs w:val="24"/>
        </w:rPr>
        <w:t>Docket Judge</w:t>
      </w:r>
      <w:r w:rsidR="007B6148">
        <w:rPr>
          <w:sz w:val="24"/>
          <w:szCs w:val="24"/>
        </w:rPr>
        <w:t xml:space="preserve"> </w:t>
      </w:r>
      <w:r w:rsidR="00E03673">
        <w:rPr>
          <w:sz w:val="24"/>
          <w:szCs w:val="24"/>
        </w:rPr>
        <w:t>to encourage</w:t>
      </w:r>
      <w:r w:rsidRPr="00DD53A9">
        <w:rPr>
          <w:sz w:val="24"/>
          <w:szCs w:val="24"/>
        </w:rPr>
        <w:t xml:space="preserve"> ongoing judicial interaction. </w:t>
      </w:r>
      <w:r w:rsidR="00F072CD">
        <w:rPr>
          <w:sz w:val="24"/>
          <w:szCs w:val="24"/>
        </w:rPr>
        <w:t xml:space="preserve"> </w:t>
      </w:r>
      <w:r w:rsidRPr="00DD53A9">
        <w:rPr>
          <w:sz w:val="24"/>
          <w:szCs w:val="24"/>
        </w:rPr>
        <w:t>All participants are expected to appea</w:t>
      </w:r>
      <w:r w:rsidR="009B242E">
        <w:rPr>
          <w:sz w:val="24"/>
          <w:szCs w:val="24"/>
        </w:rPr>
        <w:t>r for each hearing. The benefit</w:t>
      </w:r>
      <w:r w:rsidRPr="00DD53A9">
        <w:rPr>
          <w:sz w:val="24"/>
          <w:szCs w:val="24"/>
        </w:rPr>
        <w:t xml:space="preserve"> of meeting </w:t>
      </w:r>
      <w:r w:rsidR="009B242E">
        <w:rPr>
          <w:sz w:val="24"/>
          <w:szCs w:val="24"/>
        </w:rPr>
        <w:t xml:space="preserve">in a group setting is that it </w:t>
      </w:r>
      <w:r w:rsidRPr="00DD53A9">
        <w:rPr>
          <w:sz w:val="24"/>
          <w:szCs w:val="24"/>
        </w:rPr>
        <w:t>give</w:t>
      </w:r>
      <w:r w:rsidR="009B242E">
        <w:rPr>
          <w:sz w:val="24"/>
          <w:szCs w:val="24"/>
        </w:rPr>
        <w:t>s</w:t>
      </w:r>
      <w:r w:rsidRPr="00DD53A9">
        <w:rPr>
          <w:sz w:val="24"/>
          <w:szCs w:val="24"/>
        </w:rPr>
        <w:t xml:space="preserve"> the participants </w:t>
      </w:r>
      <w:r w:rsidR="009B242E">
        <w:rPr>
          <w:sz w:val="24"/>
          <w:szCs w:val="24"/>
        </w:rPr>
        <w:t>the opportunity</w:t>
      </w:r>
      <w:r w:rsidRPr="00DD53A9">
        <w:rPr>
          <w:sz w:val="24"/>
          <w:szCs w:val="24"/>
        </w:rPr>
        <w:t xml:space="preserve"> to educate </w:t>
      </w:r>
      <w:r w:rsidR="009B242E">
        <w:rPr>
          <w:sz w:val="24"/>
          <w:szCs w:val="24"/>
        </w:rPr>
        <w:t xml:space="preserve">each other on the </w:t>
      </w:r>
      <w:r w:rsidRPr="00DD53A9">
        <w:rPr>
          <w:sz w:val="24"/>
          <w:szCs w:val="24"/>
        </w:rPr>
        <w:t>benefits</w:t>
      </w:r>
      <w:r w:rsidR="009B242E">
        <w:rPr>
          <w:sz w:val="24"/>
          <w:szCs w:val="24"/>
        </w:rPr>
        <w:t xml:space="preserve"> </w:t>
      </w:r>
      <w:r w:rsidRPr="00DD53A9">
        <w:rPr>
          <w:sz w:val="24"/>
          <w:szCs w:val="24"/>
        </w:rPr>
        <w:t>of complianc</w:t>
      </w:r>
      <w:r w:rsidR="006A0887">
        <w:rPr>
          <w:sz w:val="24"/>
          <w:szCs w:val="24"/>
        </w:rPr>
        <w:t>e with the d</w:t>
      </w:r>
      <w:r w:rsidRPr="00DD53A9">
        <w:rPr>
          <w:sz w:val="24"/>
          <w:szCs w:val="24"/>
        </w:rPr>
        <w:t>ocket and the consequences of non</w:t>
      </w:r>
      <w:r w:rsidR="00A6355F">
        <w:rPr>
          <w:sz w:val="24"/>
          <w:szCs w:val="24"/>
        </w:rPr>
        <w:t>-</w:t>
      </w:r>
      <w:r w:rsidRPr="00DD53A9">
        <w:rPr>
          <w:sz w:val="24"/>
          <w:szCs w:val="24"/>
        </w:rPr>
        <w:t xml:space="preserve">compliance. </w:t>
      </w:r>
      <w:r w:rsidR="00401184">
        <w:rPr>
          <w:sz w:val="24"/>
          <w:szCs w:val="24"/>
        </w:rPr>
        <w:t xml:space="preserve">       </w:t>
      </w:r>
      <w:r w:rsidR="004B0110">
        <w:rPr>
          <w:sz w:val="24"/>
          <w:szCs w:val="24"/>
        </w:rPr>
        <w:tab/>
      </w:r>
      <w:r w:rsidR="004B0110">
        <w:rPr>
          <w:sz w:val="24"/>
          <w:szCs w:val="24"/>
        </w:rPr>
        <w:tab/>
      </w:r>
      <w:r w:rsidR="004B0110">
        <w:rPr>
          <w:sz w:val="24"/>
          <w:szCs w:val="24"/>
        </w:rPr>
        <w:tab/>
      </w:r>
      <w:r w:rsidR="004B0110">
        <w:rPr>
          <w:sz w:val="24"/>
          <w:szCs w:val="24"/>
        </w:rPr>
        <w:tab/>
      </w:r>
      <w:r w:rsidR="00BF35F9">
        <w:rPr>
          <w:sz w:val="24"/>
          <w:szCs w:val="24"/>
        </w:rPr>
        <w:t xml:space="preserve">       </w:t>
      </w:r>
    </w:p>
    <w:p w14:paraId="3FB0165C" w14:textId="77777777" w:rsidR="005D3693" w:rsidRDefault="005D3693" w:rsidP="00DF085A">
      <w:pPr>
        <w:spacing w:after="0" w:line="240" w:lineRule="auto"/>
        <w:ind w:firstLine="360"/>
        <w:jc w:val="both"/>
        <w:rPr>
          <w:sz w:val="24"/>
          <w:szCs w:val="24"/>
        </w:rPr>
      </w:pPr>
    </w:p>
    <w:p w14:paraId="6156A036" w14:textId="77777777" w:rsidR="005D3693" w:rsidRDefault="005D3693" w:rsidP="00DF085A">
      <w:pPr>
        <w:spacing w:after="0" w:line="240" w:lineRule="auto"/>
        <w:ind w:firstLine="360"/>
        <w:jc w:val="both"/>
        <w:rPr>
          <w:sz w:val="24"/>
          <w:szCs w:val="24"/>
        </w:rPr>
      </w:pPr>
      <w:r w:rsidRPr="00DD53A9">
        <w:rPr>
          <w:sz w:val="24"/>
          <w:szCs w:val="24"/>
        </w:rPr>
        <w:t>The partici</w:t>
      </w:r>
      <w:r w:rsidR="00F150E5">
        <w:rPr>
          <w:sz w:val="24"/>
          <w:szCs w:val="24"/>
        </w:rPr>
        <w:t>pant</w:t>
      </w:r>
      <w:r w:rsidR="00A331C3">
        <w:rPr>
          <w:sz w:val="24"/>
          <w:szCs w:val="24"/>
        </w:rPr>
        <w:t>s</w:t>
      </w:r>
      <w:r w:rsidR="00F150E5">
        <w:rPr>
          <w:sz w:val="24"/>
          <w:szCs w:val="24"/>
        </w:rPr>
        <w:t>’</w:t>
      </w:r>
      <w:r w:rsidR="009E1CAD">
        <w:rPr>
          <w:sz w:val="24"/>
          <w:szCs w:val="24"/>
        </w:rPr>
        <w:t xml:space="preserve"> attendance at the status review h</w:t>
      </w:r>
      <w:r w:rsidRPr="00DD53A9">
        <w:rPr>
          <w:sz w:val="24"/>
          <w:szCs w:val="24"/>
        </w:rPr>
        <w:t>earing will diminish over time as they progress through the phases.</w:t>
      </w:r>
      <w:r w:rsidR="00E03673">
        <w:rPr>
          <w:sz w:val="24"/>
          <w:szCs w:val="24"/>
        </w:rPr>
        <w:t xml:space="preserve"> </w:t>
      </w:r>
      <w:r w:rsidR="009B242E">
        <w:rPr>
          <w:sz w:val="24"/>
          <w:szCs w:val="24"/>
        </w:rPr>
        <w:t xml:space="preserve"> </w:t>
      </w:r>
      <w:r w:rsidR="009E1CAD">
        <w:rPr>
          <w:sz w:val="24"/>
          <w:szCs w:val="24"/>
        </w:rPr>
        <w:t>During Phase</w:t>
      </w:r>
      <w:r w:rsidR="004E7843">
        <w:rPr>
          <w:sz w:val="24"/>
          <w:szCs w:val="24"/>
        </w:rPr>
        <w:t>s</w:t>
      </w:r>
      <w:r w:rsidR="009E1CAD">
        <w:rPr>
          <w:sz w:val="24"/>
          <w:szCs w:val="24"/>
        </w:rPr>
        <w:t xml:space="preserve"> I</w:t>
      </w:r>
      <w:r w:rsidR="004E7843">
        <w:rPr>
          <w:sz w:val="24"/>
          <w:szCs w:val="24"/>
        </w:rPr>
        <w:t xml:space="preserve"> &amp; II</w:t>
      </w:r>
      <w:r w:rsidR="00E03673">
        <w:rPr>
          <w:sz w:val="24"/>
          <w:szCs w:val="24"/>
        </w:rPr>
        <w:t xml:space="preserve"> participants will appear twice a month. </w:t>
      </w:r>
      <w:r w:rsidR="009B242E">
        <w:rPr>
          <w:sz w:val="24"/>
          <w:szCs w:val="24"/>
        </w:rPr>
        <w:t xml:space="preserve"> </w:t>
      </w:r>
      <w:r w:rsidR="00E03673">
        <w:rPr>
          <w:sz w:val="24"/>
          <w:szCs w:val="24"/>
        </w:rPr>
        <w:t>During Phase II</w:t>
      </w:r>
      <w:r w:rsidR="004E7843">
        <w:rPr>
          <w:sz w:val="24"/>
          <w:szCs w:val="24"/>
        </w:rPr>
        <w:t>I</w:t>
      </w:r>
      <w:r w:rsidR="00E03673">
        <w:rPr>
          <w:sz w:val="24"/>
          <w:szCs w:val="24"/>
        </w:rPr>
        <w:t xml:space="preserve"> the participant will appear onc</w:t>
      </w:r>
      <w:r w:rsidR="004E7843">
        <w:rPr>
          <w:sz w:val="24"/>
          <w:szCs w:val="24"/>
        </w:rPr>
        <w:t>e per month and during Phase IV</w:t>
      </w:r>
      <w:r w:rsidR="00E03673">
        <w:rPr>
          <w:sz w:val="24"/>
          <w:szCs w:val="24"/>
        </w:rPr>
        <w:t xml:space="preserve"> the participant will appear once every six weeks.</w:t>
      </w:r>
      <w:r w:rsidR="00401184">
        <w:rPr>
          <w:sz w:val="24"/>
          <w:szCs w:val="24"/>
        </w:rPr>
        <w:t xml:space="preserve">             </w:t>
      </w:r>
      <w:r w:rsidRPr="00DD53A9">
        <w:rPr>
          <w:sz w:val="24"/>
          <w:szCs w:val="24"/>
        </w:rPr>
        <w:t xml:space="preserve"> </w:t>
      </w:r>
      <w:r w:rsidR="00F072CD">
        <w:rPr>
          <w:sz w:val="24"/>
          <w:szCs w:val="24"/>
        </w:rPr>
        <w:t xml:space="preserve">  </w:t>
      </w:r>
    </w:p>
    <w:p w14:paraId="534D1AD2" w14:textId="77777777" w:rsidR="0074687C" w:rsidRPr="00D6451E" w:rsidRDefault="0074687C" w:rsidP="00DF085A">
      <w:pPr>
        <w:spacing w:after="0" w:line="240" w:lineRule="auto"/>
        <w:ind w:firstLine="360"/>
        <w:jc w:val="both"/>
        <w:rPr>
          <w:b/>
          <w:i/>
          <w:color w:val="3366FF"/>
          <w:sz w:val="24"/>
          <w:szCs w:val="24"/>
        </w:rPr>
      </w:pPr>
    </w:p>
    <w:p w14:paraId="500AD702" w14:textId="77777777" w:rsidR="004F21B0" w:rsidRDefault="005D3693" w:rsidP="00DF085A">
      <w:pPr>
        <w:spacing w:after="0" w:line="240" w:lineRule="auto"/>
        <w:ind w:firstLine="360"/>
        <w:jc w:val="both"/>
        <w:rPr>
          <w:sz w:val="24"/>
          <w:szCs w:val="24"/>
        </w:rPr>
      </w:pPr>
      <w:r w:rsidRPr="00097C8F">
        <w:rPr>
          <w:color w:val="000000"/>
          <w:sz w:val="24"/>
          <w:szCs w:val="24"/>
        </w:rPr>
        <w:t>All participants wi</w:t>
      </w:r>
      <w:r w:rsidR="00097C8F" w:rsidRPr="00097C8F">
        <w:rPr>
          <w:color w:val="000000"/>
          <w:sz w:val="24"/>
          <w:szCs w:val="24"/>
        </w:rPr>
        <w:t>ll be required to sign a</w:t>
      </w:r>
      <w:r w:rsidR="00097C8F">
        <w:rPr>
          <w:color w:val="000000"/>
          <w:sz w:val="24"/>
          <w:szCs w:val="24"/>
        </w:rPr>
        <w:t xml:space="preserve"> Disclosure of Confidential Information</w:t>
      </w:r>
      <w:r w:rsidR="005234E1">
        <w:rPr>
          <w:color w:val="000000"/>
          <w:sz w:val="24"/>
          <w:szCs w:val="24"/>
        </w:rPr>
        <w:t>.</w:t>
      </w:r>
      <w:r w:rsidR="00E8768C">
        <w:rPr>
          <w:color w:val="000000"/>
          <w:sz w:val="24"/>
          <w:szCs w:val="24"/>
        </w:rPr>
        <w:t xml:space="preserve"> </w:t>
      </w:r>
      <w:r w:rsidRPr="00DD53A9">
        <w:rPr>
          <w:sz w:val="24"/>
          <w:szCs w:val="24"/>
        </w:rPr>
        <w:t xml:space="preserve">This document explains that during the proceedings the participant’s participation and progress will be discussed in open court. </w:t>
      </w:r>
      <w:r w:rsidR="00763F1B">
        <w:rPr>
          <w:sz w:val="24"/>
          <w:szCs w:val="24"/>
        </w:rPr>
        <w:t xml:space="preserve"> </w:t>
      </w:r>
    </w:p>
    <w:p w14:paraId="4AE75712" w14:textId="77777777" w:rsidR="005E4B27" w:rsidRPr="004F21B0" w:rsidRDefault="005E4B27" w:rsidP="005F449F">
      <w:pPr>
        <w:spacing w:after="0" w:line="240" w:lineRule="auto"/>
        <w:jc w:val="both"/>
        <w:rPr>
          <w:color w:val="000000"/>
          <w:sz w:val="24"/>
          <w:szCs w:val="24"/>
        </w:rPr>
      </w:pPr>
    </w:p>
    <w:p w14:paraId="2804243C" w14:textId="77777777" w:rsidR="005D3693" w:rsidRDefault="005D3693" w:rsidP="00DF085A">
      <w:pPr>
        <w:spacing w:after="0" w:line="240" w:lineRule="auto"/>
        <w:rPr>
          <w:b/>
          <w:sz w:val="24"/>
          <w:szCs w:val="24"/>
          <w:u w:val="single"/>
        </w:rPr>
      </w:pPr>
      <w:r w:rsidRPr="007E3C76">
        <w:rPr>
          <w:b/>
          <w:sz w:val="24"/>
          <w:szCs w:val="24"/>
          <w:u w:val="single"/>
        </w:rPr>
        <w:t>Treatment</w:t>
      </w:r>
      <w:r w:rsidR="00CF5558" w:rsidRPr="007E3C76">
        <w:rPr>
          <w:b/>
          <w:sz w:val="24"/>
          <w:szCs w:val="24"/>
          <w:u w:val="single"/>
        </w:rPr>
        <w:t xml:space="preserve"> and Services</w:t>
      </w:r>
    </w:p>
    <w:p w14:paraId="41EECB58" w14:textId="77777777" w:rsidR="00404171" w:rsidRDefault="00404171" w:rsidP="00DF085A">
      <w:pPr>
        <w:spacing w:after="0" w:line="240" w:lineRule="auto"/>
        <w:rPr>
          <w:b/>
          <w:sz w:val="24"/>
          <w:szCs w:val="24"/>
          <w:u w:val="single"/>
        </w:rPr>
      </w:pPr>
    </w:p>
    <w:p w14:paraId="00FBB5A1" w14:textId="07CEFE30" w:rsidR="00D32D5E" w:rsidRDefault="00572176" w:rsidP="00D32D5E">
      <w:pPr>
        <w:spacing w:after="0" w:line="240" w:lineRule="auto"/>
        <w:ind w:firstLine="360"/>
        <w:jc w:val="both"/>
        <w:rPr>
          <w:sz w:val="24"/>
          <w:szCs w:val="24"/>
        </w:rPr>
      </w:pPr>
      <w:r w:rsidRPr="0023314F">
        <w:rPr>
          <w:sz w:val="24"/>
          <w:szCs w:val="24"/>
        </w:rPr>
        <w:t>Referral and screening</w:t>
      </w:r>
      <w:r w:rsidR="00970E77" w:rsidRPr="0023314F">
        <w:rPr>
          <w:sz w:val="24"/>
          <w:szCs w:val="24"/>
        </w:rPr>
        <w:t xml:space="preserve"> </w:t>
      </w:r>
      <w:r w:rsidR="00D85EC7" w:rsidRPr="0023314F">
        <w:rPr>
          <w:sz w:val="24"/>
          <w:szCs w:val="24"/>
        </w:rPr>
        <w:t>are</w:t>
      </w:r>
      <w:r w:rsidR="00970E77" w:rsidRPr="0023314F">
        <w:rPr>
          <w:sz w:val="24"/>
          <w:szCs w:val="24"/>
        </w:rPr>
        <w:t xml:space="preserve"> the first</w:t>
      </w:r>
      <w:r w:rsidR="00D32D5E">
        <w:rPr>
          <w:sz w:val="24"/>
          <w:szCs w:val="24"/>
        </w:rPr>
        <w:t xml:space="preserve"> step. The </w:t>
      </w:r>
      <w:r w:rsidR="00B534D6">
        <w:rPr>
          <w:sz w:val="24"/>
          <w:szCs w:val="24"/>
        </w:rPr>
        <w:t>participant</w:t>
      </w:r>
      <w:r w:rsidR="00970E77" w:rsidRPr="0023314F">
        <w:rPr>
          <w:sz w:val="24"/>
          <w:szCs w:val="24"/>
        </w:rPr>
        <w:t xml:space="preserve"> must identify that they are being </w:t>
      </w:r>
      <w:r w:rsidRPr="0023314F">
        <w:rPr>
          <w:sz w:val="24"/>
          <w:szCs w:val="24"/>
        </w:rPr>
        <w:t>screened</w:t>
      </w:r>
      <w:r w:rsidR="00970E77" w:rsidRPr="0023314F">
        <w:rPr>
          <w:sz w:val="24"/>
          <w:szCs w:val="24"/>
        </w:rPr>
        <w:t xml:space="preserve"> for the Menta</w:t>
      </w:r>
      <w:r w:rsidRPr="0023314F">
        <w:rPr>
          <w:sz w:val="24"/>
          <w:szCs w:val="24"/>
        </w:rPr>
        <w:t xml:space="preserve">l Health Docket. Once the </w:t>
      </w:r>
      <w:r w:rsidR="00D32D5E" w:rsidRPr="00E9364C">
        <w:rPr>
          <w:rFonts w:cs="Arial"/>
          <w:sz w:val="24"/>
          <w:szCs w:val="24"/>
        </w:rPr>
        <w:t>intake</w:t>
      </w:r>
      <w:r w:rsidR="00D32D5E">
        <w:rPr>
          <w:sz w:val="24"/>
          <w:szCs w:val="24"/>
        </w:rPr>
        <w:t xml:space="preserve"> is complete the </w:t>
      </w:r>
      <w:r w:rsidR="00B534D6">
        <w:rPr>
          <w:sz w:val="24"/>
          <w:szCs w:val="24"/>
        </w:rPr>
        <w:t>participant</w:t>
      </w:r>
      <w:r w:rsidR="00970E77" w:rsidRPr="0023314F">
        <w:rPr>
          <w:sz w:val="24"/>
          <w:szCs w:val="24"/>
        </w:rPr>
        <w:t xml:space="preserve"> will be scheduled for a comprehensive assessment to determine diagnosis. Some </w:t>
      </w:r>
      <w:r w:rsidR="00B534D6">
        <w:rPr>
          <w:sz w:val="24"/>
          <w:szCs w:val="24"/>
        </w:rPr>
        <w:t>participant</w:t>
      </w:r>
      <w:r w:rsidR="00D32D5E">
        <w:rPr>
          <w:sz w:val="24"/>
          <w:szCs w:val="24"/>
        </w:rPr>
        <w:t>s</w:t>
      </w:r>
      <w:r w:rsidR="00970E77" w:rsidRPr="0023314F">
        <w:rPr>
          <w:sz w:val="24"/>
          <w:szCs w:val="24"/>
        </w:rPr>
        <w:t xml:space="preserve"> may need </w:t>
      </w:r>
      <w:r w:rsidR="00970E77" w:rsidRPr="0023314F">
        <w:rPr>
          <w:sz w:val="24"/>
          <w:szCs w:val="24"/>
        </w:rPr>
        <w:lastRenderedPageBreak/>
        <w:t xml:space="preserve">additional time to complete the assessment process. </w:t>
      </w:r>
      <w:r w:rsidR="00D32D5E">
        <w:rPr>
          <w:rFonts w:cs="Arial"/>
          <w:sz w:val="24"/>
          <w:szCs w:val="24"/>
        </w:rPr>
        <w:t xml:space="preserve">Based on the assessment the </w:t>
      </w:r>
      <w:r w:rsidR="00B534D6">
        <w:rPr>
          <w:rFonts w:cs="Arial"/>
          <w:sz w:val="24"/>
          <w:szCs w:val="24"/>
        </w:rPr>
        <w:t>participant</w:t>
      </w:r>
      <w:r w:rsidR="00D32D5E">
        <w:rPr>
          <w:rFonts w:cs="Arial"/>
          <w:sz w:val="24"/>
          <w:szCs w:val="24"/>
        </w:rPr>
        <w:t>’s</w:t>
      </w:r>
      <w:r w:rsidR="00D32D5E" w:rsidRPr="00E9364C">
        <w:rPr>
          <w:rFonts w:cs="Arial"/>
          <w:sz w:val="24"/>
          <w:szCs w:val="24"/>
        </w:rPr>
        <w:t xml:space="preserve"> treatment plan will be created</w:t>
      </w:r>
      <w:r w:rsidR="00D32D5E">
        <w:rPr>
          <w:rFonts w:cs="Arial"/>
          <w:sz w:val="24"/>
          <w:szCs w:val="24"/>
        </w:rPr>
        <w:t xml:space="preserve"> with input from the </w:t>
      </w:r>
      <w:r w:rsidR="00B534D6">
        <w:rPr>
          <w:rFonts w:cs="Arial"/>
          <w:sz w:val="24"/>
          <w:szCs w:val="24"/>
        </w:rPr>
        <w:t>participant</w:t>
      </w:r>
      <w:r w:rsidR="00D32D5E" w:rsidRPr="00E9364C">
        <w:rPr>
          <w:rFonts w:cs="Arial"/>
          <w:sz w:val="24"/>
          <w:szCs w:val="24"/>
        </w:rPr>
        <w:t xml:space="preserve">.  </w:t>
      </w:r>
      <w:r w:rsidR="00D32D5E">
        <w:rPr>
          <w:rFonts w:cs="Arial"/>
          <w:sz w:val="24"/>
          <w:szCs w:val="24"/>
        </w:rPr>
        <w:t xml:space="preserve">The </w:t>
      </w:r>
      <w:r w:rsidR="00B534D6">
        <w:rPr>
          <w:rFonts w:cs="Arial"/>
          <w:sz w:val="24"/>
          <w:szCs w:val="24"/>
        </w:rPr>
        <w:t>participant</w:t>
      </w:r>
      <w:r w:rsidR="00D32D5E" w:rsidRPr="00E9364C">
        <w:rPr>
          <w:rFonts w:cs="Arial"/>
          <w:sz w:val="24"/>
          <w:szCs w:val="24"/>
        </w:rPr>
        <w:t xml:space="preserve"> will </w:t>
      </w:r>
      <w:r w:rsidR="00D32D5E">
        <w:rPr>
          <w:rFonts w:cs="Arial"/>
          <w:sz w:val="24"/>
          <w:szCs w:val="24"/>
        </w:rPr>
        <w:t xml:space="preserve">be placed into treatment </w:t>
      </w:r>
      <w:r w:rsidR="00D32D5E">
        <w:rPr>
          <w:sz w:val="24"/>
          <w:szCs w:val="24"/>
        </w:rPr>
        <w:t>as soon as possible in appropriate treatment services and programs</w:t>
      </w:r>
      <w:r w:rsidR="0076170B">
        <w:rPr>
          <w:sz w:val="24"/>
          <w:szCs w:val="24"/>
        </w:rPr>
        <w:t xml:space="preserve">. </w:t>
      </w:r>
    </w:p>
    <w:p w14:paraId="53739FFA" w14:textId="77777777" w:rsidR="00404171" w:rsidRDefault="00404171" w:rsidP="00D32D5E">
      <w:pPr>
        <w:spacing w:after="0" w:line="240" w:lineRule="auto"/>
        <w:ind w:firstLine="360"/>
        <w:jc w:val="both"/>
        <w:rPr>
          <w:rFonts w:cs="Arial"/>
          <w:sz w:val="24"/>
          <w:szCs w:val="24"/>
        </w:rPr>
      </w:pPr>
    </w:p>
    <w:p w14:paraId="15CD2665" w14:textId="77777777" w:rsidR="0076170B" w:rsidRDefault="00B534D6" w:rsidP="00D32D5E">
      <w:pPr>
        <w:spacing w:after="0" w:line="240" w:lineRule="auto"/>
        <w:ind w:firstLine="360"/>
        <w:jc w:val="both"/>
        <w:rPr>
          <w:color w:val="000000"/>
          <w:sz w:val="24"/>
          <w:szCs w:val="24"/>
        </w:rPr>
      </w:pPr>
      <w:r w:rsidRPr="00E8768C">
        <w:rPr>
          <w:rFonts w:cs="Arial"/>
          <w:sz w:val="24"/>
          <w:szCs w:val="24"/>
        </w:rPr>
        <w:t>Participant</w:t>
      </w:r>
      <w:r w:rsidR="00D32D5E" w:rsidRPr="00E8768C">
        <w:rPr>
          <w:rFonts w:cs="Arial"/>
          <w:sz w:val="24"/>
          <w:szCs w:val="24"/>
        </w:rPr>
        <w:t xml:space="preserve">s </w:t>
      </w:r>
      <w:r w:rsidR="00572176" w:rsidRPr="00E8768C">
        <w:rPr>
          <w:sz w:val="24"/>
          <w:szCs w:val="24"/>
        </w:rPr>
        <w:t>will be</w:t>
      </w:r>
      <w:r w:rsidR="00E8768C" w:rsidRPr="00E8768C">
        <w:rPr>
          <w:sz w:val="24"/>
          <w:szCs w:val="24"/>
        </w:rPr>
        <w:t xml:space="preserve"> required to comply with a </w:t>
      </w:r>
      <w:r w:rsidR="00572176" w:rsidRPr="00E8768C">
        <w:rPr>
          <w:sz w:val="24"/>
          <w:szCs w:val="24"/>
        </w:rPr>
        <w:t>treatment plan from their treatment provider</w:t>
      </w:r>
      <w:r w:rsidR="00572176" w:rsidRPr="0023314F">
        <w:rPr>
          <w:sz w:val="24"/>
          <w:szCs w:val="24"/>
        </w:rPr>
        <w:t xml:space="preserve">. These plans </w:t>
      </w:r>
      <w:r w:rsidR="00D4601A">
        <w:rPr>
          <w:sz w:val="24"/>
          <w:szCs w:val="24"/>
        </w:rPr>
        <w:t xml:space="preserve">will </w:t>
      </w:r>
      <w:r w:rsidR="00D32D5E">
        <w:rPr>
          <w:sz w:val="24"/>
          <w:szCs w:val="24"/>
        </w:rPr>
        <w:t xml:space="preserve">be based on </w:t>
      </w:r>
      <w:r w:rsidR="00572176" w:rsidRPr="0023314F">
        <w:rPr>
          <w:sz w:val="24"/>
          <w:szCs w:val="24"/>
        </w:rPr>
        <w:t xml:space="preserve">individual needs and </w:t>
      </w:r>
      <w:r w:rsidR="00D4601A">
        <w:rPr>
          <w:sz w:val="24"/>
          <w:szCs w:val="24"/>
        </w:rPr>
        <w:t xml:space="preserve">will </w:t>
      </w:r>
      <w:r w:rsidR="00572176" w:rsidRPr="0023314F">
        <w:rPr>
          <w:sz w:val="24"/>
          <w:szCs w:val="24"/>
        </w:rPr>
        <w:t>include e</w:t>
      </w:r>
      <w:r w:rsidR="00D4601A">
        <w:rPr>
          <w:sz w:val="24"/>
          <w:szCs w:val="24"/>
        </w:rPr>
        <w:t>vidence-</w:t>
      </w:r>
      <w:r w:rsidR="00572176" w:rsidRPr="0023314F">
        <w:rPr>
          <w:sz w:val="24"/>
          <w:szCs w:val="24"/>
        </w:rPr>
        <w:t xml:space="preserve">based strategies.  </w:t>
      </w:r>
      <w:r w:rsidR="004B0110">
        <w:rPr>
          <w:sz w:val="24"/>
          <w:szCs w:val="24"/>
        </w:rPr>
        <w:tab/>
      </w:r>
      <w:r w:rsidR="004B0110">
        <w:rPr>
          <w:sz w:val="24"/>
          <w:szCs w:val="24"/>
        </w:rPr>
        <w:tab/>
      </w:r>
      <w:r w:rsidR="00BF35F9">
        <w:rPr>
          <w:sz w:val="24"/>
          <w:szCs w:val="24"/>
        </w:rPr>
        <w:t xml:space="preserve">                                                </w:t>
      </w:r>
    </w:p>
    <w:p w14:paraId="7A46B732" w14:textId="77777777" w:rsidR="007E0970" w:rsidRDefault="00572176" w:rsidP="007E0970">
      <w:pPr>
        <w:spacing w:after="0" w:line="240" w:lineRule="auto"/>
        <w:ind w:firstLine="360"/>
        <w:jc w:val="both"/>
        <w:rPr>
          <w:color w:val="7F7F7F" w:themeColor="text1" w:themeTint="80"/>
          <w:sz w:val="24"/>
          <w:szCs w:val="24"/>
        </w:rPr>
      </w:pPr>
      <w:r w:rsidRPr="0023314F">
        <w:rPr>
          <w:sz w:val="24"/>
          <w:szCs w:val="24"/>
        </w:rPr>
        <w:t>All screenings and assessments for treatment determinations</w:t>
      </w:r>
      <w:r w:rsidR="00D4601A">
        <w:rPr>
          <w:sz w:val="24"/>
          <w:szCs w:val="24"/>
        </w:rPr>
        <w:t xml:space="preserve"> should </w:t>
      </w:r>
      <w:r w:rsidRPr="0023314F">
        <w:rPr>
          <w:sz w:val="24"/>
          <w:szCs w:val="24"/>
        </w:rPr>
        <w:t>be provided by programs or persons who are appropriately licensed and trained to deliver such services according to the standards of the profession.</w:t>
      </w:r>
      <w:r w:rsidR="00D4601A">
        <w:rPr>
          <w:sz w:val="24"/>
          <w:szCs w:val="24"/>
        </w:rPr>
        <w:t xml:space="preserve"> </w:t>
      </w:r>
      <w:r w:rsidRPr="0023314F">
        <w:rPr>
          <w:sz w:val="24"/>
          <w:szCs w:val="24"/>
        </w:rPr>
        <w:t xml:space="preserve"> Meaning, a</w:t>
      </w:r>
      <w:r w:rsidR="00854F6B" w:rsidRPr="0023314F">
        <w:rPr>
          <w:sz w:val="24"/>
          <w:szCs w:val="24"/>
        </w:rPr>
        <w:t xml:space="preserve">ll treatment providers will be </w:t>
      </w:r>
      <w:r w:rsidR="005C18A4" w:rsidRPr="0023314F">
        <w:rPr>
          <w:sz w:val="24"/>
          <w:szCs w:val="24"/>
        </w:rPr>
        <w:t xml:space="preserve">licensed </w:t>
      </w:r>
      <w:r w:rsidR="005D3693" w:rsidRPr="0023314F">
        <w:rPr>
          <w:sz w:val="24"/>
          <w:szCs w:val="24"/>
        </w:rPr>
        <w:t xml:space="preserve">by the </w:t>
      </w:r>
      <w:r w:rsidR="005C18A4" w:rsidRPr="0023314F">
        <w:rPr>
          <w:color w:val="000000"/>
          <w:sz w:val="24"/>
          <w:szCs w:val="24"/>
        </w:rPr>
        <w:t>Counselor, Social Worker and Marriage and Family Therapist Board</w:t>
      </w:r>
      <w:r w:rsidR="00B13603" w:rsidRPr="0023314F">
        <w:rPr>
          <w:color w:val="000000"/>
          <w:sz w:val="24"/>
          <w:szCs w:val="24"/>
        </w:rPr>
        <w:t xml:space="preserve"> and/or Ohio Chemical Dependency Professionals Board</w:t>
      </w:r>
      <w:r w:rsidR="005D3693" w:rsidRPr="0023314F">
        <w:rPr>
          <w:color w:val="000000"/>
          <w:sz w:val="24"/>
          <w:szCs w:val="24"/>
        </w:rPr>
        <w:t>.</w:t>
      </w:r>
      <w:r w:rsidR="005234E1">
        <w:rPr>
          <w:sz w:val="24"/>
          <w:szCs w:val="24"/>
        </w:rPr>
        <w:t xml:space="preserve"> </w:t>
      </w:r>
      <w:r w:rsidR="0076170B">
        <w:rPr>
          <w:sz w:val="24"/>
          <w:szCs w:val="24"/>
        </w:rPr>
        <w:t xml:space="preserve">       </w:t>
      </w:r>
      <w:r w:rsidR="0076170B" w:rsidRPr="007236CF">
        <w:rPr>
          <w:color w:val="7F7F7F" w:themeColor="text1" w:themeTint="80"/>
          <w:sz w:val="24"/>
          <w:szCs w:val="24"/>
        </w:rPr>
        <w:t xml:space="preserve"> </w:t>
      </w:r>
    </w:p>
    <w:p w14:paraId="05EEF673" w14:textId="77777777" w:rsidR="007236CF" w:rsidRPr="007236CF" w:rsidRDefault="007236CF" w:rsidP="007236CF">
      <w:pPr>
        <w:spacing w:after="0" w:line="240" w:lineRule="auto"/>
        <w:ind w:firstLine="360"/>
        <w:jc w:val="both"/>
        <w:rPr>
          <w:sz w:val="24"/>
          <w:szCs w:val="24"/>
        </w:rPr>
      </w:pPr>
    </w:p>
    <w:p w14:paraId="3B7141DD" w14:textId="77777777" w:rsidR="005D3693" w:rsidRPr="00DD53A9" w:rsidRDefault="005D3693" w:rsidP="00DF085A">
      <w:pPr>
        <w:pStyle w:val="ListParagraph"/>
        <w:numPr>
          <w:ilvl w:val="0"/>
          <w:numId w:val="4"/>
        </w:numPr>
        <w:spacing w:after="0" w:line="240" w:lineRule="auto"/>
        <w:jc w:val="both"/>
        <w:rPr>
          <w:sz w:val="24"/>
          <w:szCs w:val="24"/>
        </w:rPr>
      </w:pPr>
      <w:r w:rsidRPr="00DD53A9">
        <w:rPr>
          <w:sz w:val="24"/>
          <w:szCs w:val="24"/>
        </w:rPr>
        <w:t xml:space="preserve">The participant will be provided a treatment plan based on their individual </w:t>
      </w:r>
      <w:r w:rsidR="00434958" w:rsidRPr="00DD53A9">
        <w:rPr>
          <w:sz w:val="24"/>
          <w:szCs w:val="24"/>
        </w:rPr>
        <w:t>needs</w:t>
      </w:r>
      <w:r w:rsidR="00D4601A">
        <w:rPr>
          <w:sz w:val="24"/>
          <w:szCs w:val="24"/>
        </w:rPr>
        <w:t>,</w:t>
      </w:r>
      <w:r w:rsidR="00434958" w:rsidRPr="00DD53A9">
        <w:rPr>
          <w:sz w:val="24"/>
          <w:szCs w:val="24"/>
        </w:rPr>
        <w:t xml:space="preserve"> and</w:t>
      </w:r>
      <w:r w:rsidRPr="00DD53A9">
        <w:rPr>
          <w:sz w:val="24"/>
          <w:szCs w:val="24"/>
        </w:rPr>
        <w:t xml:space="preserve"> the services pro</w:t>
      </w:r>
      <w:r w:rsidR="00D4601A">
        <w:rPr>
          <w:sz w:val="24"/>
          <w:szCs w:val="24"/>
        </w:rPr>
        <w:t xml:space="preserve">vided will incorporate evidence-based strategies. </w:t>
      </w:r>
      <w:r w:rsidR="00D4601A" w:rsidRPr="00E8768C">
        <w:rPr>
          <w:sz w:val="24"/>
          <w:szCs w:val="24"/>
        </w:rPr>
        <w:t>The evidence-</w:t>
      </w:r>
      <w:r w:rsidRPr="00E8768C">
        <w:rPr>
          <w:sz w:val="24"/>
          <w:szCs w:val="24"/>
        </w:rPr>
        <w:t xml:space="preserve">based strategies </w:t>
      </w:r>
      <w:r w:rsidR="00D4601A" w:rsidRPr="00E8768C">
        <w:rPr>
          <w:sz w:val="24"/>
          <w:szCs w:val="24"/>
        </w:rPr>
        <w:t xml:space="preserve">will incorporate </w:t>
      </w:r>
      <w:r w:rsidRPr="00E8768C">
        <w:rPr>
          <w:sz w:val="24"/>
          <w:szCs w:val="24"/>
        </w:rPr>
        <w:t>the Ohio Risk Assessment Tool utilized by the Adult Court Services Department</w:t>
      </w:r>
      <w:r w:rsidR="00E213FF" w:rsidRPr="00E8768C">
        <w:rPr>
          <w:sz w:val="24"/>
          <w:szCs w:val="24"/>
        </w:rPr>
        <w:t xml:space="preserve">.  </w:t>
      </w:r>
      <w:r w:rsidRPr="00E8768C">
        <w:rPr>
          <w:sz w:val="24"/>
          <w:szCs w:val="24"/>
        </w:rPr>
        <w:t xml:space="preserve">Information </w:t>
      </w:r>
      <w:r w:rsidR="00D4601A" w:rsidRPr="00E8768C">
        <w:rPr>
          <w:sz w:val="24"/>
          <w:szCs w:val="24"/>
        </w:rPr>
        <w:t xml:space="preserve">will </w:t>
      </w:r>
      <w:r w:rsidRPr="00E8768C">
        <w:rPr>
          <w:sz w:val="24"/>
          <w:szCs w:val="24"/>
        </w:rPr>
        <w:t>be provided to the counselor/therapist to assist with treatment planning.</w:t>
      </w:r>
      <w:r w:rsidRPr="00DD53A9">
        <w:rPr>
          <w:sz w:val="24"/>
          <w:szCs w:val="24"/>
        </w:rPr>
        <w:t xml:space="preserve"> </w:t>
      </w:r>
      <w:r w:rsidRPr="00592049">
        <w:rPr>
          <w:color w:val="000000"/>
          <w:sz w:val="24"/>
          <w:szCs w:val="24"/>
        </w:rPr>
        <w:t>The treatment</w:t>
      </w:r>
      <w:r w:rsidR="00D4601A">
        <w:rPr>
          <w:color w:val="000000"/>
          <w:sz w:val="24"/>
          <w:szCs w:val="24"/>
        </w:rPr>
        <w:t xml:space="preserve"> agencies will utilize evidence-</w:t>
      </w:r>
      <w:r w:rsidRPr="00592049">
        <w:rPr>
          <w:color w:val="000000"/>
          <w:sz w:val="24"/>
          <w:szCs w:val="24"/>
        </w:rPr>
        <w:t>based practices such as Motivational Interviewing, Cognitive Behavio</w:t>
      </w:r>
      <w:r w:rsidR="00F150E5">
        <w:rPr>
          <w:color w:val="000000"/>
          <w:sz w:val="24"/>
          <w:szCs w:val="24"/>
        </w:rPr>
        <w:t>ral Therapies, Stages of Change</w:t>
      </w:r>
      <w:r w:rsidR="00D4601A">
        <w:rPr>
          <w:color w:val="000000"/>
          <w:sz w:val="24"/>
          <w:szCs w:val="24"/>
        </w:rPr>
        <w:t>,</w:t>
      </w:r>
      <w:r w:rsidR="00F150E5">
        <w:rPr>
          <w:color w:val="000000"/>
          <w:sz w:val="24"/>
          <w:szCs w:val="24"/>
        </w:rPr>
        <w:t xml:space="preserve"> and</w:t>
      </w:r>
      <w:r w:rsidRPr="00592049">
        <w:rPr>
          <w:color w:val="000000"/>
          <w:sz w:val="24"/>
          <w:szCs w:val="24"/>
        </w:rPr>
        <w:t xml:space="preserve"> EPICS II.</w:t>
      </w:r>
      <w:r w:rsidRPr="00787104">
        <w:rPr>
          <w:color w:val="3366FF"/>
          <w:sz w:val="24"/>
          <w:szCs w:val="24"/>
        </w:rPr>
        <w:t xml:space="preserve"> </w:t>
      </w:r>
      <w:r w:rsidRPr="00DD53A9">
        <w:rPr>
          <w:sz w:val="24"/>
          <w:szCs w:val="24"/>
        </w:rPr>
        <w:t xml:space="preserve">The participant will have access to a continuum of approved treatment and rehabilitation services. </w:t>
      </w:r>
      <w:r w:rsidR="00D4601A">
        <w:rPr>
          <w:sz w:val="24"/>
          <w:szCs w:val="24"/>
        </w:rPr>
        <w:t xml:space="preserve"> All specialized-</w:t>
      </w:r>
      <w:r w:rsidRPr="00DD53A9">
        <w:rPr>
          <w:sz w:val="24"/>
          <w:szCs w:val="24"/>
        </w:rPr>
        <w:t>docket treatment plans take into consideration services that are gender responsive</w:t>
      </w:r>
      <w:r w:rsidR="00D4601A">
        <w:rPr>
          <w:sz w:val="24"/>
          <w:szCs w:val="24"/>
        </w:rPr>
        <w:t xml:space="preserve"> and </w:t>
      </w:r>
      <w:r w:rsidRPr="00DD53A9">
        <w:rPr>
          <w:sz w:val="24"/>
          <w:szCs w:val="24"/>
        </w:rPr>
        <w:t>culturally appropriate</w:t>
      </w:r>
      <w:r w:rsidR="00D4601A">
        <w:rPr>
          <w:sz w:val="24"/>
          <w:szCs w:val="24"/>
        </w:rPr>
        <w:t xml:space="preserve"> and that </w:t>
      </w:r>
      <w:r w:rsidRPr="00DD53A9">
        <w:rPr>
          <w:sz w:val="24"/>
          <w:szCs w:val="24"/>
        </w:rPr>
        <w:t xml:space="preserve">effectively address co-occurring disorders. </w:t>
      </w:r>
    </w:p>
    <w:p w14:paraId="02F89BF2" w14:textId="77777777" w:rsidR="005D3693" w:rsidRPr="00DD53A9" w:rsidRDefault="005D3693" w:rsidP="00E13883">
      <w:pPr>
        <w:pStyle w:val="ListParagraph"/>
        <w:spacing w:after="0" w:line="240" w:lineRule="auto"/>
        <w:ind w:left="0"/>
        <w:rPr>
          <w:sz w:val="24"/>
          <w:szCs w:val="24"/>
        </w:rPr>
      </w:pPr>
    </w:p>
    <w:p w14:paraId="16835288" w14:textId="77777777" w:rsidR="00F6479A" w:rsidRDefault="00F6479A" w:rsidP="00AA273E">
      <w:pPr>
        <w:pStyle w:val="ListParagraph"/>
        <w:numPr>
          <w:ilvl w:val="0"/>
          <w:numId w:val="4"/>
        </w:numPr>
        <w:spacing w:after="0" w:line="240" w:lineRule="auto"/>
        <w:jc w:val="both"/>
        <w:rPr>
          <w:sz w:val="24"/>
          <w:szCs w:val="24"/>
        </w:rPr>
      </w:pPr>
      <w:r>
        <w:rPr>
          <w:sz w:val="24"/>
          <w:szCs w:val="24"/>
        </w:rPr>
        <w:t xml:space="preserve">Treatment plans will be individualized for each participant based upon their needs.  Some participants may need to </w:t>
      </w:r>
      <w:r w:rsidR="00970E77">
        <w:rPr>
          <w:sz w:val="24"/>
          <w:szCs w:val="24"/>
        </w:rPr>
        <w:t>b</w:t>
      </w:r>
      <w:r>
        <w:rPr>
          <w:sz w:val="24"/>
          <w:szCs w:val="24"/>
        </w:rPr>
        <w:t>e referred to an outside treatment agency to address any co-occurring disorders.</w:t>
      </w:r>
    </w:p>
    <w:p w14:paraId="4701E70D" w14:textId="77777777" w:rsidR="00F6479A" w:rsidRDefault="00F6479A" w:rsidP="00F6479A">
      <w:pPr>
        <w:pStyle w:val="ListParagraph"/>
        <w:spacing w:after="0" w:line="240" w:lineRule="auto"/>
        <w:ind w:left="0"/>
        <w:jc w:val="both"/>
        <w:rPr>
          <w:sz w:val="24"/>
          <w:szCs w:val="24"/>
        </w:rPr>
      </w:pPr>
    </w:p>
    <w:p w14:paraId="2F09BEAE" w14:textId="77777777" w:rsidR="00F6479A" w:rsidRDefault="00F6479A" w:rsidP="00AA273E">
      <w:pPr>
        <w:pStyle w:val="ListParagraph"/>
        <w:numPr>
          <w:ilvl w:val="0"/>
          <w:numId w:val="4"/>
        </w:numPr>
        <w:spacing w:after="0" w:line="240" w:lineRule="auto"/>
        <w:jc w:val="both"/>
        <w:rPr>
          <w:sz w:val="24"/>
          <w:szCs w:val="24"/>
        </w:rPr>
      </w:pPr>
      <w:r>
        <w:rPr>
          <w:sz w:val="24"/>
          <w:szCs w:val="24"/>
        </w:rPr>
        <w:t xml:space="preserve">All treatment plans </w:t>
      </w:r>
      <w:r w:rsidR="00D4601A">
        <w:rPr>
          <w:sz w:val="24"/>
          <w:szCs w:val="24"/>
        </w:rPr>
        <w:t xml:space="preserve">must </w:t>
      </w:r>
      <w:r>
        <w:rPr>
          <w:sz w:val="24"/>
          <w:szCs w:val="24"/>
        </w:rPr>
        <w:t xml:space="preserve">be appropriate and clinically necessary to the degree that the available resources allow. </w:t>
      </w:r>
    </w:p>
    <w:p w14:paraId="23E4F4B3" w14:textId="77777777" w:rsidR="00F6479A" w:rsidRDefault="00F6479A" w:rsidP="00F6479A">
      <w:pPr>
        <w:pStyle w:val="ListParagraph"/>
        <w:spacing w:after="0" w:line="240" w:lineRule="auto"/>
        <w:ind w:left="0"/>
        <w:jc w:val="both"/>
        <w:rPr>
          <w:sz w:val="24"/>
          <w:szCs w:val="24"/>
        </w:rPr>
      </w:pPr>
    </w:p>
    <w:p w14:paraId="218C488D" w14:textId="77777777" w:rsidR="005D3693" w:rsidRDefault="00787104" w:rsidP="00AA273E">
      <w:pPr>
        <w:pStyle w:val="ListParagraph"/>
        <w:numPr>
          <w:ilvl w:val="0"/>
          <w:numId w:val="4"/>
        </w:numPr>
        <w:spacing w:after="0" w:line="240" w:lineRule="auto"/>
        <w:jc w:val="both"/>
        <w:rPr>
          <w:sz w:val="24"/>
          <w:szCs w:val="24"/>
        </w:rPr>
      </w:pPr>
      <w:r>
        <w:rPr>
          <w:sz w:val="24"/>
          <w:szCs w:val="24"/>
        </w:rPr>
        <w:t xml:space="preserve">The Mental Health Docket </w:t>
      </w:r>
      <w:r w:rsidR="00854F6B">
        <w:rPr>
          <w:sz w:val="24"/>
          <w:szCs w:val="24"/>
        </w:rPr>
        <w:t xml:space="preserve">Coordinator </w:t>
      </w:r>
      <w:r w:rsidR="005D3693" w:rsidRPr="00DD53A9">
        <w:rPr>
          <w:sz w:val="24"/>
          <w:szCs w:val="24"/>
        </w:rPr>
        <w:t>will maintain a current treatment plan</w:t>
      </w:r>
      <w:r w:rsidR="00854F6B">
        <w:rPr>
          <w:sz w:val="24"/>
          <w:szCs w:val="24"/>
        </w:rPr>
        <w:t xml:space="preserve"> </w:t>
      </w:r>
      <w:r w:rsidR="00BB6CE3">
        <w:rPr>
          <w:color w:val="000000"/>
          <w:sz w:val="24"/>
          <w:szCs w:val="24"/>
        </w:rPr>
        <w:t xml:space="preserve">designed for </w:t>
      </w:r>
      <w:r w:rsidR="00E213FF" w:rsidRPr="00E213FF">
        <w:rPr>
          <w:color w:val="000000"/>
          <w:sz w:val="24"/>
          <w:szCs w:val="24"/>
        </w:rPr>
        <w:t>each docket participant</w:t>
      </w:r>
      <w:r w:rsidR="00E213FF">
        <w:rPr>
          <w:color w:val="FF0000"/>
          <w:sz w:val="24"/>
          <w:szCs w:val="24"/>
        </w:rPr>
        <w:t xml:space="preserve"> </w:t>
      </w:r>
      <w:r w:rsidR="00854F6B">
        <w:rPr>
          <w:sz w:val="24"/>
          <w:szCs w:val="24"/>
        </w:rPr>
        <w:t xml:space="preserve">which will change as the </w:t>
      </w:r>
      <w:r w:rsidR="00BB6CE3">
        <w:rPr>
          <w:sz w:val="24"/>
          <w:szCs w:val="24"/>
        </w:rPr>
        <w:t xml:space="preserve">treatment </w:t>
      </w:r>
      <w:r w:rsidR="00854F6B">
        <w:rPr>
          <w:sz w:val="24"/>
          <w:szCs w:val="24"/>
        </w:rPr>
        <w:t xml:space="preserve">provider deems </w:t>
      </w:r>
      <w:r w:rsidR="00854F6B" w:rsidRPr="0023314F">
        <w:rPr>
          <w:sz w:val="24"/>
          <w:szCs w:val="24"/>
        </w:rPr>
        <w:t>appropriate</w:t>
      </w:r>
      <w:r w:rsidR="00AA273E" w:rsidRPr="0023314F">
        <w:rPr>
          <w:sz w:val="24"/>
          <w:szCs w:val="24"/>
        </w:rPr>
        <w:t>.</w:t>
      </w:r>
      <w:r w:rsidR="00406968" w:rsidRPr="0023314F">
        <w:rPr>
          <w:sz w:val="24"/>
          <w:szCs w:val="24"/>
        </w:rPr>
        <w:t xml:space="preserve">  The Coordinator also maintains a record of activities (I.e., status sheet).</w:t>
      </w:r>
      <w:r w:rsidR="00FF2936">
        <w:rPr>
          <w:sz w:val="24"/>
          <w:szCs w:val="24"/>
        </w:rPr>
        <w:t xml:space="preserve"> </w:t>
      </w:r>
      <w:r w:rsidR="004B0110">
        <w:rPr>
          <w:sz w:val="24"/>
          <w:szCs w:val="24"/>
        </w:rPr>
        <w:t xml:space="preserve">  </w:t>
      </w:r>
    </w:p>
    <w:p w14:paraId="1DC814AE" w14:textId="77777777" w:rsidR="00AA273E" w:rsidRPr="00DD53A9" w:rsidRDefault="004B0110" w:rsidP="00AA273E">
      <w:pPr>
        <w:pStyle w:val="ListParagraph"/>
        <w:spacing w:after="0" w:line="240" w:lineRule="auto"/>
        <w:ind w:left="0"/>
        <w:jc w:val="both"/>
        <w:rPr>
          <w:sz w:val="24"/>
          <w:szCs w:val="24"/>
        </w:rPr>
      </w:pPr>
      <w:r>
        <w:rPr>
          <w:sz w:val="24"/>
          <w:szCs w:val="24"/>
        </w:rPr>
        <w:t xml:space="preserve">    </w:t>
      </w:r>
    </w:p>
    <w:p w14:paraId="1FCE0751" w14:textId="295E3F72" w:rsidR="005D3693" w:rsidRPr="00DD53A9" w:rsidRDefault="005D3693" w:rsidP="00DF085A">
      <w:pPr>
        <w:pStyle w:val="ListParagraph"/>
        <w:numPr>
          <w:ilvl w:val="0"/>
          <w:numId w:val="4"/>
        </w:numPr>
        <w:spacing w:after="0" w:line="240" w:lineRule="auto"/>
        <w:jc w:val="both"/>
        <w:rPr>
          <w:sz w:val="24"/>
          <w:szCs w:val="24"/>
        </w:rPr>
      </w:pPr>
      <w:r w:rsidRPr="00DD53A9">
        <w:rPr>
          <w:sz w:val="24"/>
          <w:szCs w:val="24"/>
        </w:rPr>
        <w:t>All treatment service providers</w:t>
      </w:r>
      <w:r w:rsidR="00D4601A">
        <w:rPr>
          <w:sz w:val="24"/>
          <w:szCs w:val="24"/>
        </w:rPr>
        <w:t xml:space="preserve"> must </w:t>
      </w:r>
      <w:r w:rsidRPr="00DD53A9">
        <w:rPr>
          <w:sz w:val="24"/>
          <w:szCs w:val="24"/>
        </w:rPr>
        <w:t xml:space="preserve">be certified through the </w:t>
      </w:r>
      <w:r w:rsidR="005C18A4" w:rsidRPr="005C18A4">
        <w:rPr>
          <w:color w:val="000000"/>
          <w:sz w:val="24"/>
          <w:szCs w:val="24"/>
        </w:rPr>
        <w:t xml:space="preserve">Counselor, Social Worker and Marriage and Family Therapist Board and/or Ohio Chemical Dependency Professionals Board </w:t>
      </w:r>
      <w:r w:rsidRPr="00DD53A9">
        <w:rPr>
          <w:sz w:val="24"/>
          <w:szCs w:val="24"/>
        </w:rPr>
        <w:t xml:space="preserve">and be able to deliver treatment according to their profession. They must meet the standards for provision for all intensive outpatient services including assessments, </w:t>
      </w:r>
      <w:r w:rsidR="00D85EC7" w:rsidRPr="00DD53A9">
        <w:rPr>
          <w:sz w:val="24"/>
          <w:szCs w:val="24"/>
        </w:rPr>
        <w:t>group,</w:t>
      </w:r>
      <w:r w:rsidR="00F05893">
        <w:rPr>
          <w:sz w:val="24"/>
          <w:szCs w:val="24"/>
        </w:rPr>
        <w:t xml:space="preserve"> and</w:t>
      </w:r>
      <w:r w:rsidRPr="00DD53A9">
        <w:rPr>
          <w:sz w:val="24"/>
          <w:szCs w:val="24"/>
        </w:rPr>
        <w:t xml:space="preserve"> individual counseling a</w:t>
      </w:r>
      <w:r w:rsidR="00F05893">
        <w:rPr>
          <w:sz w:val="24"/>
          <w:szCs w:val="24"/>
        </w:rPr>
        <w:t>s well as</w:t>
      </w:r>
      <w:r w:rsidRPr="00DD53A9">
        <w:rPr>
          <w:sz w:val="24"/>
          <w:szCs w:val="24"/>
        </w:rPr>
        <w:t xml:space="preserve"> crisis intervention services.</w:t>
      </w:r>
    </w:p>
    <w:p w14:paraId="3DFB796E" w14:textId="77777777" w:rsidR="005D3693" w:rsidRPr="00DD53A9" w:rsidRDefault="005D3693" w:rsidP="00DF085A">
      <w:pPr>
        <w:pStyle w:val="ListParagraph"/>
        <w:spacing w:after="0" w:line="240" w:lineRule="auto"/>
        <w:rPr>
          <w:sz w:val="24"/>
          <w:szCs w:val="24"/>
        </w:rPr>
      </w:pPr>
    </w:p>
    <w:p w14:paraId="736E43FB" w14:textId="1922BC13" w:rsidR="005D3693" w:rsidRPr="005C18A4" w:rsidRDefault="005D3693" w:rsidP="00DF085A">
      <w:pPr>
        <w:pStyle w:val="ListParagraph"/>
        <w:numPr>
          <w:ilvl w:val="0"/>
          <w:numId w:val="4"/>
        </w:numPr>
        <w:spacing w:after="0" w:line="240" w:lineRule="auto"/>
        <w:jc w:val="both"/>
        <w:rPr>
          <w:color w:val="000000"/>
          <w:sz w:val="24"/>
          <w:szCs w:val="24"/>
        </w:rPr>
      </w:pPr>
      <w:r w:rsidRPr="005C18A4">
        <w:rPr>
          <w:color w:val="000000"/>
          <w:sz w:val="24"/>
          <w:szCs w:val="24"/>
        </w:rPr>
        <w:t xml:space="preserve">The services provided by treatment agencies included registration/intake, alcohol and drug testing, assessment, developing of a treatment plan, group therapies, individual sessions, relapse prevention plans, aftercare plans, gender specific programming, family </w:t>
      </w:r>
      <w:r w:rsidRPr="005C18A4">
        <w:rPr>
          <w:color w:val="000000"/>
          <w:sz w:val="24"/>
          <w:szCs w:val="24"/>
        </w:rPr>
        <w:lastRenderedPageBreak/>
        <w:t xml:space="preserve">therapies, programming to address those individuals diagnosed with co-occurring disorders, </w:t>
      </w:r>
      <w:r w:rsidR="00D85EC7" w:rsidRPr="005C18A4">
        <w:rPr>
          <w:color w:val="000000"/>
          <w:sz w:val="24"/>
          <w:szCs w:val="24"/>
        </w:rPr>
        <w:t>medication,</w:t>
      </w:r>
      <w:r w:rsidRPr="005C18A4">
        <w:rPr>
          <w:color w:val="000000"/>
          <w:sz w:val="24"/>
          <w:szCs w:val="24"/>
        </w:rPr>
        <w:t xml:space="preserve"> and medication monitoring. Furthermore, case management services are available to assist the participant with engaging with other ancillary services to meet their basic needs or support their recovery process. Examples of such ancillary services include housing, transportation, medical</w:t>
      </w:r>
      <w:r w:rsidR="00137948" w:rsidRPr="005C18A4">
        <w:rPr>
          <w:color w:val="000000"/>
          <w:sz w:val="24"/>
          <w:szCs w:val="24"/>
        </w:rPr>
        <w:t>, vocational/employment</w:t>
      </w:r>
      <w:r w:rsidRPr="005C18A4">
        <w:rPr>
          <w:color w:val="000000"/>
          <w:sz w:val="24"/>
          <w:szCs w:val="24"/>
        </w:rPr>
        <w:t xml:space="preserve"> and mental health needs. Finally, treatment agencies do drug screening analysis as part of their programming. This service observes chain of custody and follows policies and procedures for the delivery of these services. </w:t>
      </w:r>
    </w:p>
    <w:p w14:paraId="6832D7E9" w14:textId="77777777" w:rsidR="005D3693" w:rsidRPr="00DD53A9" w:rsidRDefault="005D3693" w:rsidP="00DF085A">
      <w:pPr>
        <w:pStyle w:val="ListParagraph"/>
        <w:spacing w:after="0" w:line="240" w:lineRule="auto"/>
        <w:rPr>
          <w:sz w:val="24"/>
          <w:szCs w:val="24"/>
        </w:rPr>
      </w:pPr>
    </w:p>
    <w:p w14:paraId="0191FCDC" w14:textId="77777777" w:rsidR="005D3693" w:rsidRPr="00E8768C" w:rsidRDefault="005D3693" w:rsidP="00DF085A">
      <w:pPr>
        <w:pStyle w:val="ListParagraph"/>
        <w:numPr>
          <w:ilvl w:val="0"/>
          <w:numId w:val="4"/>
        </w:numPr>
        <w:spacing w:after="0" w:line="240" w:lineRule="auto"/>
        <w:rPr>
          <w:color w:val="000000"/>
          <w:sz w:val="24"/>
          <w:szCs w:val="24"/>
        </w:rPr>
      </w:pPr>
      <w:r w:rsidRPr="00E8768C">
        <w:rPr>
          <w:color w:val="000000"/>
          <w:sz w:val="24"/>
          <w:szCs w:val="24"/>
        </w:rPr>
        <w:t xml:space="preserve">The participants </w:t>
      </w:r>
      <w:r w:rsidR="00D4601A" w:rsidRPr="00E8768C">
        <w:rPr>
          <w:color w:val="000000"/>
          <w:sz w:val="24"/>
          <w:szCs w:val="24"/>
        </w:rPr>
        <w:t xml:space="preserve">will </w:t>
      </w:r>
      <w:r w:rsidRPr="00E8768C">
        <w:rPr>
          <w:color w:val="000000"/>
          <w:sz w:val="24"/>
          <w:szCs w:val="24"/>
        </w:rPr>
        <w:t xml:space="preserve">be </w:t>
      </w:r>
      <w:r w:rsidR="00E8768C" w:rsidRPr="00E8768C">
        <w:rPr>
          <w:color w:val="000000"/>
          <w:sz w:val="24"/>
          <w:szCs w:val="24"/>
        </w:rPr>
        <w:t xml:space="preserve">provided resources and recommendations to </w:t>
      </w:r>
      <w:r w:rsidRPr="00E8768C">
        <w:rPr>
          <w:color w:val="000000"/>
          <w:sz w:val="24"/>
          <w:szCs w:val="24"/>
        </w:rPr>
        <w:t>local agencies that are available to assist with their needs</w:t>
      </w:r>
      <w:r w:rsidR="00117E46" w:rsidRPr="00E8768C">
        <w:rPr>
          <w:color w:val="000000"/>
          <w:sz w:val="24"/>
          <w:szCs w:val="24"/>
        </w:rPr>
        <w:t>.</w:t>
      </w:r>
      <w:r w:rsidRPr="00E8768C">
        <w:rPr>
          <w:color w:val="000000"/>
          <w:sz w:val="24"/>
          <w:szCs w:val="24"/>
        </w:rPr>
        <w:t xml:space="preserve">  </w:t>
      </w:r>
    </w:p>
    <w:p w14:paraId="589E3706" w14:textId="77777777" w:rsidR="005C658E" w:rsidRDefault="005C658E" w:rsidP="005C658E">
      <w:pPr>
        <w:pStyle w:val="ListParagraph"/>
        <w:spacing w:after="0" w:line="240" w:lineRule="auto"/>
        <w:ind w:left="0"/>
        <w:jc w:val="both"/>
        <w:rPr>
          <w:sz w:val="24"/>
          <w:szCs w:val="24"/>
        </w:rPr>
      </w:pPr>
    </w:p>
    <w:p w14:paraId="48B1B660" w14:textId="77777777" w:rsidR="005D3693" w:rsidRDefault="005D3693" w:rsidP="00E13883">
      <w:pPr>
        <w:pStyle w:val="ListParagraph"/>
        <w:numPr>
          <w:ilvl w:val="0"/>
          <w:numId w:val="4"/>
        </w:numPr>
        <w:spacing w:after="0" w:line="240" w:lineRule="auto"/>
        <w:jc w:val="both"/>
        <w:rPr>
          <w:sz w:val="24"/>
          <w:szCs w:val="24"/>
        </w:rPr>
      </w:pPr>
      <w:r w:rsidRPr="00DD53A9">
        <w:rPr>
          <w:sz w:val="24"/>
          <w:szCs w:val="24"/>
        </w:rPr>
        <w:t xml:space="preserve">The treatment providers </w:t>
      </w:r>
      <w:r w:rsidR="00E13883" w:rsidRPr="00BB6CE3">
        <w:rPr>
          <w:color w:val="000000"/>
          <w:sz w:val="24"/>
          <w:szCs w:val="24"/>
        </w:rPr>
        <w:t>are strongly encouraged</w:t>
      </w:r>
      <w:r w:rsidR="00E13883">
        <w:rPr>
          <w:color w:val="FF0000"/>
          <w:sz w:val="24"/>
          <w:szCs w:val="24"/>
        </w:rPr>
        <w:t xml:space="preserve"> </w:t>
      </w:r>
      <w:r w:rsidR="00E13883">
        <w:rPr>
          <w:sz w:val="24"/>
          <w:szCs w:val="24"/>
        </w:rPr>
        <w:t xml:space="preserve">to </w:t>
      </w:r>
      <w:r w:rsidRPr="00DD53A9">
        <w:rPr>
          <w:sz w:val="24"/>
          <w:szCs w:val="24"/>
        </w:rPr>
        <w:t xml:space="preserve">provide a report </w:t>
      </w:r>
      <w:r w:rsidR="00FE43B4">
        <w:rPr>
          <w:sz w:val="24"/>
          <w:szCs w:val="24"/>
        </w:rPr>
        <w:t xml:space="preserve">to the Mental Health Docket Coordinator </w:t>
      </w:r>
      <w:r w:rsidRPr="00DD53A9">
        <w:rPr>
          <w:sz w:val="24"/>
          <w:szCs w:val="24"/>
        </w:rPr>
        <w:t xml:space="preserve">prior to </w:t>
      </w:r>
      <w:r w:rsidR="009E1CAD">
        <w:rPr>
          <w:sz w:val="24"/>
          <w:szCs w:val="24"/>
        </w:rPr>
        <w:t>treatment t</w:t>
      </w:r>
      <w:r w:rsidR="00117E46">
        <w:rPr>
          <w:sz w:val="24"/>
          <w:szCs w:val="24"/>
        </w:rPr>
        <w:t>eam</w:t>
      </w:r>
      <w:r w:rsidRPr="00DD53A9">
        <w:rPr>
          <w:sz w:val="24"/>
          <w:szCs w:val="24"/>
        </w:rPr>
        <w:t xml:space="preserve"> </w:t>
      </w:r>
      <w:r w:rsidR="00F05893">
        <w:rPr>
          <w:sz w:val="24"/>
          <w:szCs w:val="24"/>
        </w:rPr>
        <w:t>m</w:t>
      </w:r>
      <w:r w:rsidRPr="00DD53A9">
        <w:rPr>
          <w:sz w:val="24"/>
          <w:szCs w:val="24"/>
        </w:rPr>
        <w:t xml:space="preserve">eetings on the progress and participation of the participant in their </w:t>
      </w:r>
      <w:r w:rsidR="00DD53A9" w:rsidRPr="00DD53A9">
        <w:rPr>
          <w:sz w:val="24"/>
          <w:szCs w:val="24"/>
        </w:rPr>
        <w:t xml:space="preserve">recovery. </w:t>
      </w:r>
      <w:r w:rsidR="00BB6CE3">
        <w:rPr>
          <w:sz w:val="24"/>
          <w:szCs w:val="24"/>
        </w:rPr>
        <w:t xml:space="preserve">The Court would prefer to receive all updates from treatment providers </w:t>
      </w:r>
      <w:r w:rsidR="00DE48EC">
        <w:rPr>
          <w:sz w:val="24"/>
          <w:szCs w:val="24"/>
        </w:rPr>
        <w:t xml:space="preserve">48 hours prior to treatment team </w:t>
      </w:r>
      <w:r w:rsidR="00137948" w:rsidRPr="00DD53A9">
        <w:rPr>
          <w:sz w:val="24"/>
          <w:szCs w:val="24"/>
        </w:rPr>
        <w:t>meeting</w:t>
      </w:r>
      <w:r w:rsidR="009E1CAD">
        <w:rPr>
          <w:sz w:val="24"/>
          <w:szCs w:val="24"/>
        </w:rPr>
        <w:t>s.  Treatment p</w:t>
      </w:r>
      <w:r w:rsidR="00BB6CE3">
        <w:rPr>
          <w:sz w:val="24"/>
          <w:szCs w:val="24"/>
        </w:rPr>
        <w:t xml:space="preserve">roviders are provided an annual calendar of </w:t>
      </w:r>
      <w:r w:rsidR="00DE48EC">
        <w:rPr>
          <w:sz w:val="24"/>
          <w:szCs w:val="24"/>
        </w:rPr>
        <w:t xml:space="preserve">docket </w:t>
      </w:r>
      <w:r w:rsidR="00BB6CE3">
        <w:rPr>
          <w:sz w:val="24"/>
          <w:szCs w:val="24"/>
        </w:rPr>
        <w:t>hearing</w:t>
      </w:r>
      <w:r w:rsidR="00DE48EC">
        <w:rPr>
          <w:sz w:val="24"/>
          <w:szCs w:val="24"/>
        </w:rPr>
        <w:t>s</w:t>
      </w:r>
      <w:r w:rsidR="00BB6CE3">
        <w:rPr>
          <w:sz w:val="24"/>
          <w:szCs w:val="24"/>
        </w:rPr>
        <w:t xml:space="preserve"> to assist in managing this task.  </w:t>
      </w:r>
      <w:r w:rsidR="00DE48EC">
        <w:rPr>
          <w:sz w:val="24"/>
          <w:szCs w:val="24"/>
        </w:rPr>
        <w:t xml:space="preserve">In the event a </w:t>
      </w:r>
      <w:r w:rsidR="00BB6CE3">
        <w:rPr>
          <w:sz w:val="24"/>
          <w:szCs w:val="24"/>
        </w:rPr>
        <w:t xml:space="preserve">provider is unable </w:t>
      </w:r>
      <w:r w:rsidR="00DE48EC">
        <w:rPr>
          <w:sz w:val="24"/>
          <w:szCs w:val="24"/>
        </w:rPr>
        <w:t>to attend a treatment team meeting the Mental Health Docket Coordinator will follow up</w:t>
      </w:r>
      <w:r w:rsidR="00137948" w:rsidRPr="00DD53A9">
        <w:rPr>
          <w:sz w:val="24"/>
          <w:szCs w:val="24"/>
        </w:rPr>
        <w:t xml:space="preserve"> with a phone call</w:t>
      </w:r>
      <w:r w:rsidR="00DD53A9" w:rsidRPr="00DD53A9">
        <w:rPr>
          <w:sz w:val="24"/>
          <w:szCs w:val="24"/>
        </w:rPr>
        <w:t xml:space="preserve"> and or e-mail.</w:t>
      </w:r>
      <w:r w:rsidR="00FE43B4">
        <w:rPr>
          <w:sz w:val="24"/>
          <w:szCs w:val="24"/>
        </w:rPr>
        <w:t xml:space="preserve"> </w:t>
      </w:r>
    </w:p>
    <w:p w14:paraId="64AE53F8" w14:textId="77777777" w:rsidR="00E13883" w:rsidRPr="00DD53A9" w:rsidRDefault="00E13883" w:rsidP="00E13883">
      <w:pPr>
        <w:pStyle w:val="ListParagraph"/>
        <w:spacing w:after="0" w:line="240" w:lineRule="auto"/>
        <w:ind w:left="0"/>
        <w:jc w:val="both"/>
        <w:rPr>
          <w:sz w:val="24"/>
          <w:szCs w:val="24"/>
        </w:rPr>
      </w:pPr>
    </w:p>
    <w:p w14:paraId="0ED83BCC" w14:textId="77777777" w:rsidR="005D3693" w:rsidRPr="004751C1" w:rsidRDefault="00FE43B4" w:rsidP="00DF085A">
      <w:pPr>
        <w:spacing w:after="0" w:line="240" w:lineRule="auto"/>
        <w:ind w:firstLine="360"/>
        <w:jc w:val="both"/>
        <w:rPr>
          <w:b/>
          <w:sz w:val="24"/>
          <w:szCs w:val="24"/>
        </w:rPr>
      </w:pPr>
      <w:r w:rsidRPr="004751C1">
        <w:rPr>
          <w:sz w:val="24"/>
          <w:szCs w:val="24"/>
        </w:rPr>
        <w:t xml:space="preserve">The Mental Health </w:t>
      </w:r>
      <w:r w:rsidR="005D3693" w:rsidRPr="004751C1">
        <w:rPr>
          <w:sz w:val="24"/>
          <w:szCs w:val="24"/>
        </w:rPr>
        <w:t>Docket has a partnership through Memorand</w:t>
      </w:r>
      <w:r w:rsidR="00D430C5" w:rsidRPr="004751C1">
        <w:rPr>
          <w:sz w:val="24"/>
          <w:szCs w:val="24"/>
        </w:rPr>
        <w:t>a</w:t>
      </w:r>
      <w:r w:rsidR="005D3693" w:rsidRPr="004751C1">
        <w:rPr>
          <w:sz w:val="24"/>
          <w:szCs w:val="24"/>
        </w:rPr>
        <w:t xml:space="preserve"> of Understanding with </w:t>
      </w:r>
      <w:r w:rsidR="00B13603" w:rsidRPr="004751C1">
        <w:rPr>
          <w:sz w:val="24"/>
          <w:szCs w:val="24"/>
        </w:rPr>
        <w:t xml:space="preserve">Maryhaven, </w:t>
      </w:r>
      <w:r w:rsidR="00CD16CB" w:rsidRPr="004751C1">
        <w:rPr>
          <w:sz w:val="24"/>
          <w:szCs w:val="24"/>
        </w:rPr>
        <w:t>Southeast Healthcare</w:t>
      </w:r>
      <w:r w:rsidR="0073234A" w:rsidRPr="004751C1">
        <w:rPr>
          <w:sz w:val="24"/>
          <w:szCs w:val="24"/>
        </w:rPr>
        <w:t>,</w:t>
      </w:r>
      <w:r w:rsidR="009E2637" w:rsidRPr="004751C1">
        <w:rPr>
          <w:sz w:val="24"/>
          <w:szCs w:val="24"/>
        </w:rPr>
        <w:t xml:space="preserve"> </w:t>
      </w:r>
      <w:r w:rsidR="003B162E" w:rsidRPr="004751C1">
        <w:rPr>
          <w:sz w:val="24"/>
          <w:szCs w:val="24"/>
        </w:rPr>
        <w:t>Access Ohio, LLC</w:t>
      </w:r>
      <w:r w:rsidR="00DE1879" w:rsidRPr="004751C1">
        <w:rPr>
          <w:sz w:val="24"/>
          <w:szCs w:val="24"/>
        </w:rPr>
        <w:t xml:space="preserve">., </w:t>
      </w:r>
      <w:r w:rsidR="006D6342" w:rsidRPr="004751C1">
        <w:rPr>
          <w:sz w:val="24"/>
          <w:szCs w:val="24"/>
        </w:rPr>
        <w:t xml:space="preserve">and </w:t>
      </w:r>
      <w:r w:rsidR="00DE1879" w:rsidRPr="004751C1">
        <w:rPr>
          <w:sz w:val="24"/>
          <w:szCs w:val="24"/>
        </w:rPr>
        <w:t>Sa</w:t>
      </w:r>
      <w:r w:rsidR="006D6342" w:rsidRPr="004751C1">
        <w:rPr>
          <w:sz w:val="24"/>
          <w:szCs w:val="24"/>
        </w:rPr>
        <w:t>fe Harbor Peer Support Services</w:t>
      </w:r>
      <w:r w:rsidR="00970E77" w:rsidRPr="004751C1">
        <w:rPr>
          <w:sz w:val="24"/>
          <w:szCs w:val="24"/>
        </w:rPr>
        <w:t xml:space="preserve">.  </w:t>
      </w:r>
    </w:p>
    <w:p w14:paraId="187AA767" w14:textId="77777777" w:rsidR="006C2CA3" w:rsidRPr="00592049" w:rsidRDefault="006C2CA3" w:rsidP="00DF085A">
      <w:pPr>
        <w:spacing w:after="0" w:line="240" w:lineRule="auto"/>
        <w:jc w:val="both"/>
        <w:rPr>
          <w:sz w:val="24"/>
          <w:szCs w:val="24"/>
        </w:rPr>
      </w:pPr>
    </w:p>
    <w:p w14:paraId="3474C6ED" w14:textId="77777777" w:rsidR="00404171" w:rsidRDefault="005D3693" w:rsidP="009537D9">
      <w:pPr>
        <w:spacing w:after="0" w:line="240" w:lineRule="auto"/>
        <w:rPr>
          <w:rFonts w:cs="Calibri"/>
          <w:b/>
          <w:sz w:val="24"/>
          <w:szCs w:val="24"/>
          <w:u w:val="single"/>
        </w:rPr>
      </w:pPr>
      <w:r w:rsidRPr="007E3C76">
        <w:rPr>
          <w:rFonts w:cs="Calibri"/>
          <w:b/>
          <w:sz w:val="24"/>
          <w:szCs w:val="24"/>
          <w:u w:val="single"/>
        </w:rPr>
        <w:t>Phases</w:t>
      </w:r>
      <w:r w:rsidR="00174898" w:rsidRPr="007E3C76">
        <w:rPr>
          <w:rFonts w:cs="Calibri"/>
          <w:b/>
          <w:sz w:val="24"/>
          <w:szCs w:val="24"/>
          <w:u w:val="single"/>
        </w:rPr>
        <w:t xml:space="preserve"> of </w:t>
      </w:r>
      <w:r w:rsidR="002B0E46" w:rsidRPr="007E3C76">
        <w:rPr>
          <w:rFonts w:cs="Calibri"/>
          <w:b/>
          <w:sz w:val="24"/>
          <w:szCs w:val="24"/>
          <w:u w:val="single"/>
        </w:rPr>
        <w:t xml:space="preserve">Mental </w:t>
      </w:r>
      <w:r w:rsidR="00170D50" w:rsidRPr="007E3C76">
        <w:rPr>
          <w:rFonts w:cs="Calibri"/>
          <w:b/>
          <w:sz w:val="24"/>
          <w:szCs w:val="24"/>
          <w:u w:val="single"/>
        </w:rPr>
        <w:t>Health Docket</w:t>
      </w:r>
    </w:p>
    <w:p w14:paraId="7F0047E3" w14:textId="77777777" w:rsidR="009537D9" w:rsidRPr="007236CF" w:rsidRDefault="009537D9" w:rsidP="009537D9">
      <w:pPr>
        <w:spacing w:after="0" w:line="240" w:lineRule="auto"/>
        <w:rPr>
          <w:rFonts w:cs="Calibri"/>
          <w:color w:val="7F7F7F" w:themeColor="text1" w:themeTint="80"/>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sidR="00BF35F9">
        <w:rPr>
          <w:rFonts w:cs="Calibri"/>
          <w:sz w:val="24"/>
          <w:szCs w:val="24"/>
        </w:rPr>
        <w:t xml:space="preserve">                     </w:t>
      </w:r>
    </w:p>
    <w:p w14:paraId="48D2CED8" w14:textId="517FDAD8" w:rsidR="00554F4D" w:rsidRPr="007236CF" w:rsidRDefault="00385D46" w:rsidP="00404171">
      <w:pPr>
        <w:spacing w:after="0" w:line="240" w:lineRule="auto"/>
        <w:ind w:firstLine="360"/>
        <w:jc w:val="both"/>
        <w:rPr>
          <w:rFonts w:cs="Calibri"/>
          <w:sz w:val="24"/>
          <w:szCs w:val="24"/>
        </w:rPr>
      </w:pPr>
      <w:r w:rsidRPr="007236CF">
        <w:rPr>
          <w:rFonts w:cs="Calibri"/>
          <w:sz w:val="24"/>
          <w:szCs w:val="24"/>
        </w:rPr>
        <w:t xml:space="preserve">The length of the program is 18 months, at a minimum.  </w:t>
      </w:r>
      <w:r w:rsidR="005D3693" w:rsidRPr="007236CF">
        <w:rPr>
          <w:rFonts w:cs="Calibri"/>
          <w:sz w:val="24"/>
          <w:szCs w:val="24"/>
        </w:rPr>
        <w:t xml:space="preserve">The </w:t>
      </w:r>
      <w:r w:rsidR="00143BD2" w:rsidRPr="007236CF">
        <w:rPr>
          <w:rFonts w:cs="Calibri"/>
          <w:sz w:val="24"/>
          <w:szCs w:val="24"/>
        </w:rPr>
        <w:t xml:space="preserve">program is </w:t>
      </w:r>
      <w:r w:rsidR="002F6185" w:rsidRPr="007236CF">
        <w:rPr>
          <w:rFonts w:cs="Calibri"/>
          <w:sz w:val="24"/>
          <w:szCs w:val="24"/>
        </w:rPr>
        <w:t>divided into an orientation phase and three treatment phases</w:t>
      </w:r>
      <w:r w:rsidR="005D3693" w:rsidRPr="007236CF">
        <w:rPr>
          <w:rFonts w:cs="Calibri"/>
          <w:sz w:val="24"/>
          <w:szCs w:val="24"/>
        </w:rPr>
        <w:t xml:space="preserve">. The phases are a way to monitor the participant’s progress, </w:t>
      </w:r>
      <w:r w:rsidR="00D85EC7" w:rsidRPr="007236CF">
        <w:rPr>
          <w:rFonts w:cs="Calibri"/>
          <w:sz w:val="24"/>
          <w:szCs w:val="24"/>
        </w:rPr>
        <w:t>motivation,</w:t>
      </w:r>
      <w:r w:rsidR="005D3693" w:rsidRPr="007236CF">
        <w:rPr>
          <w:rFonts w:cs="Calibri"/>
          <w:sz w:val="24"/>
          <w:szCs w:val="24"/>
        </w:rPr>
        <w:t xml:space="preserve"> and performance. The participant’s progress through the phases is based on the</w:t>
      </w:r>
      <w:r w:rsidR="006C6F02" w:rsidRPr="007236CF">
        <w:rPr>
          <w:rFonts w:cs="Calibri"/>
          <w:sz w:val="24"/>
          <w:szCs w:val="24"/>
        </w:rPr>
        <w:t xml:space="preserve">ir compliance with the Mental Health </w:t>
      </w:r>
      <w:r w:rsidR="005E4B27" w:rsidRPr="007236CF">
        <w:rPr>
          <w:rFonts w:cs="Calibri"/>
          <w:sz w:val="24"/>
          <w:szCs w:val="24"/>
        </w:rPr>
        <w:t>Docket</w:t>
      </w:r>
      <w:r w:rsidR="00B84D2A">
        <w:rPr>
          <w:rFonts w:cs="Calibri"/>
          <w:sz w:val="24"/>
          <w:szCs w:val="24"/>
        </w:rPr>
        <w:t xml:space="preserve"> requirements</w:t>
      </w:r>
      <w:r w:rsidR="005E4B27" w:rsidRPr="007236CF">
        <w:rPr>
          <w:rFonts w:cs="Calibri"/>
          <w:sz w:val="24"/>
          <w:szCs w:val="24"/>
        </w:rPr>
        <w:t>, Court Services</w:t>
      </w:r>
      <w:r w:rsidR="00B84D2A">
        <w:rPr>
          <w:rFonts w:cs="Calibri"/>
          <w:sz w:val="24"/>
          <w:szCs w:val="24"/>
        </w:rPr>
        <w:t xml:space="preserve"> Plan,</w:t>
      </w:r>
      <w:r w:rsidR="005E4B27" w:rsidRPr="007236CF">
        <w:rPr>
          <w:rFonts w:cs="Calibri"/>
          <w:sz w:val="24"/>
          <w:szCs w:val="24"/>
        </w:rPr>
        <w:t xml:space="preserve"> and </w:t>
      </w:r>
      <w:r w:rsidR="00A1691C" w:rsidRPr="007236CF">
        <w:rPr>
          <w:rFonts w:cs="Calibri"/>
          <w:sz w:val="24"/>
          <w:szCs w:val="24"/>
        </w:rPr>
        <w:t>t</w:t>
      </w:r>
      <w:r w:rsidR="005D3693" w:rsidRPr="007236CF">
        <w:rPr>
          <w:rFonts w:cs="Calibri"/>
          <w:sz w:val="24"/>
          <w:szCs w:val="24"/>
        </w:rPr>
        <w:t>reatment plans. Each participant will progress differently.</w:t>
      </w:r>
      <w:r w:rsidR="00143BD2" w:rsidRPr="007236CF">
        <w:rPr>
          <w:rFonts w:cs="Calibri"/>
          <w:sz w:val="24"/>
          <w:szCs w:val="24"/>
        </w:rPr>
        <w:t xml:space="preserve"> </w:t>
      </w:r>
      <w:r w:rsidR="005E4B27" w:rsidRPr="007236CF">
        <w:rPr>
          <w:rFonts w:cs="Calibri"/>
          <w:sz w:val="24"/>
          <w:szCs w:val="24"/>
        </w:rPr>
        <w:t xml:space="preserve"> </w:t>
      </w:r>
      <w:r w:rsidR="00143BD2" w:rsidRPr="007236CF">
        <w:rPr>
          <w:rFonts w:cs="Calibri"/>
          <w:sz w:val="24"/>
          <w:szCs w:val="24"/>
        </w:rPr>
        <w:t xml:space="preserve">Phases </w:t>
      </w:r>
      <w:r w:rsidR="002F6185" w:rsidRPr="007236CF">
        <w:rPr>
          <w:rFonts w:cs="Calibri"/>
          <w:sz w:val="24"/>
          <w:szCs w:val="24"/>
        </w:rPr>
        <w:t xml:space="preserve">are not based solely on </w:t>
      </w:r>
      <w:r w:rsidR="002F6185" w:rsidRPr="001663F1">
        <w:rPr>
          <w:rFonts w:cs="Calibri"/>
          <w:sz w:val="24"/>
          <w:szCs w:val="24"/>
        </w:rPr>
        <w:t xml:space="preserve">preset timelines. They </w:t>
      </w:r>
      <w:r w:rsidR="00143BD2" w:rsidRPr="001663F1">
        <w:rPr>
          <w:rFonts w:cs="Calibri"/>
          <w:sz w:val="24"/>
          <w:szCs w:val="24"/>
        </w:rPr>
        <w:t>are designed to build upon the skills acquired in the previous stage allowing the participants to effectively manage their men</w:t>
      </w:r>
      <w:r w:rsidR="002F6185" w:rsidRPr="001663F1">
        <w:rPr>
          <w:rFonts w:cs="Calibri"/>
          <w:sz w:val="24"/>
          <w:szCs w:val="24"/>
        </w:rPr>
        <w:t>tal illness (and chemical addiction,</w:t>
      </w:r>
      <w:r w:rsidR="00143BD2" w:rsidRPr="001663F1">
        <w:rPr>
          <w:rFonts w:cs="Calibri"/>
          <w:sz w:val="24"/>
          <w:szCs w:val="24"/>
        </w:rPr>
        <w:t xml:space="preserve"> if </w:t>
      </w:r>
      <w:r w:rsidR="00143BD2" w:rsidRPr="007236CF">
        <w:rPr>
          <w:rFonts w:cs="Calibri"/>
          <w:sz w:val="24"/>
          <w:szCs w:val="24"/>
        </w:rPr>
        <w:t>applicable) and fostering stable, independent living</w:t>
      </w:r>
      <w:r w:rsidR="005D3693" w:rsidRPr="007236CF">
        <w:rPr>
          <w:rFonts w:cs="Calibri"/>
          <w:sz w:val="24"/>
          <w:szCs w:val="24"/>
        </w:rPr>
        <w:t>. Each par</w:t>
      </w:r>
      <w:r w:rsidR="00DE2495" w:rsidRPr="007236CF">
        <w:rPr>
          <w:rFonts w:cs="Calibri"/>
          <w:sz w:val="24"/>
          <w:szCs w:val="24"/>
        </w:rPr>
        <w:t>ticipant will have a Court Service</w:t>
      </w:r>
      <w:r w:rsidR="00B45B3C" w:rsidRPr="007236CF">
        <w:rPr>
          <w:rFonts w:cs="Calibri"/>
          <w:sz w:val="24"/>
          <w:szCs w:val="24"/>
        </w:rPr>
        <w:t>s</w:t>
      </w:r>
      <w:r w:rsidR="00DE2495" w:rsidRPr="007236CF">
        <w:rPr>
          <w:rFonts w:cs="Calibri"/>
          <w:sz w:val="24"/>
          <w:szCs w:val="24"/>
        </w:rPr>
        <w:t xml:space="preserve"> </w:t>
      </w:r>
      <w:r w:rsidR="005D3693" w:rsidRPr="007236CF">
        <w:rPr>
          <w:rFonts w:cs="Calibri"/>
          <w:sz w:val="24"/>
          <w:szCs w:val="24"/>
        </w:rPr>
        <w:t xml:space="preserve">Plan that the </w:t>
      </w:r>
      <w:r w:rsidR="009E1CAD" w:rsidRPr="007236CF">
        <w:rPr>
          <w:rFonts w:cs="Calibri"/>
          <w:sz w:val="24"/>
          <w:szCs w:val="24"/>
        </w:rPr>
        <w:t>p</w:t>
      </w:r>
      <w:r w:rsidR="006C6F02" w:rsidRPr="007236CF">
        <w:rPr>
          <w:rFonts w:cs="Calibri"/>
          <w:sz w:val="24"/>
          <w:szCs w:val="24"/>
        </w:rPr>
        <w:t xml:space="preserve">robation </w:t>
      </w:r>
      <w:r w:rsidR="009E1CAD" w:rsidRPr="007236CF">
        <w:rPr>
          <w:rFonts w:cs="Calibri"/>
          <w:sz w:val="24"/>
          <w:szCs w:val="24"/>
        </w:rPr>
        <w:t>o</w:t>
      </w:r>
      <w:r w:rsidR="005D3693" w:rsidRPr="007236CF">
        <w:rPr>
          <w:rFonts w:cs="Calibri"/>
          <w:sz w:val="24"/>
          <w:szCs w:val="24"/>
        </w:rPr>
        <w:t>fficer</w:t>
      </w:r>
      <w:r w:rsidR="004751C1">
        <w:rPr>
          <w:rFonts w:cs="Calibri"/>
          <w:sz w:val="24"/>
          <w:szCs w:val="24"/>
        </w:rPr>
        <w:t xml:space="preserve">, </w:t>
      </w:r>
      <w:r w:rsidR="000A6962" w:rsidRPr="004751C1">
        <w:rPr>
          <w:rFonts w:cs="Calibri"/>
          <w:sz w:val="24"/>
          <w:szCs w:val="24"/>
        </w:rPr>
        <w:t xml:space="preserve">docket </w:t>
      </w:r>
      <w:r w:rsidR="00DE1879" w:rsidRPr="004751C1">
        <w:rPr>
          <w:rFonts w:cs="Calibri"/>
          <w:sz w:val="24"/>
          <w:szCs w:val="24"/>
        </w:rPr>
        <w:t xml:space="preserve">coordinator, </w:t>
      </w:r>
      <w:r w:rsidR="005D3693" w:rsidRPr="007236CF">
        <w:rPr>
          <w:rFonts w:cs="Calibri"/>
          <w:sz w:val="24"/>
          <w:szCs w:val="24"/>
        </w:rPr>
        <w:t xml:space="preserve">and the participant will </w:t>
      </w:r>
      <w:r w:rsidR="00174898" w:rsidRPr="007236CF">
        <w:rPr>
          <w:rFonts w:cs="Calibri"/>
          <w:sz w:val="24"/>
          <w:szCs w:val="24"/>
        </w:rPr>
        <w:t>sign after</w:t>
      </w:r>
      <w:r w:rsidR="00A567B3">
        <w:rPr>
          <w:rFonts w:cs="Calibri"/>
          <w:sz w:val="24"/>
          <w:szCs w:val="24"/>
        </w:rPr>
        <w:t xml:space="preserve"> the participant </w:t>
      </w:r>
      <w:r w:rsidR="005D3693" w:rsidRPr="007236CF">
        <w:rPr>
          <w:rFonts w:cs="Calibri"/>
          <w:sz w:val="24"/>
          <w:szCs w:val="24"/>
        </w:rPr>
        <w:t>h</w:t>
      </w:r>
      <w:r w:rsidR="00A567B3">
        <w:rPr>
          <w:rFonts w:cs="Calibri"/>
          <w:sz w:val="24"/>
          <w:szCs w:val="24"/>
        </w:rPr>
        <w:t>as</w:t>
      </w:r>
      <w:r w:rsidR="005D3693" w:rsidRPr="007236CF">
        <w:rPr>
          <w:rFonts w:cs="Calibri"/>
          <w:sz w:val="24"/>
          <w:szCs w:val="24"/>
        </w:rPr>
        <w:t xml:space="preserve"> completed specific requirements for each phase. </w:t>
      </w:r>
    </w:p>
    <w:p w14:paraId="5A560637" w14:textId="77777777" w:rsidR="00FF2936" w:rsidRPr="007236CF" w:rsidRDefault="00FF2936" w:rsidP="00DF085A">
      <w:pPr>
        <w:spacing w:after="0" w:line="240" w:lineRule="auto"/>
        <w:jc w:val="both"/>
        <w:rPr>
          <w:rFonts w:cs="Calibri"/>
          <w:b/>
          <w:sz w:val="24"/>
          <w:szCs w:val="24"/>
        </w:rPr>
      </w:pPr>
    </w:p>
    <w:p w14:paraId="31394C57" w14:textId="77777777" w:rsidR="002F6185" w:rsidRDefault="002F6185" w:rsidP="00DF085A">
      <w:pPr>
        <w:spacing w:after="0" w:line="240" w:lineRule="auto"/>
        <w:jc w:val="both"/>
        <w:rPr>
          <w:rFonts w:cs="Calibri"/>
          <w:b/>
          <w:sz w:val="24"/>
          <w:szCs w:val="24"/>
        </w:rPr>
      </w:pPr>
      <w:r w:rsidRPr="007236CF">
        <w:rPr>
          <w:rFonts w:cs="Calibri"/>
          <w:b/>
          <w:sz w:val="24"/>
          <w:szCs w:val="24"/>
        </w:rPr>
        <w:t>Orientation</w:t>
      </w:r>
      <w:r w:rsidR="004E7843">
        <w:rPr>
          <w:rFonts w:cs="Calibri"/>
          <w:b/>
          <w:sz w:val="24"/>
          <w:szCs w:val="24"/>
        </w:rPr>
        <w:t xml:space="preserve"> - </w:t>
      </w:r>
      <w:r w:rsidRPr="007236CF">
        <w:rPr>
          <w:rFonts w:cs="Calibri"/>
          <w:b/>
          <w:sz w:val="24"/>
          <w:szCs w:val="24"/>
        </w:rPr>
        <w:t>Phase</w:t>
      </w:r>
      <w:r w:rsidR="004E7843">
        <w:rPr>
          <w:rFonts w:cs="Calibri"/>
          <w:b/>
          <w:sz w:val="24"/>
          <w:szCs w:val="24"/>
        </w:rPr>
        <w:t xml:space="preserve"> I</w:t>
      </w:r>
      <w:r w:rsidRPr="007236CF">
        <w:rPr>
          <w:rFonts w:cs="Calibri"/>
          <w:b/>
          <w:sz w:val="24"/>
          <w:szCs w:val="24"/>
        </w:rPr>
        <w:t xml:space="preserve"> </w:t>
      </w:r>
    </w:p>
    <w:p w14:paraId="7E326FB5" w14:textId="77777777" w:rsidR="00404171" w:rsidRPr="007236CF" w:rsidRDefault="00404171" w:rsidP="00DF085A">
      <w:pPr>
        <w:spacing w:after="0" w:line="240" w:lineRule="auto"/>
        <w:jc w:val="both"/>
        <w:rPr>
          <w:rFonts w:cs="Calibri"/>
          <w:b/>
          <w:sz w:val="24"/>
          <w:szCs w:val="24"/>
        </w:rPr>
      </w:pPr>
    </w:p>
    <w:p w14:paraId="6FF4653E" w14:textId="77777777" w:rsidR="001015CA" w:rsidRDefault="00404171" w:rsidP="00404171">
      <w:pPr>
        <w:spacing w:after="0" w:line="240" w:lineRule="auto"/>
        <w:ind w:firstLine="360"/>
        <w:jc w:val="both"/>
        <w:rPr>
          <w:color w:val="000000"/>
          <w:sz w:val="24"/>
          <w:szCs w:val="24"/>
        </w:rPr>
      </w:pPr>
      <w:r>
        <w:rPr>
          <w:rFonts w:cs="Calibri"/>
          <w:sz w:val="24"/>
          <w:szCs w:val="24"/>
        </w:rPr>
        <w:t>T</w:t>
      </w:r>
      <w:r w:rsidR="00BA6E69">
        <w:rPr>
          <w:rFonts w:cs="Calibri"/>
          <w:sz w:val="24"/>
          <w:szCs w:val="24"/>
        </w:rPr>
        <w:t>he o</w:t>
      </w:r>
      <w:r w:rsidR="002F6185" w:rsidRPr="007236CF">
        <w:rPr>
          <w:rFonts w:cs="Calibri"/>
          <w:sz w:val="24"/>
          <w:szCs w:val="24"/>
        </w:rPr>
        <w:t xml:space="preserve">rientation phase </w:t>
      </w:r>
      <w:r w:rsidR="00A71856" w:rsidRPr="007236CF">
        <w:rPr>
          <w:rFonts w:cs="Calibri"/>
          <w:sz w:val="24"/>
          <w:szCs w:val="24"/>
        </w:rPr>
        <w:t xml:space="preserve">is the first six weeks of the program.  The requirements are minimal, allowing time for the participant to acclimate to the program. </w:t>
      </w:r>
      <w:r w:rsidR="001015CA" w:rsidRPr="007236CF">
        <w:rPr>
          <w:color w:val="000000"/>
          <w:sz w:val="24"/>
          <w:szCs w:val="24"/>
        </w:rPr>
        <w:t xml:space="preserve">The participant will be provided the Mental Health Docket calendar and Participant Handbook if one has not already been received. </w:t>
      </w:r>
    </w:p>
    <w:p w14:paraId="0DDCEA59" w14:textId="77777777" w:rsidR="004751C1" w:rsidRPr="007236CF" w:rsidRDefault="004751C1" w:rsidP="00404171">
      <w:pPr>
        <w:spacing w:after="0" w:line="240" w:lineRule="auto"/>
        <w:ind w:firstLine="360"/>
        <w:jc w:val="both"/>
        <w:rPr>
          <w:color w:val="000000"/>
          <w:sz w:val="24"/>
          <w:szCs w:val="24"/>
        </w:rPr>
      </w:pPr>
    </w:p>
    <w:p w14:paraId="6F16FE51" w14:textId="77777777" w:rsidR="00B84D2A" w:rsidRDefault="00B84D2A" w:rsidP="00A71856">
      <w:pPr>
        <w:spacing w:line="240" w:lineRule="auto"/>
        <w:jc w:val="both"/>
        <w:rPr>
          <w:rFonts w:cs="Calibri"/>
          <w:b/>
          <w:color w:val="000000"/>
          <w:sz w:val="24"/>
          <w:szCs w:val="24"/>
        </w:rPr>
      </w:pPr>
    </w:p>
    <w:p w14:paraId="60276D26" w14:textId="77777777" w:rsidR="00A71856" w:rsidRPr="007236CF" w:rsidRDefault="00A71856" w:rsidP="00A71856">
      <w:pPr>
        <w:spacing w:line="240" w:lineRule="auto"/>
        <w:jc w:val="both"/>
        <w:rPr>
          <w:rFonts w:cs="Calibri"/>
          <w:b/>
          <w:color w:val="000000"/>
          <w:sz w:val="24"/>
          <w:szCs w:val="24"/>
        </w:rPr>
      </w:pPr>
      <w:r w:rsidRPr="007236CF">
        <w:rPr>
          <w:rFonts w:cs="Calibri"/>
          <w:b/>
          <w:color w:val="000000"/>
          <w:sz w:val="24"/>
          <w:szCs w:val="24"/>
        </w:rPr>
        <w:lastRenderedPageBreak/>
        <w:t xml:space="preserve">Tasks to be considered for </w:t>
      </w:r>
      <w:r w:rsidR="00EF49E4" w:rsidRPr="007236CF">
        <w:rPr>
          <w:rFonts w:cs="Calibri"/>
          <w:b/>
          <w:color w:val="000000"/>
          <w:sz w:val="24"/>
          <w:szCs w:val="24"/>
        </w:rPr>
        <w:t>orientation</w:t>
      </w:r>
      <w:r w:rsidRPr="007236CF">
        <w:rPr>
          <w:rFonts w:cs="Calibri"/>
          <w:b/>
          <w:color w:val="000000"/>
          <w:sz w:val="24"/>
          <w:szCs w:val="24"/>
        </w:rPr>
        <w:t xml:space="preserve"> phase include the following:</w:t>
      </w:r>
    </w:p>
    <w:p w14:paraId="6393313B" w14:textId="77777777" w:rsidR="00A71856" w:rsidRPr="007236CF" w:rsidRDefault="00A71856" w:rsidP="003E4AF4">
      <w:pPr>
        <w:numPr>
          <w:ilvl w:val="0"/>
          <w:numId w:val="38"/>
        </w:numPr>
        <w:spacing w:after="0" w:line="240" w:lineRule="auto"/>
        <w:jc w:val="both"/>
        <w:rPr>
          <w:rFonts w:cs="Calibri"/>
          <w:sz w:val="24"/>
          <w:szCs w:val="24"/>
        </w:rPr>
      </w:pPr>
      <w:r w:rsidRPr="007236CF">
        <w:rPr>
          <w:rFonts w:cs="Calibri"/>
          <w:sz w:val="24"/>
          <w:szCs w:val="24"/>
        </w:rPr>
        <w:t xml:space="preserve">Meeting with the </w:t>
      </w:r>
      <w:r w:rsidRPr="007B03D2">
        <w:rPr>
          <w:rFonts w:cs="Calibri"/>
          <w:sz w:val="24"/>
          <w:szCs w:val="24"/>
        </w:rPr>
        <w:t>coordinator to</w:t>
      </w:r>
      <w:r w:rsidRPr="007236CF">
        <w:rPr>
          <w:rFonts w:cs="Calibri"/>
          <w:sz w:val="24"/>
          <w:szCs w:val="24"/>
        </w:rPr>
        <w:t xml:space="preserve"> review the Participant Handbook, signing confirmation of receipt of the Handbook and signing additional release of information forms</w:t>
      </w:r>
    </w:p>
    <w:p w14:paraId="20D489E4" w14:textId="77777777" w:rsidR="00EF49E4" w:rsidRPr="00E8768C" w:rsidRDefault="00EF49E4" w:rsidP="003E4AF4">
      <w:pPr>
        <w:numPr>
          <w:ilvl w:val="0"/>
          <w:numId w:val="38"/>
        </w:numPr>
        <w:spacing w:after="0" w:line="240" w:lineRule="auto"/>
        <w:jc w:val="both"/>
        <w:rPr>
          <w:rFonts w:cs="Calibri"/>
          <w:sz w:val="24"/>
          <w:szCs w:val="24"/>
        </w:rPr>
      </w:pPr>
      <w:r w:rsidRPr="00E8768C">
        <w:rPr>
          <w:rFonts w:cs="Calibri"/>
          <w:sz w:val="24"/>
          <w:szCs w:val="24"/>
        </w:rPr>
        <w:t xml:space="preserve">Meeting with the probation officer to review the </w:t>
      </w:r>
      <w:r w:rsidR="00E8768C" w:rsidRPr="00E8768C">
        <w:rPr>
          <w:rFonts w:cs="Calibri"/>
          <w:sz w:val="24"/>
          <w:szCs w:val="24"/>
        </w:rPr>
        <w:t>Case</w:t>
      </w:r>
      <w:r w:rsidRPr="00E8768C">
        <w:rPr>
          <w:rFonts w:cs="Calibri"/>
          <w:sz w:val="24"/>
          <w:szCs w:val="24"/>
        </w:rPr>
        <w:t xml:space="preserve"> Plan and community control intake paperwork</w:t>
      </w:r>
    </w:p>
    <w:p w14:paraId="14BAA10F" w14:textId="77777777" w:rsidR="00A71856" w:rsidRPr="007236CF" w:rsidRDefault="00A71856" w:rsidP="003E4AF4">
      <w:pPr>
        <w:numPr>
          <w:ilvl w:val="0"/>
          <w:numId w:val="38"/>
        </w:numPr>
        <w:spacing w:after="0" w:line="240" w:lineRule="auto"/>
        <w:jc w:val="both"/>
        <w:rPr>
          <w:rFonts w:cs="Calibri"/>
          <w:sz w:val="24"/>
          <w:szCs w:val="24"/>
        </w:rPr>
      </w:pPr>
      <w:r w:rsidRPr="007236CF">
        <w:rPr>
          <w:rFonts w:cs="Calibri"/>
          <w:sz w:val="24"/>
          <w:szCs w:val="24"/>
        </w:rPr>
        <w:t>Attending all status review hearings</w:t>
      </w:r>
    </w:p>
    <w:p w14:paraId="56C17CE3" w14:textId="77777777" w:rsidR="00A71856" w:rsidRPr="007236CF" w:rsidRDefault="00A71856" w:rsidP="003E4AF4">
      <w:pPr>
        <w:numPr>
          <w:ilvl w:val="0"/>
          <w:numId w:val="38"/>
        </w:numPr>
        <w:spacing w:after="0" w:line="240" w:lineRule="auto"/>
        <w:jc w:val="both"/>
        <w:rPr>
          <w:rFonts w:cs="Calibri"/>
          <w:sz w:val="24"/>
          <w:szCs w:val="24"/>
        </w:rPr>
      </w:pPr>
      <w:r w:rsidRPr="007236CF">
        <w:rPr>
          <w:rFonts w:cs="Calibri"/>
          <w:sz w:val="24"/>
          <w:szCs w:val="24"/>
        </w:rPr>
        <w:t>Addressing any issues with transportation</w:t>
      </w:r>
    </w:p>
    <w:p w14:paraId="57E0F265" w14:textId="77777777" w:rsidR="00A71856" w:rsidRDefault="00A71856" w:rsidP="003E4AF4">
      <w:pPr>
        <w:numPr>
          <w:ilvl w:val="0"/>
          <w:numId w:val="38"/>
        </w:numPr>
        <w:spacing w:after="0" w:line="240" w:lineRule="auto"/>
        <w:jc w:val="both"/>
        <w:rPr>
          <w:rFonts w:cs="Calibri"/>
          <w:sz w:val="24"/>
          <w:szCs w:val="24"/>
        </w:rPr>
      </w:pPr>
      <w:r w:rsidRPr="007236CF">
        <w:rPr>
          <w:rFonts w:cs="Calibri"/>
          <w:sz w:val="24"/>
          <w:szCs w:val="24"/>
        </w:rPr>
        <w:t>Engaging in their individualized treatment plan</w:t>
      </w:r>
      <w:r w:rsidR="00EF49E4" w:rsidRPr="007236CF">
        <w:rPr>
          <w:rFonts w:cs="Calibri"/>
          <w:sz w:val="24"/>
          <w:szCs w:val="24"/>
        </w:rPr>
        <w:t>.</w:t>
      </w:r>
    </w:p>
    <w:p w14:paraId="6BBFF60A" w14:textId="77777777" w:rsidR="007A3D07" w:rsidRPr="004751C1" w:rsidRDefault="000A6962" w:rsidP="003E4AF4">
      <w:pPr>
        <w:numPr>
          <w:ilvl w:val="0"/>
          <w:numId w:val="38"/>
        </w:numPr>
        <w:spacing w:after="0" w:line="240" w:lineRule="auto"/>
        <w:jc w:val="both"/>
        <w:rPr>
          <w:rFonts w:cs="Calibri"/>
          <w:sz w:val="24"/>
          <w:szCs w:val="24"/>
        </w:rPr>
      </w:pPr>
      <w:r w:rsidRPr="004751C1">
        <w:rPr>
          <w:rFonts w:cs="Calibri"/>
          <w:sz w:val="24"/>
          <w:szCs w:val="24"/>
        </w:rPr>
        <w:t>Completing</w:t>
      </w:r>
      <w:r w:rsidR="007A3D07" w:rsidRPr="004751C1">
        <w:rPr>
          <w:rFonts w:cs="Calibri"/>
          <w:sz w:val="24"/>
          <w:szCs w:val="24"/>
        </w:rPr>
        <w:t xml:space="preserve"> orientation assignment and submit</w:t>
      </w:r>
      <w:r w:rsidRPr="004751C1">
        <w:rPr>
          <w:rFonts w:cs="Calibri"/>
          <w:sz w:val="24"/>
          <w:szCs w:val="24"/>
        </w:rPr>
        <w:t>ting</w:t>
      </w:r>
      <w:r w:rsidR="007A3D07" w:rsidRPr="004751C1">
        <w:rPr>
          <w:rFonts w:cs="Calibri"/>
          <w:sz w:val="24"/>
          <w:szCs w:val="24"/>
        </w:rPr>
        <w:t xml:space="preserve"> application to move to next phase</w:t>
      </w:r>
      <w:r w:rsidR="007A3D07" w:rsidRPr="004751C1">
        <w:rPr>
          <w:rFonts w:cs="Calibri"/>
          <w:color w:val="FF0000"/>
          <w:sz w:val="24"/>
          <w:szCs w:val="24"/>
        </w:rPr>
        <w:t xml:space="preserve">. </w:t>
      </w:r>
    </w:p>
    <w:p w14:paraId="3E4EC64F" w14:textId="77777777" w:rsidR="002F6185" w:rsidRPr="007236CF" w:rsidRDefault="002F6185" w:rsidP="00DF085A">
      <w:pPr>
        <w:spacing w:after="0" w:line="240" w:lineRule="auto"/>
        <w:jc w:val="both"/>
        <w:rPr>
          <w:rFonts w:cs="Calibri"/>
          <w:b/>
          <w:sz w:val="24"/>
          <w:szCs w:val="24"/>
        </w:rPr>
      </w:pPr>
    </w:p>
    <w:p w14:paraId="6F1A9518" w14:textId="77777777" w:rsidR="00404171" w:rsidRDefault="006C2CA3" w:rsidP="00C96EFA">
      <w:pPr>
        <w:pStyle w:val="NoSpacing"/>
        <w:rPr>
          <w:b/>
          <w:sz w:val="24"/>
          <w:szCs w:val="24"/>
        </w:rPr>
      </w:pPr>
      <w:r w:rsidRPr="00C96EFA">
        <w:rPr>
          <w:b/>
          <w:sz w:val="24"/>
          <w:szCs w:val="24"/>
        </w:rPr>
        <w:t xml:space="preserve">Stabilization - Phase </w:t>
      </w:r>
      <w:r w:rsidR="004E7843" w:rsidRPr="00C96EFA">
        <w:rPr>
          <w:b/>
          <w:sz w:val="24"/>
          <w:szCs w:val="24"/>
        </w:rPr>
        <w:t>I</w:t>
      </w:r>
      <w:r w:rsidRPr="00C96EFA">
        <w:rPr>
          <w:b/>
          <w:sz w:val="24"/>
          <w:szCs w:val="24"/>
        </w:rPr>
        <w:t>I</w:t>
      </w:r>
    </w:p>
    <w:p w14:paraId="69D6B619" w14:textId="77777777" w:rsidR="00C96EFA" w:rsidRPr="00C96EFA" w:rsidRDefault="00C96EFA" w:rsidP="00C96EFA">
      <w:pPr>
        <w:pStyle w:val="NoSpacing"/>
        <w:rPr>
          <w:b/>
          <w:sz w:val="24"/>
          <w:szCs w:val="24"/>
        </w:rPr>
      </w:pPr>
      <w:r w:rsidRPr="00C96EFA">
        <w:rPr>
          <w:b/>
          <w:sz w:val="24"/>
          <w:szCs w:val="24"/>
        </w:rPr>
        <w:t xml:space="preserve">  </w:t>
      </w:r>
    </w:p>
    <w:p w14:paraId="6D14CB00" w14:textId="77777777" w:rsidR="006C2CA3" w:rsidRPr="00C96EFA" w:rsidRDefault="00C96EFA" w:rsidP="00404171">
      <w:pPr>
        <w:ind w:firstLine="360"/>
        <w:rPr>
          <w:rFonts w:cs="Calibri"/>
          <w:b/>
          <w:color w:val="000000"/>
          <w:sz w:val="24"/>
          <w:szCs w:val="24"/>
        </w:rPr>
      </w:pPr>
      <w:r>
        <w:rPr>
          <w:rFonts w:cs="Calibri"/>
          <w:color w:val="000000"/>
          <w:sz w:val="24"/>
          <w:szCs w:val="24"/>
        </w:rPr>
        <w:t>Ph</w:t>
      </w:r>
      <w:r w:rsidR="006C2CA3" w:rsidRPr="007236CF">
        <w:rPr>
          <w:rFonts w:cs="Calibri"/>
          <w:color w:val="000000"/>
          <w:sz w:val="24"/>
          <w:szCs w:val="24"/>
        </w:rPr>
        <w:t>ase I</w:t>
      </w:r>
      <w:r w:rsidR="00565885">
        <w:rPr>
          <w:rFonts w:cs="Calibri"/>
          <w:color w:val="000000"/>
          <w:sz w:val="24"/>
          <w:szCs w:val="24"/>
        </w:rPr>
        <w:t>I</w:t>
      </w:r>
      <w:r w:rsidR="006C2CA3" w:rsidRPr="007236CF">
        <w:rPr>
          <w:rFonts w:cs="Calibri"/>
          <w:color w:val="000000"/>
          <w:sz w:val="24"/>
          <w:szCs w:val="24"/>
        </w:rPr>
        <w:t xml:space="preserve"> of the program focuses on stabilizing symptoms and obtaining compliance with the program requirements. Successful completion of this phase is based on performance, compliance with the program and the recommendations of the docket team.  </w:t>
      </w:r>
    </w:p>
    <w:p w14:paraId="51BCAABF" w14:textId="77777777" w:rsidR="006C2CA3" w:rsidRPr="007236CF" w:rsidRDefault="006C2CA3" w:rsidP="006C2CA3">
      <w:pPr>
        <w:spacing w:line="240" w:lineRule="auto"/>
        <w:jc w:val="both"/>
        <w:rPr>
          <w:rFonts w:cs="Calibri"/>
          <w:b/>
          <w:color w:val="000000"/>
          <w:sz w:val="24"/>
          <w:szCs w:val="24"/>
        </w:rPr>
      </w:pPr>
      <w:r w:rsidRPr="007236CF">
        <w:rPr>
          <w:rFonts w:cs="Calibri"/>
          <w:b/>
          <w:color w:val="000000"/>
          <w:sz w:val="24"/>
          <w:szCs w:val="24"/>
        </w:rPr>
        <w:t>Tasks to be considered for stabilization phase include the following:</w:t>
      </w:r>
    </w:p>
    <w:p w14:paraId="4DEF4305" w14:textId="77777777" w:rsidR="00F46A04" w:rsidRPr="007236CF" w:rsidRDefault="00072473"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 xml:space="preserve">Ensuring </w:t>
      </w:r>
      <w:r w:rsidR="006C2CA3" w:rsidRPr="007236CF">
        <w:rPr>
          <w:rFonts w:cs="Calibri"/>
          <w:color w:val="000000"/>
          <w:sz w:val="24"/>
          <w:szCs w:val="24"/>
        </w:rPr>
        <w:t>court obligations are being met, such as developing payment schedules for fines, court costs, and victim restitutio</w:t>
      </w:r>
      <w:r w:rsidR="00EF49E4" w:rsidRPr="007236CF">
        <w:rPr>
          <w:rFonts w:cs="Calibri"/>
          <w:color w:val="000000"/>
          <w:sz w:val="24"/>
          <w:szCs w:val="24"/>
        </w:rPr>
        <w:t>n</w:t>
      </w:r>
    </w:p>
    <w:p w14:paraId="6EEAE44A" w14:textId="77777777" w:rsidR="00F46A04" w:rsidRPr="007236CF" w:rsidRDefault="00F46A04"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A</w:t>
      </w:r>
      <w:r w:rsidR="006C2CA3" w:rsidRPr="007236CF">
        <w:rPr>
          <w:rFonts w:cs="Calibri"/>
          <w:color w:val="000000"/>
          <w:sz w:val="24"/>
          <w:szCs w:val="24"/>
        </w:rPr>
        <w:t>ssigning ap</w:t>
      </w:r>
      <w:r w:rsidRPr="007236CF">
        <w:rPr>
          <w:rFonts w:cs="Calibri"/>
          <w:color w:val="000000"/>
          <w:sz w:val="24"/>
          <w:szCs w:val="24"/>
        </w:rPr>
        <w:t xml:space="preserve">propriate community service or </w:t>
      </w:r>
      <w:r w:rsidR="006C2CA3" w:rsidRPr="007236CF">
        <w:rPr>
          <w:rFonts w:cs="Calibri"/>
          <w:color w:val="000000"/>
          <w:sz w:val="24"/>
          <w:szCs w:val="24"/>
        </w:rPr>
        <w:t>serving ma</w:t>
      </w:r>
      <w:r w:rsidR="00EF49E4" w:rsidRPr="007236CF">
        <w:rPr>
          <w:rFonts w:cs="Calibri"/>
          <w:color w:val="000000"/>
          <w:sz w:val="24"/>
          <w:szCs w:val="24"/>
        </w:rPr>
        <w:t>ndatory jail time if applicable</w:t>
      </w:r>
      <w:r w:rsidR="006C2CA3" w:rsidRPr="007236CF">
        <w:rPr>
          <w:rFonts w:cs="Calibri"/>
          <w:color w:val="000000"/>
          <w:sz w:val="24"/>
          <w:szCs w:val="24"/>
        </w:rPr>
        <w:t xml:space="preserve">  </w:t>
      </w:r>
    </w:p>
    <w:p w14:paraId="4444E40B" w14:textId="77777777" w:rsidR="00F46A04" w:rsidRPr="007236CF" w:rsidRDefault="00072473"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Determining</w:t>
      </w:r>
      <w:r w:rsidR="006C2CA3" w:rsidRPr="007236CF">
        <w:rPr>
          <w:rFonts w:cs="Calibri"/>
          <w:color w:val="000000"/>
          <w:sz w:val="24"/>
          <w:szCs w:val="24"/>
        </w:rPr>
        <w:t xml:space="preserve"> frequency of r</w:t>
      </w:r>
      <w:r w:rsidR="00EF49E4" w:rsidRPr="007236CF">
        <w:rPr>
          <w:rFonts w:cs="Calibri"/>
          <w:color w:val="000000"/>
          <w:sz w:val="24"/>
          <w:szCs w:val="24"/>
        </w:rPr>
        <w:t>andom drug and alcohol testing</w:t>
      </w:r>
      <w:r w:rsidR="006C2CA3" w:rsidRPr="007236CF">
        <w:rPr>
          <w:rFonts w:cs="Calibri"/>
          <w:color w:val="000000"/>
          <w:sz w:val="24"/>
          <w:szCs w:val="24"/>
        </w:rPr>
        <w:t xml:space="preserve"> </w:t>
      </w:r>
    </w:p>
    <w:p w14:paraId="21ED48E6" w14:textId="77777777" w:rsidR="00F46A04" w:rsidRPr="007236CF" w:rsidRDefault="00072473"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Identifying</w:t>
      </w:r>
      <w:r w:rsidR="006C2CA3" w:rsidRPr="007236CF">
        <w:rPr>
          <w:rFonts w:cs="Calibri"/>
          <w:color w:val="000000"/>
          <w:sz w:val="24"/>
          <w:szCs w:val="24"/>
        </w:rPr>
        <w:t xml:space="preserve"> pres</w:t>
      </w:r>
      <w:r w:rsidRPr="007236CF">
        <w:rPr>
          <w:rFonts w:cs="Calibri"/>
          <w:color w:val="000000"/>
          <w:sz w:val="24"/>
          <w:szCs w:val="24"/>
        </w:rPr>
        <w:t>cribed medications and determining</w:t>
      </w:r>
      <w:r w:rsidR="006C2CA3" w:rsidRPr="007236CF">
        <w:rPr>
          <w:rFonts w:cs="Calibri"/>
          <w:color w:val="000000"/>
          <w:sz w:val="24"/>
          <w:szCs w:val="24"/>
        </w:rPr>
        <w:t xml:space="preserve"> frequency for m</w:t>
      </w:r>
      <w:r w:rsidR="00EF49E4" w:rsidRPr="007236CF">
        <w:rPr>
          <w:rFonts w:cs="Calibri"/>
          <w:color w:val="000000"/>
          <w:sz w:val="24"/>
          <w:szCs w:val="24"/>
        </w:rPr>
        <w:t>edication compliance monitoring</w:t>
      </w:r>
      <w:r w:rsidR="006C2CA3" w:rsidRPr="007236CF">
        <w:rPr>
          <w:rFonts w:cs="Calibri"/>
          <w:color w:val="000000"/>
          <w:sz w:val="24"/>
          <w:szCs w:val="24"/>
        </w:rPr>
        <w:t xml:space="preserve">  </w:t>
      </w:r>
    </w:p>
    <w:p w14:paraId="27125D4C" w14:textId="77777777" w:rsidR="006C2CA3" w:rsidRPr="007236CF" w:rsidRDefault="00072473"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Completing</w:t>
      </w:r>
      <w:r w:rsidR="006C2CA3" w:rsidRPr="007236CF">
        <w:rPr>
          <w:rFonts w:cs="Calibri"/>
          <w:color w:val="000000"/>
          <w:sz w:val="24"/>
          <w:szCs w:val="24"/>
        </w:rPr>
        <w:t xml:space="preserve"> all other assessments and inventories determined necessary by the mental health docket team, including housing, education, vocational, employment, and life skills. </w:t>
      </w:r>
    </w:p>
    <w:p w14:paraId="0691F9DD" w14:textId="77777777" w:rsidR="00F46A04" w:rsidRDefault="00F46A04" w:rsidP="00F46A04">
      <w:pPr>
        <w:spacing w:after="0" w:line="240" w:lineRule="auto"/>
        <w:ind w:left="720"/>
        <w:jc w:val="both"/>
        <w:rPr>
          <w:rFonts w:cs="Calibri"/>
          <w:color w:val="000000"/>
          <w:sz w:val="24"/>
          <w:szCs w:val="24"/>
        </w:rPr>
      </w:pPr>
    </w:p>
    <w:p w14:paraId="292B512D" w14:textId="77777777" w:rsidR="006C2CA3" w:rsidRDefault="006C2CA3" w:rsidP="00A002CC">
      <w:pPr>
        <w:spacing w:line="240" w:lineRule="auto"/>
        <w:jc w:val="both"/>
        <w:rPr>
          <w:rFonts w:cs="Calibri"/>
          <w:color w:val="000000"/>
          <w:sz w:val="24"/>
          <w:szCs w:val="24"/>
        </w:rPr>
      </w:pPr>
      <w:r>
        <w:rPr>
          <w:rFonts w:cs="Calibri"/>
          <w:color w:val="000000"/>
          <w:sz w:val="24"/>
          <w:szCs w:val="24"/>
        </w:rPr>
        <w:t>Conditions to be monitored are as follows:</w:t>
      </w:r>
    </w:p>
    <w:p w14:paraId="7DD60688" w14:textId="77777777" w:rsidR="00C03C34" w:rsidRPr="007236CF" w:rsidRDefault="00072473"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Attending</w:t>
      </w:r>
      <w:r w:rsidR="00D44548" w:rsidRPr="007236CF">
        <w:rPr>
          <w:rFonts w:cs="Calibri"/>
          <w:color w:val="000000"/>
          <w:sz w:val="24"/>
          <w:szCs w:val="24"/>
        </w:rPr>
        <w:t xml:space="preserve"> </w:t>
      </w:r>
      <w:r w:rsidR="00C47412" w:rsidRPr="007236CF">
        <w:rPr>
          <w:rFonts w:cs="Calibri"/>
          <w:color w:val="000000"/>
          <w:sz w:val="24"/>
          <w:szCs w:val="24"/>
        </w:rPr>
        <w:t xml:space="preserve">all Mental Health Docket </w:t>
      </w:r>
      <w:r w:rsidR="009E1CAD" w:rsidRPr="007236CF">
        <w:rPr>
          <w:rFonts w:cs="Calibri"/>
          <w:color w:val="000000"/>
          <w:sz w:val="24"/>
          <w:szCs w:val="24"/>
        </w:rPr>
        <w:t>status review hearings</w:t>
      </w:r>
      <w:r w:rsidRPr="007236CF">
        <w:rPr>
          <w:rFonts w:cs="Calibri"/>
          <w:color w:val="000000"/>
          <w:sz w:val="24"/>
          <w:szCs w:val="24"/>
        </w:rPr>
        <w:t xml:space="preserve"> – 2 times per month</w:t>
      </w:r>
    </w:p>
    <w:p w14:paraId="16C591C9" w14:textId="77777777" w:rsidR="003F106D" w:rsidRPr="007236CF" w:rsidRDefault="00351F97"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U</w:t>
      </w:r>
      <w:r w:rsidR="006C0464" w:rsidRPr="007236CF">
        <w:rPr>
          <w:rFonts w:cs="Calibri"/>
          <w:color w:val="000000"/>
          <w:sz w:val="24"/>
          <w:szCs w:val="24"/>
        </w:rPr>
        <w:t>nderstanding of the Mental Health D</w:t>
      </w:r>
      <w:r w:rsidR="003F106D" w:rsidRPr="007236CF">
        <w:rPr>
          <w:rFonts w:cs="Calibri"/>
          <w:color w:val="000000"/>
          <w:sz w:val="24"/>
          <w:szCs w:val="24"/>
        </w:rPr>
        <w:t>ocket pro</w:t>
      </w:r>
      <w:r w:rsidR="00072473" w:rsidRPr="007236CF">
        <w:rPr>
          <w:rFonts w:cs="Calibri"/>
          <w:color w:val="000000"/>
          <w:sz w:val="24"/>
          <w:szCs w:val="24"/>
        </w:rPr>
        <w:t>gram expectations and handbook</w:t>
      </w:r>
    </w:p>
    <w:p w14:paraId="34768198" w14:textId="77777777" w:rsidR="003F106D"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Complying</w:t>
      </w:r>
      <w:r w:rsidR="00D67669" w:rsidRPr="007236CF">
        <w:rPr>
          <w:rFonts w:cs="Calibri"/>
          <w:color w:val="000000"/>
          <w:sz w:val="24"/>
          <w:szCs w:val="24"/>
        </w:rPr>
        <w:t xml:space="preserve"> with </w:t>
      </w:r>
      <w:r w:rsidR="003F106D" w:rsidRPr="007236CF">
        <w:rPr>
          <w:rFonts w:cs="Calibri"/>
          <w:color w:val="000000"/>
          <w:sz w:val="24"/>
          <w:szCs w:val="24"/>
        </w:rPr>
        <w:t>all rules of t</w:t>
      </w:r>
      <w:r w:rsidR="00072473" w:rsidRPr="007236CF">
        <w:rPr>
          <w:rFonts w:cs="Calibri"/>
          <w:color w:val="000000"/>
          <w:sz w:val="24"/>
          <w:szCs w:val="24"/>
        </w:rPr>
        <w:t>he Mental Health Docket program</w:t>
      </w:r>
    </w:p>
    <w:p w14:paraId="41567930" w14:textId="77777777" w:rsidR="00DB38A7"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Completing</w:t>
      </w:r>
      <w:r w:rsidR="00351F97" w:rsidRPr="007236CF">
        <w:rPr>
          <w:rFonts w:cs="Calibri"/>
          <w:color w:val="000000"/>
          <w:sz w:val="24"/>
          <w:szCs w:val="24"/>
        </w:rPr>
        <w:t xml:space="preserve"> of </w:t>
      </w:r>
      <w:r w:rsidR="009E1CAD" w:rsidRPr="007236CF">
        <w:rPr>
          <w:rFonts w:cs="Calibri"/>
          <w:color w:val="000000"/>
          <w:sz w:val="24"/>
          <w:szCs w:val="24"/>
        </w:rPr>
        <w:t>necessary releases of i</w:t>
      </w:r>
      <w:r w:rsidR="003F106D" w:rsidRPr="007236CF">
        <w:rPr>
          <w:rFonts w:cs="Calibri"/>
          <w:color w:val="000000"/>
          <w:sz w:val="24"/>
          <w:szCs w:val="24"/>
        </w:rPr>
        <w:t>nformation</w:t>
      </w:r>
      <w:r w:rsidR="009E1CAD" w:rsidRPr="007236CF">
        <w:rPr>
          <w:rFonts w:cs="Calibri"/>
          <w:color w:val="000000"/>
          <w:sz w:val="24"/>
          <w:szCs w:val="24"/>
        </w:rPr>
        <w:t xml:space="preserve"> f</w:t>
      </w:r>
      <w:r w:rsidR="00A42B5D" w:rsidRPr="007236CF">
        <w:rPr>
          <w:rFonts w:cs="Calibri"/>
          <w:color w:val="000000"/>
          <w:sz w:val="24"/>
          <w:szCs w:val="24"/>
        </w:rPr>
        <w:t>orms</w:t>
      </w:r>
    </w:p>
    <w:p w14:paraId="2D73FF87" w14:textId="77777777" w:rsidR="003F106D" w:rsidRPr="007236CF" w:rsidRDefault="00351F97"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U</w:t>
      </w:r>
      <w:r w:rsidR="003F106D" w:rsidRPr="007236CF">
        <w:rPr>
          <w:rFonts w:cs="Calibri"/>
          <w:color w:val="000000"/>
          <w:sz w:val="24"/>
          <w:szCs w:val="24"/>
        </w:rPr>
        <w:t>nders</w:t>
      </w:r>
      <w:r w:rsidR="00D44548" w:rsidRPr="007236CF">
        <w:rPr>
          <w:rFonts w:cs="Calibri"/>
          <w:color w:val="000000"/>
          <w:sz w:val="24"/>
          <w:szCs w:val="24"/>
        </w:rPr>
        <w:t>tanding of</w:t>
      </w:r>
      <w:r w:rsidR="00784D81">
        <w:rPr>
          <w:rFonts w:cs="Calibri"/>
          <w:color w:val="000000"/>
          <w:sz w:val="24"/>
          <w:szCs w:val="24"/>
        </w:rPr>
        <w:t xml:space="preserve"> and complying with</w:t>
      </w:r>
      <w:r w:rsidR="00D44548" w:rsidRPr="007236CF">
        <w:rPr>
          <w:rFonts w:cs="Calibri"/>
          <w:color w:val="000000"/>
          <w:sz w:val="24"/>
          <w:szCs w:val="24"/>
        </w:rPr>
        <w:t xml:space="preserve"> Court Services Plan</w:t>
      </w:r>
    </w:p>
    <w:p w14:paraId="561EB6C2" w14:textId="77777777" w:rsidR="003F106D" w:rsidRPr="007236CF" w:rsidRDefault="00D44548" w:rsidP="003E4AF4">
      <w:pPr>
        <w:numPr>
          <w:ilvl w:val="0"/>
          <w:numId w:val="27"/>
        </w:numPr>
        <w:autoSpaceDE w:val="0"/>
        <w:autoSpaceDN w:val="0"/>
        <w:adjustRightInd w:val="0"/>
        <w:spacing w:after="0" w:line="240" w:lineRule="auto"/>
        <w:rPr>
          <w:rFonts w:cs="Calibri"/>
          <w:b/>
          <w:strike/>
          <w:color w:val="000000"/>
          <w:sz w:val="24"/>
          <w:szCs w:val="24"/>
        </w:rPr>
      </w:pPr>
      <w:r w:rsidRPr="007236CF">
        <w:rPr>
          <w:rFonts w:cs="Calibri"/>
          <w:color w:val="000000"/>
          <w:sz w:val="24"/>
          <w:szCs w:val="24"/>
        </w:rPr>
        <w:t>Attending</w:t>
      </w:r>
      <w:r w:rsidR="00B12C75" w:rsidRPr="007236CF">
        <w:rPr>
          <w:rFonts w:cs="Calibri"/>
          <w:color w:val="000000"/>
          <w:sz w:val="24"/>
          <w:szCs w:val="24"/>
        </w:rPr>
        <w:t xml:space="preserve"> appointments </w:t>
      </w:r>
      <w:r w:rsidR="00D316BA">
        <w:rPr>
          <w:rFonts w:cs="Calibri"/>
          <w:color w:val="000000"/>
          <w:sz w:val="24"/>
          <w:szCs w:val="24"/>
        </w:rPr>
        <w:t xml:space="preserve">with </w:t>
      </w:r>
      <w:r w:rsidR="00614FAE" w:rsidRPr="007236CF">
        <w:rPr>
          <w:rFonts w:cs="Calibri"/>
          <w:color w:val="000000"/>
          <w:sz w:val="24"/>
          <w:szCs w:val="24"/>
        </w:rPr>
        <w:t>m</w:t>
      </w:r>
      <w:r w:rsidR="006A0887" w:rsidRPr="007236CF">
        <w:rPr>
          <w:rFonts w:cs="Calibri"/>
          <w:color w:val="000000"/>
          <w:sz w:val="24"/>
          <w:szCs w:val="24"/>
        </w:rPr>
        <w:t>edical and/or treatment provider</w:t>
      </w:r>
      <w:r w:rsidR="005B2E7C" w:rsidRPr="007236CF">
        <w:rPr>
          <w:rFonts w:cs="Calibri"/>
          <w:color w:val="000000"/>
          <w:sz w:val="24"/>
          <w:szCs w:val="24"/>
        </w:rPr>
        <w:t>s</w:t>
      </w:r>
    </w:p>
    <w:p w14:paraId="73560CB6" w14:textId="77777777" w:rsidR="003F106D"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Complying</w:t>
      </w:r>
      <w:r w:rsidR="006C0464" w:rsidRPr="007236CF">
        <w:rPr>
          <w:rFonts w:cs="Calibri"/>
          <w:color w:val="000000"/>
          <w:sz w:val="24"/>
          <w:szCs w:val="24"/>
        </w:rPr>
        <w:t xml:space="preserve"> with all medication </w:t>
      </w:r>
      <w:r w:rsidR="006A0887" w:rsidRPr="007236CF">
        <w:rPr>
          <w:rFonts w:cs="Calibri"/>
          <w:color w:val="000000"/>
          <w:sz w:val="24"/>
          <w:szCs w:val="24"/>
        </w:rPr>
        <w:t xml:space="preserve">and treatment </w:t>
      </w:r>
      <w:r w:rsidRPr="007236CF">
        <w:rPr>
          <w:rFonts w:cs="Calibri"/>
          <w:color w:val="000000"/>
          <w:sz w:val="24"/>
          <w:szCs w:val="24"/>
        </w:rPr>
        <w:t>requirements</w:t>
      </w:r>
    </w:p>
    <w:p w14:paraId="473292F6" w14:textId="77777777" w:rsidR="00B12C75" w:rsidRPr="007236CF" w:rsidRDefault="00B12C75" w:rsidP="003E4AF4">
      <w:pPr>
        <w:numPr>
          <w:ilvl w:val="0"/>
          <w:numId w:val="27"/>
        </w:numPr>
        <w:autoSpaceDE w:val="0"/>
        <w:autoSpaceDN w:val="0"/>
        <w:adjustRightInd w:val="0"/>
        <w:spacing w:after="0" w:line="240" w:lineRule="auto"/>
        <w:rPr>
          <w:rFonts w:cs="Calibri"/>
          <w:b/>
          <w:color w:val="000000"/>
          <w:sz w:val="24"/>
          <w:szCs w:val="24"/>
        </w:rPr>
      </w:pPr>
      <w:r w:rsidRPr="007236CF">
        <w:rPr>
          <w:rFonts w:cs="Calibri"/>
          <w:color w:val="000000"/>
          <w:sz w:val="24"/>
          <w:szCs w:val="24"/>
        </w:rPr>
        <w:t>Attend</w:t>
      </w:r>
      <w:r w:rsidR="00D44548" w:rsidRPr="007236CF">
        <w:rPr>
          <w:rFonts w:cs="Calibri"/>
          <w:color w:val="000000"/>
          <w:sz w:val="24"/>
          <w:szCs w:val="24"/>
        </w:rPr>
        <w:t>ing</w:t>
      </w:r>
      <w:r w:rsidR="00351F97" w:rsidRPr="007236CF">
        <w:rPr>
          <w:rFonts w:cs="Calibri"/>
          <w:color w:val="000000"/>
          <w:sz w:val="24"/>
          <w:szCs w:val="24"/>
        </w:rPr>
        <w:t xml:space="preserve"> </w:t>
      </w:r>
      <w:r w:rsidRPr="007236CF">
        <w:rPr>
          <w:rFonts w:cs="Calibri"/>
          <w:color w:val="000000"/>
          <w:sz w:val="24"/>
          <w:szCs w:val="24"/>
        </w:rPr>
        <w:t>meeting</w:t>
      </w:r>
      <w:r w:rsidR="006B2CFB" w:rsidRPr="007236CF">
        <w:rPr>
          <w:rFonts w:cs="Calibri"/>
          <w:color w:val="000000"/>
          <w:sz w:val="24"/>
          <w:szCs w:val="24"/>
        </w:rPr>
        <w:t>s</w:t>
      </w:r>
      <w:r w:rsidR="006A0887" w:rsidRPr="007236CF">
        <w:rPr>
          <w:rFonts w:cs="Calibri"/>
          <w:color w:val="000000"/>
          <w:sz w:val="24"/>
          <w:szCs w:val="24"/>
        </w:rPr>
        <w:t xml:space="preserve"> with case manager (if applicable)</w:t>
      </w:r>
    </w:p>
    <w:p w14:paraId="7A3CB01F" w14:textId="77777777" w:rsidR="00B12C75"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Completing</w:t>
      </w:r>
      <w:r w:rsidR="00351F97" w:rsidRPr="007236CF">
        <w:rPr>
          <w:rFonts w:cs="Calibri"/>
          <w:color w:val="000000"/>
          <w:sz w:val="24"/>
          <w:szCs w:val="24"/>
        </w:rPr>
        <w:t xml:space="preserve"> </w:t>
      </w:r>
      <w:r w:rsidR="00B12C75" w:rsidRPr="007236CF">
        <w:rPr>
          <w:rFonts w:cs="Calibri"/>
          <w:color w:val="000000"/>
          <w:sz w:val="24"/>
          <w:szCs w:val="24"/>
        </w:rPr>
        <w:t>behavioral health screenings and evaluati</w:t>
      </w:r>
      <w:r w:rsidRPr="007236CF">
        <w:rPr>
          <w:rFonts w:cs="Calibri"/>
          <w:color w:val="000000"/>
          <w:sz w:val="24"/>
          <w:szCs w:val="24"/>
        </w:rPr>
        <w:t>ons in a timely manner</w:t>
      </w:r>
    </w:p>
    <w:p w14:paraId="053D7D6A" w14:textId="77777777" w:rsidR="006C0464" w:rsidRPr="00592BF7" w:rsidRDefault="00D44548" w:rsidP="003E4AF4">
      <w:pPr>
        <w:numPr>
          <w:ilvl w:val="0"/>
          <w:numId w:val="27"/>
        </w:numPr>
        <w:autoSpaceDE w:val="0"/>
        <w:autoSpaceDN w:val="0"/>
        <w:adjustRightInd w:val="0"/>
        <w:spacing w:after="0" w:line="240" w:lineRule="auto"/>
        <w:rPr>
          <w:rFonts w:cs="Calibri"/>
          <w:color w:val="000000"/>
          <w:sz w:val="24"/>
          <w:szCs w:val="24"/>
        </w:rPr>
      </w:pPr>
      <w:r w:rsidRPr="00592BF7">
        <w:rPr>
          <w:rFonts w:cs="Calibri"/>
          <w:color w:val="000000"/>
          <w:sz w:val="24"/>
          <w:szCs w:val="24"/>
        </w:rPr>
        <w:t>Complying with terms of probation</w:t>
      </w:r>
      <w:r w:rsidR="00D316BA">
        <w:rPr>
          <w:rFonts w:cs="Calibri"/>
          <w:color w:val="000000"/>
          <w:sz w:val="24"/>
          <w:szCs w:val="24"/>
        </w:rPr>
        <w:t xml:space="preserve"> and Case Plan</w:t>
      </w:r>
    </w:p>
    <w:p w14:paraId="23011191" w14:textId="77777777" w:rsidR="003F106D" w:rsidRPr="004751C1" w:rsidRDefault="00D430C5" w:rsidP="003E4AF4">
      <w:pPr>
        <w:numPr>
          <w:ilvl w:val="0"/>
          <w:numId w:val="27"/>
        </w:numPr>
        <w:autoSpaceDE w:val="0"/>
        <w:autoSpaceDN w:val="0"/>
        <w:adjustRightInd w:val="0"/>
        <w:spacing w:after="0" w:line="240" w:lineRule="auto"/>
        <w:rPr>
          <w:rFonts w:cs="Calibri"/>
          <w:sz w:val="24"/>
          <w:szCs w:val="24"/>
        </w:rPr>
      </w:pPr>
      <w:r w:rsidRPr="004751C1">
        <w:rPr>
          <w:rFonts w:cs="Calibri"/>
          <w:color w:val="000000"/>
          <w:sz w:val="24"/>
          <w:szCs w:val="24"/>
        </w:rPr>
        <w:t>Attending weekly</w:t>
      </w:r>
      <w:r w:rsidR="00900141" w:rsidRPr="004751C1">
        <w:rPr>
          <w:rFonts w:cs="Calibri"/>
          <w:color w:val="000000"/>
          <w:sz w:val="24"/>
          <w:szCs w:val="24"/>
        </w:rPr>
        <w:t xml:space="preserve"> meetings with the probation o</w:t>
      </w:r>
      <w:r w:rsidR="00D44548" w:rsidRPr="004751C1">
        <w:rPr>
          <w:rFonts w:cs="Calibri"/>
          <w:color w:val="000000"/>
          <w:sz w:val="24"/>
          <w:szCs w:val="24"/>
        </w:rPr>
        <w:t>fficer</w:t>
      </w:r>
      <w:r w:rsidR="000A6962" w:rsidRPr="004751C1">
        <w:rPr>
          <w:rFonts w:cs="Calibri"/>
          <w:color w:val="FF0000"/>
          <w:sz w:val="24"/>
          <w:szCs w:val="24"/>
        </w:rPr>
        <w:t xml:space="preserve"> </w:t>
      </w:r>
      <w:r w:rsidR="000A6962" w:rsidRPr="004751C1">
        <w:rPr>
          <w:rFonts w:cs="Calibri"/>
          <w:sz w:val="24"/>
          <w:szCs w:val="24"/>
        </w:rPr>
        <w:t xml:space="preserve">and/or docket </w:t>
      </w:r>
      <w:r w:rsidR="007B03D2" w:rsidRPr="004751C1">
        <w:rPr>
          <w:rFonts w:cs="Calibri"/>
          <w:sz w:val="24"/>
          <w:szCs w:val="24"/>
        </w:rPr>
        <w:t>coordinator</w:t>
      </w:r>
    </w:p>
    <w:p w14:paraId="7B0BBB25" w14:textId="77777777" w:rsidR="004249F3" w:rsidRPr="007236CF" w:rsidRDefault="006A0887"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Submit</w:t>
      </w:r>
      <w:r w:rsidR="00D44548" w:rsidRPr="007236CF">
        <w:rPr>
          <w:rFonts w:cs="Calibri"/>
          <w:color w:val="000000"/>
          <w:sz w:val="24"/>
          <w:szCs w:val="24"/>
        </w:rPr>
        <w:t>ting</w:t>
      </w:r>
      <w:r w:rsidRPr="007236CF">
        <w:rPr>
          <w:rFonts w:cs="Calibri"/>
          <w:color w:val="000000"/>
          <w:sz w:val="24"/>
          <w:szCs w:val="24"/>
        </w:rPr>
        <w:t xml:space="preserve"> </w:t>
      </w:r>
      <w:r w:rsidR="00D44548" w:rsidRPr="007236CF">
        <w:rPr>
          <w:rFonts w:cs="Calibri"/>
          <w:color w:val="000000"/>
          <w:sz w:val="24"/>
          <w:szCs w:val="24"/>
        </w:rPr>
        <w:t>to drug and alcohol testing.</w:t>
      </w:r>
    </w:p>
    <w:p w14:paraId="0C17619F" w14:textId="77777777" w:rsidR="00B12C75"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lastRenderedPageBreak/>
        <w:t>Complying</w:t>
      </w:r>
      <w:r w:rsidR="00351F97" w:rsidRPr="007236CF">
        <w:rPr>
          <w:rFonts w:cs="Calibri"/>
          <w:color w:val="000000"/>
          <w:sz w:val="24"/>
          <w:szCs w:val="24"/>
        </w:rPr>
        <w:t xml:space="preserve"> with </w:t>
      </w:r>
      <w:r w:rsidR="00900141" w:rsidRPr="007236CF">
        <w:rPr>
          <w:rFonts w:cs="Calibri"/>
          <w:color w:val="000000"/>
          <w:sz w:val="24"/>
          <w:szCs w:val="24"/>
        </w:rPr>
        <w:t>instructions given from</w:t>
      </w:r>
      <w:r w:rsidR="00784D81">
        <w:rPr>
          <w:rFonts w:cs="Calibri"/>
          <w:color w:val="000000"/>
          <w:sz w:val="24"/>
          <w:szCs w:val="24"/>
        </w:rPr>
        <w:t xml:space="preserve"> the Judge, d</w:t>
      </w:r>
      <w:r w:rsidR="00D316BA">
        <w:rPr>
          <w:rFonts w:cs="Calibri"/>
          <w:color w:val="000000"/>
          <w:sz w:val="24"/>
          <w:szCs w:val="24"/>
        </w:rPr>
        <w:t xml:space="preserve">ocket </w:t>
      </w:r>
      <w:r w:rsidR="00784D81">
        <w:rPr>
          <w:rFonts w:cs="Calibri"/>
          <w:color w:val="000000"/>
          <w:sz w:val="24"/>
          <w:szCs w:val="24"/>
        </w:rPr>
        <w:t>c</w:t>
      </w:r>
      <w:r w:rsidR="00D316BA">
        <w:rPr>
          <w:rFonts w:cs="Calibri"/>
          <w:color w:val="000000"/>
          <w:sz w:val="24"/>
          <w:szCs w:val="24"/>
        </w:rPr>
        <w:t>oordinator and/or</w:t>
      </w:r>
      <w:r w:rsidR="00900141" w:rsidRPr="007236CF">
        <w:rPr>
          <w:rFonts w:cs="Calibri"/>
          <w:color w:val="000000"/>
          <w:sz w:val="24"/>
          <w:szCs w:val="24"/>
        </w:rPr>
        <w:t xml:space="preserve"> probation o</w:t>
      </w:r>
      <w:r w:rsidRPr="007236CF">
        <w:rPr>
          <w:rFonts w:cs="Calibri"/>
          <w:color w:val="000000"/>
          <w:sz w:val="24"/>
          <w:szCs w:val="24"/>
        </w:rPr>
        <w:t>fficer</w:t>
      </w:r>
    </w:p>
    <w:p w14:paraId="7808C8E1" w14:textId="77777777" w:rsidR="006C0464" w:rsidRPr="007236CF" w:rsidRDefault="006C0464"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Attend</w:t>
      </w:r>
      <w:r w:rsidR="00D44548" w:rsidRPr="007236CF">
        <w:rPr>
          <w:rFonts w:cs="Calibri"/>
          <w:color w:val="000000"/>
          <w:sz w:val="24"/>
          <w:szCs w:val="24"/>
        </w:rPr>
        <w:t>ing</w:t>
      </w:r>
      <w:r w:rsidR="00351F97" w:rsidRPr="007236CF">
        <w:rPr>
          <w:rFonts w:cs="Calibri"/>
          <w:color w:val="000000"/>
          <w:sz w:val="24"/>
          <w:szCs w:val="24"/>
        </w:rPr>
        <w:t xml:space="preserve"> </w:t>
      </w:r>
      <w:r w:rsidRPr="007236CF">
        <w:rPr>
          <w:rFonts w:cs="Calibri"/>
          <w:color w:val="000000"/>
          <w:sz w:val="24"/>
          <w:szCs w:val="24"/>
        </w:rPr>
        <w:t>me</w:t>
      </w:r>
      <w:r w:rsidR="00A42B5D" w:rsidRPr="007236CF">
        <w:rPr>
          <w:rFonts w:cs="Calibri"/>
          <w:color w:val="000000"/>
          <w:sz w:val="24"/>
          <w:szCs w:val="24"/>
        </w:rPr>
        <w:t xml:space="preserve">ntal health and substance abuse </w:t>
      </w:r>
      <w:r w:rsidRPr="007236CF">
        <w:rPr>
          <w:rFonts w:cs="Calibri"/>
          <w:color w:val="000000"/>
          <w:sz w:val="24"/>
          <w:szCs w:val="24"/>
        </w:rPr>
        <w:t>tr</w:t>
      </w:r>
      <w:r w:rsidR="00D44548" w:rsidRPr="007236CF">
        <w:rPr>
          <w:rFonts w:cs="Calibri"/>
          <w:color w:val="000000"/>
          <w:sz w:val="24"/>
          <w:szCs w:val="24"/>
        </w:rPr>
        <w:t>eatment sessions and activities</w:t>
      </w:r>
    </w:p>
    <w:p w14:paraId="6B625799" w14:textId="77777777" w:rsidR="00512AA1" w:rsidRDefault="00512AA1" w:rsidP="006C2CA3">
      <w:pPr>
        <w:spacing w:line="240" w:lineRule="auto"/>
        <w:ind w:firstLine="360"/>
        <w:rPr>
          <w:rFonts w:cs="Calibri"/>
          <w:color w:val="000000"/>
          <w:sz w:val="24"/>
          <w:szCs w:val="24"/>
        </w:rPr>
      </w:pPr>
    </w:p>
    <w:p w14:paraId="1F853861" w14:textId="12ABFF00" w:rsidR="006C2CA3" w:rsidRDefault="006C2CA3" w:rsidP="006C2CA3">
      <w:pPr>
        <w:spacing w:line="240" w:lineRule="auto"/>
        <w:ind w:firstLine="360"/>
        <w:rPr>
          <w:rFonts w:cs="Calibri"/>
          <w:color w:val="000000"/>
          <w:sz w:val="24"/>
          <w:szCs w:val="24"/>
        </w:rPr>
      </w:pPr>
      <w:r>
        <w:rPr>
          <w:rFonts w:cs="Calibri"/>
          <w:color w:val="000000"/>
          <w:sz w:val="24"/>
          <w:szCs w:val="24"/>
        </w:rPr>
        <w:t>The following requirements must be met in order for the participant to move to the next phase:</w:t>
      </w:r>
    </w:p>
    <w:p w14:paraId="54D0A1C0" w14:textId="77777777" w:rsidR="006C2CA3" w:rsidRPr="007236CF" w:rsidRDefault="00D44548" w:rsidP="003E4AF4">
      <w:pPr>
        <w:numPr>
          <w:ilvl w:val="0"/>
          <w:numId w:val="28"/>
        </w:numPr>
        <w:spacing w:after="0" w:line="240" w:lineRule="auto"/>
        <w:rPr>
          <w:rFonts w:cs="Calibri"/>
          <w:color w:val="000000"/>
          <w:sz w:val="24"/>
          <w:szCs w:val="24"/>
        </w:rPr>
      </w:pPr>
      <w:r w:rsidRPr="007236CF">
        <w:rPr>
          <w:rFonts w:cs="Calibri"/>
          <w:color w:val="000000"/>
          <w:sz w:val="24"/>
          <w:szCs w:val="24"/>
        </w:rPr>
        <w:t>Participating</w:t>
      </w:r>
      <w:r w:rsidR="006C2CA3" w:rsidRPr="007236CF">
        <w:rPr>
          <w:rFonts w:cs="Calibri"/>
          <w:color w:val="000000"/>
          <w:sz w:val="24"/>
          <w:szCs w:val="24"/>
        </w:rPr>
        <w:t xml:space="preserve"> in the Mental Health Docket for </w:t>
      </w:r>
      <w:r w:rsidR="00EF49E4" w:rsidRPr="007236CF">
        <w:rPr>
          <w:rFonts w:cs="Calibri"/>
          <w:color w:val="000000"/>
          <w:sz w:val="24"/>
          <w:szCs w:val="24"/>
        </w:rPr>
        <w:t>a minimum of 2</w:t>
      </w:r>
      <w:r w:rsidR="006C2CA3" w:rsidRPr="007236CF">
        <w:rPr>
          <w:rFonts w:cs="Calibri"/>
          <w:color w:val="000000"/>
          <w:sz w:val="24"/>
          <w:szCs w:val="24"/>
        </w:rPr>
        <w:t>4 weeks</w:t>
      </w:r>
    </w:p>
    <w:p w14:paraId="62DA2BA6" w14:textId="77777777" w:rsidR="006C2CA3" w:rsidRPr="007236CF" w:rsidRDefault="00D44548" w:rsidP="003E4AF4">
      <w:pPr>
        <w:numPr>
          <w:ilvl w:val="0"/>
          <w:numId w:val="28"/>
        </w:numPr>
        <w:spacing w:after="0" w:line="240" w:lineRule="auto"/>
        <w:rPr>
          <w:rFonts w:cs="Calibri"/>
          <w:color w:val="000000"/>
          <w:sz w:val="24"/>
          <w:szCs w:val="24"/>
        </w:rPr>
      </w:pPr>
      <w:r w:rsidRPr="007236CF">
        <w:rPr>
          <w:rFonts w:cs="Calibri"/>
          <w:color w:val="000000"/>
          <w:sz w:val="24"/>
          <w:szCs w:val="24"/>
        </w:rPr>
        <w:t>Obtaining w</w:t>
      </w:r>
      <w:r w:rsidR="006C2CA3" w:rsidRPr="007236CF">
        <w:rPr>
          <w:rFonts w:cs="Calibri"/>
          <w:color w:val="000000"/>
          <w:sz w:val="24"/>
          <w:szCs w:val="24"/>
        </w:rPr>
        <w:t xml:space="preserve">ritten recommendation </w:t>
      </w:r>
      <w:r w:rsidRPr="007236CF">
        <w:rPr>
          <w:rFonts w:cs="Calibri"/>
          <w:color w:val="000000"/>
          <w:sz w:val="24"/>
          <w:szCs w:val="24"/>
        </w:rPr>
        <w:t>submitted by treatment provider</w:t>
      </w:r>
    </w:p>
    <w:p w14:paraId="66C96488" w14:textId="77777777" w:rsidR="006C2CA3" w:rsidRPr="007236CF" w:rsidRDefault="00D44548" w:rsidP="003E4AF4">
      <w:pPr>
        <w:numPr>
          <w:ilvl w:val="0"/>
          <w:numId w:val="28"/>
        </w:numPr>
        <w:spacing w:after="0" w:line="240" w:lineRule="auto"/>
        <w:rPr>
          <w:rFonts w:cs="Calibri"/>
          <w:color w:val="000000"/>
          <w:sz w:val="24"/>
          <w:szCs w:val="24"/>
        </w:rPr>
      </w:pPr>
      <w:r w:rsidRPr="007236CF">
        <w:rPr>
          <w:rFonts w:cs="Calibri"/>
          <w:color w:val="000000"/>
          <w:sz w:val="24"/>
          <w:szCs w:val="24"/>
        </w:rPr>
        <w:t>Receiving r</w:t>
      </w:r>
      <w:r w:rsidR="00900141" w:rsidRPr="007236CF">
        <w:rPr>
          <w:rFonts w:cs="Calibri"/>
          <w:color w:val="000000"/>
          <w:sz w:val="24"/>
          <w:szCs w:val="24"/>
        </w:rPr>
        <w:t>ecommendation from Mental Health Docket t</w:t>
      </w:r>
      <w:r w:rsidRPr="007236CF">
        <w:rPr>
          <w:rFonts w:cs="Calibri"/>
          <w:color w:val="000000"/>
          <w:sz w:val="24"/>
          <w:szCs w:val="24"/>
        </w:rPr>
        <w:t>eam</w:t>
      </w:r>
    </w:p>
    <w:p w14:paraId="57229E74" w14:textId="77777777" w:rsidR="006C2CA3" w:rsidRPr="007236CF" w:rsidRDefault="00D44548" w:rsidP="003E4AF4">
      <w:pPr>
        <w:numPr>
          <w:ilvl w:val="0"/>
          <w:numId w:val="28"/>
        </w:numPr>
        <w:spacing w:after="0" w:line="240" w:lineRule="auto"/>
        <w:rPr>
          <w:rFonts w:cs="Calibri"/>
          <w:color w:val="000000"/>
          <w:sz w:val="24"/>
          <w:szCs w:val="24"/>
        </w:rPr>
      </w:pPr>
      <w:r w:rsidRPr="007236CF">
        <w:rPr>
          <w:rFonts w:cs="Calibri"/>
          <w:color w:val="000000"/>
          <w:sz w:val="24"/>
          <w:szCs w:val="24"/>
        </w:rPr>
        <w:t>Obtaining n</w:t>
      </w:r>
      <w:r w:rsidR="006C2CA3" w:rsidRPr="007236CF">
        <w:rPr>
          <w:rFonts w:cs="Calibri"/>
          <w:color w:val="000000"/>
          <w:sz w:val="24"/>
          <w:szCs w:val="24"/>
        </w:rPr>
        <w:t>e</w:t>
      </w:r>
      <w:r w:rsidRPr="007236CF">
        <w:rPr>
          <w:rFonts w:cs="Calibri"/>
          <w:color w:val="000000"/>
          <w:sz w:val="24"/>
          <w:szCs w:val="24"/>
        </w:rPr>
        <w:t>gative drug screens for 60 days</w:t>
      </w:r>
    </w:p>
    <w:p w14:paraId="6625BB4E" w14:textId="77777777" w:rsidR="006C2CA3" w:rsidRPr="007236CF" w:rsidRDefault="00442FA3" w:rsidP="003E4AF4">
      <w:pPr>
        <w:numPr>
          <w:ilvl w:val="0"/>
          <w:numId w:val="28"/>
        </w:numPr>
        <w:spacing w:after="0" w:line="240" w:lineRule="auto"/>
        <w:rPr>
          <w:rFonts w:cs="Calibri"/>
          <w:color w:val="000000"/>
          <w:sz w:val="24"/>
          <w:szCs w:val="24"/>
        </w:rPr>
      </w:pPr>
      <w:r w:rsidRPr="007236CF">
        <w:rPr>
          <w:rFonts w:cs="Calibri"/>
          <w:color w:val="000000"/>
          <w:sz w:val="24"/>
          <w:szCs w:val="24"/>
        </w:rPr>
        <w:t xml:space="preserve">Avoiding new </w:t>
      </w:r>
      <w:r w:rsidR="006C2CA3" w:rsidRPr="007236CF">
        <w:rPr>
          <w:rFonts w:cs="Calibri"/>
          <w:color w:val="000000"/>
          <w:sz w:val="24"/>
          <w:szCs w:val="24"/>
        </w:rPr>
        <w:t>sanctio</w:t>
      </w:r>
      <w:r w:rsidR="00D44548" w:rsidRPr="007236CF">
        <w:rPr>
          <w:rFonts w:cs="Calibri"/>
          <w:color w:val="000000"/>
          <w:sz w:val="24"/>
          <w:szCs w:val="24"/>
        </w:rPr>
        <w:t>ns for the last 4 weeks</w:t>
      </w:r>
    </w:p>
    <w:p w14:paraId="508F8025" w14:textId="77777777" w:rsidR="006C2CA3" w:rsidRPr="007236CF" w:rsidRDefault="00442FA3" w:rsidP="003E4AF4">
      <w:pPr>
        <w:numPr>
          <w:ilvl w:val="0"/>
          <w:numId w:val="28"/>
        </w:numPr>
        <w:spacing w:after="0" w:line="240" w:lineRule="auto"/>
        <w:rPr>
          <w:rFonts w:cs="Calibri"/>
          <w:color w:val="000000"/>
          <w:sz w:val="24"/>
          <w:szCs w:val="24"/>
        </w:rPr>
      </w:pPr>
      <w:r w:rsidRPr="007236CF">
        <w:rPr>
          <w:rFonts w:cs="Calibri"/>
          <w:color w:val="000000"/>
          <w:sz w:val="24"/>
          <w:szCs w:val="24"/>
        </w:rPr>
        <w:t xml:space="preserve">Avoiding </w:t>
      </w:r>
      <w:r w:rsidR="00D44548" w:rsidRPr="007236CF">
        <w:rPr>
          <w:rFonts w:cs="Calibri"/>
          <w:color w:val="000000"/>
          <w:sz w:val="24"/>
          <w:szCs w:val="24"/>
        </w:rPr>
        <w:t>new convictions in last 90 days</w:t>
      </w:r>
    </w:p>
    <w:p w14:paraId="2C33D8FE" w14:textId="77777777" w:rsidR="006C2CA3" w:rsidRPr="004751C1" w:rsidRDefault="00D44548" w:rsidP="003E4AF4">
      <w:pPr>
        <w:numPr>
          <w:ilvl w:val="0"/>
          <w:numId w:val="28"/>
        </w:numPr>
        <w:spacing w:after="0" w:line="240" w:lineRule="auto"/>
        <w:rPr>
          <w:rFonts w:cs="Calibri"/>
          <w:sz w:val="24"/>
          <w:szCs w:val="24"/>
        </w:rPr>
      </w:pPr>
      <w:r w:rsidRPr="004D27E5">
        <w:rPr>
          <w:rFonts w:cs="Calibri"/>
          <w:color w:val="000000"/>
          <w:sz w:val="24"/>
          <w:szCs w:val="24"/>
        </w:rPr>
        <w:t>Completing f</w:t>
      </w:r>
      <w:r w:rsidR="006C2CA3" w:rsidRPr="004D27E5">
        <w:rPr>
          <w:rFonts w:cs="Calibri"/>
          <w:color w:val="000000"/>
          <w:sz w:val="24"/>
          <w:szCs w:val="24"/>
        </w:rPr>
        <w:t>our sat</w:t>
      </w:r>
      <w:r w:rsidR="00900141" w:rsidRPr="004D27E5">
        <w:rPr>
          <w:rFonts w:cs="Calibri"/>
          <w:color w:val="000000"/>
          <w:sz w:val="24"/>
          <w:szCs w:val="24"/>
        </w:rPr>
        <w:t>isfactory home visits with the probation o</w:t>
      </w:r>
      <w:r w:rsidRPr="004D27E5">
        <w:rPr>
          <w:rFonts w:cs="Calibri"/>
          <w:color w:val="000000"/>
          <w:sz w:val="24"/>
          <w:szCs w:val="24"/>
        </w:rPr>
        <w:t>fficer</w:t>
      </w:r>
    </w:p>
    <w:p w14:paraId="5C186209" w14:textId="77777777" w:rsidR="00592BF7" w:rsidRPr="004751C1" w:rsidRDefault="00592BF7" w:rsidP="003E4AF4">
      <w:pPr>
        <w:numPr>
          <w:ilvl w:val="0"/>
          <w:numId w:val="28"/>
        </w:numPr>
        <w:spacing w:after="0" w:line="240" w:lineRule="auto"/>
        <w:rPr>
          <w:rFonts w:cs="Calibri"/>
          <w:sz w:val="24"/>
          <w:szCs w:val="24"/>
        </w:rPr>
      </w:pPr>
      <w:r w:rsidRPr="004751C1">
        <w:rPr>
          <w:rFonts w:cs="Calibri"/>
          <w:sz w:val="24"/>
          <w:szCs w:val="24"/>
        </w:rPr>
        <w:t xml:space="preserve">Participating in quarterly specialized docket events. </w:t>
      </w:r>
    </w:p>
    <w:p w14:paraId="2E75E456" w14:textId="77777777" w:rsidR="00BB7DAB" w:rsidRPr="004751C1" w:rsidRDefault="00D44548" w:rsidP="003E4AF4">
      <w:pPr>
        <w:numPr>
          <w:ilvl w:val="0"/>
          <w:numId w:val="28"/>
        </w:numPr>
        <w:spacing w:after="0" w:line="240" w:lineRule="auto"/>
        <w:rPr>
          <w:rFonts w:cs="Calibri"/>
          <w:sz w:val="24"/>
          <w:szCs w:val="24"/>
        </w:rPr>
      </w:pPr>
      <w:r w:rsidRPr="004751C1">
        <w:rPr>
          <w:rFonts w:cs="Calibri"/>
          <w:sz w:val="24"/>
          <w:szCs w:val="24"/>
        </w:rPr>
        <w:t xml:space="preserve">Completing </w:t>
      </w:r>
      <w:r w:rsidR="004751C1" w:rsidRPr="004751C1">
        <w:rPr>
          <w:rFonts w:cs="Calibri"/>
          <w:sz w:val="24"/>
          <w:szCs w:val="24"/>
        </w:rPr>
        <w:t xml:space="preserve">all </w:t>
      </w:r>
      <w:r w:rsidR="007A3D07" w:rsidRPr="004751C1">
        <w:rPr>
          <w:rFonts w:cs="Calibri"/>
          <w:sz w:val="24"/>
          <w:szCs w:val="24"/>
        </w:rPr>
        <w:t xml:space="preserve">docket </w:t>
      </w:r>
      <w:r w:rsidR="006C2CA3" w:rsidRPr="004751C1">
        <w:rPr>
          <w:rFonts w:cs="Calibri"/>
          <w:sz w:val="24"/>
          <w:szCs w:val="24"/>
        </w:rPr>
        <w:t xml:space="preserve">assignments and </w:t>
      </w:r>
      <w:r w:rsidR="007B727D" w:rsidRPr="004751C1">
        <w:rPr>
          <w:rFonts w:cs="Calibri"/>
          <w:sz w:val="24"/>
          <w:szCs w:val="24"/>
        </w:rPr>
        <w:t xml:space="preserve">submission of </w:t>
      </w:r>
      <w:r w:rsidR="007A3D07" w:rsidRPr="004751C1">
        <w:rPr>
          <w:rFonts w:cs="Calibri"/>
          <w:sz w:val="24"/>
          <w:szCs w:val="24"/>
        </w:rPr>
        <w:t xml:space="preserve">application </w:t>
      </w:r>
      <w:r w:rsidR="006C2CA3" w:rsidRPr="004751C1">
        <w:rPr>
          <w:rFonts w:cs="Calibri"/>
          <w:sz w:val="24"/>
          <w:szCs w:val="24"/>
        </w:rPr>
        <w:t xml:space="preserve">to move to next phase. </w:t>
      </w:r>
    </w:p>
    <w:p w14:paraId="7BC594C0" w14:textId="77777777" w:rsidR="00FE761A" w:rsidRPr="004751C1" w:rsidRDefault="00FE761A" w:rsidP="00531479">
      <w:pPr>
        <w:spacing w:after="0" w:line="240" w:lineRule="auto"/>
        <w:rPr>
          <w:rFonts w:cs="Calibri"/>
          <w:sz w:val="24"/>
          <w:szCs w:val="24"/>
        </w:rPr>
      </w:pPr>
    </w:p>
    <w:p w14:paraId="65E87DF6" w14:textId="77777777" w:rsidR="006C2CA3" w:rsidRPr="004751C1" w:rsidRDefault="006C2CA3" w:rsidP="006C2CA3">
      <w:pPr>
        <w:spacing w:after="0" w:line="240" w:lineRule="auto"/>
        <w:rPr>
          <w:rFonts w:cs="Calibri"/>
          <w:b/>
          <w:sz w:val="24"/>
          <w:szCs w:val="24"/>
        </w:rPr>
      </w:pPr>
      <w:r w:rsidRPr="004751C1">
        <w:rPr>
          <w:rFonts w:cs="Calibri"/>
          <w:b/>
          <w:sz w:val="24"/>
          <w:szCs w:val="24"/>
        </w:rPr>
        <w:t xml:space="preserve">Community </w:t>
      </w:r>
      <w:r w:rsidR="006F2EEE" w:rsidRPr="004751C1">
        <w:rPr>
          <w:rFonts w:cs="Calibri"/>
          <w:b/>
          <w:sz w:val="24"/>
          <w:szCs w:val="24"/>
        </w:rPr>
        <w:t>Integration -</w:t>
      </w:r>
      <w:r w:rsidRPr="004751C1">
        <w:rPr>
          <w:rFonts w:cs="Calibri"/>
          <w:b/>
          <w:sz w:val="24"/>
          <w:szCs w:val="24"/>
        </w:rPr>
        <w:t xml:space="preserve"> Phase II</w:t>
      </w:r>
      <w:r w:rsidR="004E7843" w:rsidRPr="004751C1">
        <w:rPr>
          <w:rFonts w:cs="Calibri"/>
          <w:b/>
          <w:sz w:val="24"/>
          <w:szCs w:val="24"/>
        </w:rPr>
        <w:t>I</w:t>
      </w:r>
    </w:p>
    <w:p w14:paraId="23353C15" w14:textId="485702EC" w:rsidR="006C2CA3" w:rsidRDefault="0029022A" w:rsidP="006C2CA3">
      <w:pPr>
        <w:autoSpaceDE w:val="0"/>
        <w:autoSpaceDN w:val="0"/>
        <w:adjustRightInd w:val="0"/>
        <w:spacing w:after="0" w:line="240" w:lineRule="auto"/>
        <w:ind w:firstLine="360"/>
        <w:jc w:val="both"/>
        <w:rPr>
          <w:rFonts w:cs="Calibri"/>
          <w:color w:val="000000"/>
          <w:sz w:val="24"/>
          <w:szCs w:val="24"/>
        </w:rPr>
      </w:pPr>
      <w:r w:rsidRPr="004751C1">
        <w:rPr>
          <w:rFonts w:cs="Calibri"/>
          <w:sz w:val="24"/>
          <w:szCs w:val="24"/>
        </w:rPr>
        <w:t>Phase III focus</w:t>
      </w:r>
      <w:r w:rsidR="007E3C76" w:rsidRPr="004751C1">
        <w:rPr>
          <w:rFonts w:cs="Calibri"/>
          <w:sz w:val="24"/>
          <w:szCs w:val="24"/>
        </w:rPr>
        <w:t>es</w:t>
      </w:r>
      <w:r w:rsidRPr="004751C1">
        <w:rPr>
          <w:rFonts w:cs="Calibri"/>
          <w:sz w:val="24"/>
          <w:szCs w:val="24"/>
        </w:rPr>
        <w:t xml:space="preserve"> on community reintegration.</w:t>
      </w:r>
      <w:r w:rsidR="006C2CA3">
        <w:rPr>
          <w:rFonts w:cs="Calibri"/>
          <w:color w:val="000000"/>
          <w:sz w:val="24"/>
          <w:szCs w:val="24"/>
        </w:rPr>
        <w:t xml:space="preserve"> Successful completion of this phase will be based upon performance, </w:t>
      </w:r>
      <w:r w:rsidR="00D85EC7">
        <w:rPr>
          <w:rFonts w:cs="Calibri"/>
          <w:color w:val="000000"/>
          <w:sz w:val="24"/>
          <w:szCs w:val="24"/>
        </w:rPr>
        <w:t>compliance,</w:t>
      </w:r>
      <w:r w:rsidR="006C2CA3">
        <w:rPr>
          <w:rFonts w:cs="Calibri"/>
          <w:color w:val="000000"/>
          <w:sz w:val="24"/>
          <w:szCs w:val="24"/>
        </w:rPr>
        <w:t xml:space="preserve"> and the recommendations of the Mental Health Docket team.  </w:t>
      </w:r>
    </w:p>
    <w:p w14:paraId="4C4EB2D1" w14:textId="77777777" w:rsidR="006C2CA3" w:rsidRDefault="006C2CA3" w:rsidP="006C2CA3">
      <w:pPr>
        <w:autoSpaceDE w:val="0"/>
        <w:autoSpaceDN w:val="0"/>
        <w:adjustRightInd w:val="0"/>
        <w:spacing w:after="0" w:line="240" w:lineRule="auto"/>
        <w:ind w:firstLine="360"/>
        <w:jc w:val="both"/>
        <w:rPr>
          <w:rFonts w:cs="Calibri"/>
          <w:color w:val="000000"/>
          <w:sz w:val="24"/>
          <w:szCs w:val="24"/>
        </w:rPr>
      </w:pPr>
      <w:r>
        <w:rPr>
          <w:rFonts w:cs="Calibri"/>
          <w:color w:val="000000"/>
          <w:sz w:val="24"/>
          <w:szCs w:val="24"/>
        </w:rPr>
        <w:t>After participants have remained stable for a designated period of time, other non-psychiatric needs can begin to be addressed.</w:t>
      </w:r>
      <w:r w:rsidR="00784D81">
        <w:rPr>
          <w:rFonts w:cs="Calibri"/>
          <w:color w:val="000000"/>
          <w:sz w:val="24"/>
          <w:szCs w:val="24"/>
        </w:rPr>
        <w:t xml:space="preserve"> </w:t>
      </w:r>
      <w:r>
        <w:rPr>
          <w:rFonts w:cs="Calibri"/>
          <w:color w:val="000000"/>
          <w:sz w:val="24"/>
          <w:szCs w:val="24"/>
        </w:rPr>
        <w:t>During this period ancillary service needs can be assessed, including health, dental</w:t>
      </w:r>
      <w:r w:rsidR="00B12C75">
        <w:rPr>
          <w:rFonts w:cs="Calibri"/>
          <w:color w:val="000000"/>
          <w:sz w:val="24"/>
          <w:szCs w:val="24"/>
        </w:rPr>
        <w:t>,</w:t>
      </w:r>
      <w:r>
        <w:rPr>
          <w:rFonts w:cs="Calibri"/>
          <w:color w:val="000000"/>
          <w:sz w:val="24"/>
          <w:szCs w:val="24"/>
        </w:rPr>
        <w:t xml:space="preserve"> optical, clothing, housing needs, vocational training and any</w:t>
      </w:r>
      <w:r w:rsidR="00900141">
        <w:rPr>
          <w:rFonts w:cs="Calibri"/>
          <w:color w:val="000000"/>
          <w:sz w:val="24"/>
          <w:szCs w:val="24"/>
        </w:rPr>
        <w:t xml:space="preserve"> other areas identified by the Mental H</w:t>
      </w:r>
      <w:r>
        <w:rPr>
          <w:rFonts w:cs="Calibri"/>
          <w:color w:val="000000"/>
          <w:sz w:val="24"/>
          <w:szCs w:val="24"/>
        </w:rPr>
        <w:t>e</w:t>
      </w:r>
      <w:r w:rsidR="00900141">
        <w:rPr>
          <w:rFonts w:cs="Calibri"/>
          <w:color w:val="000000"/>
          <w:sz w:val="24"/>
          <w:szCs w:val="24"/>
        </w:rPr>
        <w:t xml:space="preserve">alth Docket </w:t>
      </w:r>
      <w:r>
        <w:rPr>
          <w:rFonts w:cs="Calibri"/>
          <w:color w:val="000000"/>
          <w:sz w:val="24"/>
          <w:szCs w:val="24"/>
        </w:rPr>
        <w:t xml:space="preserve">team members. </w:t>
      </w:r>
    </w:p>
    <w:p w14:paraId="022ED6D1" w14:textId="77777777" w:rsidR="005C63F4" w:rsidRDefault="005C63F4" w:rsidP="00F46A04">
      <w:pPr>
        <w:spacing w:after="0" w:line="240" w:lineRule="auto"/>
        <w:rPr>
          <w:rFonts w:cs="Calibri"/>
          <w:b/>
          <w:color w:val="000000"/>
          <w:sz w:val="24"/>
          <w:szCs w:val="24"/>
        </w:rPr>
      </w:pPr>
    </w:p>
    <w:p w14:paraId="59F3D010" w14:textId="77777777" w:rsidR="006C2CA3" w:rsidRDefault="00F150E5" w:rsidP="00F46A04">
      <w:pPr>
        <w:spacing w:after="0" w:line="240" w:lineRule="auto"/>
        <w:rPr>
          <w:rFonts w:cs="Calibri"/>
          <w:b/>
          <w:color w:val="000000"/>
          <w:sz w:val="24"/>
          <w:szCs w:val="24"/>
        </w:rPr>
      </w:pPr>
      <w:r>
        <w:rPr>
          <w:rFonts w:cs="Calibri"/>
          <w:b/>
          <w:color w:val="000000"/>
          <w:sz w:val="24"/>
          <w:szCs w:val="24"/>
        </w:rPr>
        <w:t>Tasks to be considered for the Community Reintegration P</w:t>
      </w:r>
      <w:r w:rsidR="006C2CA3">
        <w:rPr>
          <w:rFonts w:cs="Calibri"/>
          <w:b/>
          <w:color w:val="000000"/>
          <w:sz w:val="24"/>
          <w:szCs w:val="24"/>
        </w:rPr>
        <w:t>hase include the following:</w:t>
      </w:r>
    </w:p>
    <w:p w14:paraId="7981E23C" w14:textId="77777777" w:rsidR="00F46A04" w:rsidRDefault="00F46A04" w:rsidP="00F46A04">
      <w:pPr>
        <w:spacing w:after="0" w:line="240" w:lineRule="auto"/>
        <w:rPr>
          <w:rFonts w:cs="Calibri"/>
          <w:b/>
          <w:color w:val="000000"/>
          <w:sz w:val="24"/>
          <w:szCs w:val="24"/>
        </w:rPr>
      </w:pPr>
    </w:p>
    <w:p w14:paraId="06D10246" w14:textId="77777777" w:rsidR="00F46A04" w:rsidRPr="001663F1" w:rsidRDefault="00E151F6" w:rsidP="003E4AF4">
      <w:pPr>
        <w:numPr>
          <w:ilvl w:val="0"/>
          <w:numId w:val="30"/>
        </w:numPr>
        <w:spacing w:after="0" w:line="240" w:lineRule="auto"/>
        <w:jc w:val="both"/>
        <w:rPr>
          <w:rFonts w:cs="Calibri"/>
          <w:color w:val="000000"/>
          <w:sz w:val="24"/>
          <w:szCs w:val="24"/>
        </w:rPr>
      </w:pPr>
      <w:r w:rsidRPr="001663F1">
        <w:rPr>
          <w:rFonts w:cs="Calibri"/>
          <w:color w:val="000000"/>
          <w:sz w:val="24"/>
          <w:szCs w:val="24"/>
        </w:rPr>
        <w:t>Ensuring</w:t>
      </w:r>
      <w:r w:rsidR="006C2CA3" w:rsidRPr="001663F1">
        <w:rPr>
          <w:rFonts w:cs="Calibri"/>
          <w:color w:val="000000"/>
          <w:sz w:val="24"/>
          <w:szCs w:val="24"/>
        </w:rPr>
        <w:t xml:space="preserve"> court obligations are met, such as compliance with payment schedules for fines, court costs, victim restitution and c</w:t>
      </w:r>
      <w:r w:rsidR="00D44548" w:rsidRPr="001663F1">
        <w:rPr>
          <w:rFonts w:cs="Calibri"/>
          <w:color w:val="000000"/>
          <w:sz w:val="24"/>
          <w:szCs w:val="24"/>
        </w:rPr>
        <w:t>ommunity service requirements</w:t>
      </w:r>
      <w:r w:rsidR="006C2CA3" w:rsidRPr="001663F1">
        <w:rPr>
          <w:rFonts w:cs="Calibri"/>
          <w:color w:val="000000"/>
          <w:sz w:val="24"/>
          <w:szCs w:val="24"/>
        </w:rPr>
        <w:t xml:space="preserve"> </w:t>
      </w:r>
    </w:p>
    <w:p w14:paraId="1B50EF41" w14:textId="77777777" w:rsidR="00F46A04" w:rsidRPr="001663F1" w:rsidRDefault="00E151F6" w:rsidP="003E4AF4">
      <w:pPr>
        <w:numPr>
          <w:ilvl w:val="0"/>
          <w:numId w:val="30"/>
        </w:numPr>
        <w:spacing w:after="0" w:line="240" w:lineRule="auto"/>
        <w:jc w:val="both"/>
        <w:rPr>
          <w:rFonts w:cs="Calibri"/>
          <w:color w:val="000000"/>
          <w:sz w:val="24"/>
          <w:szCs w:val="24"/>
        </w:rPr>
      </w:pPr>
      <w:r w:rsidRPr="001663F1">
        <w:rPr>
          <w:rFonts w:cs="Calibri"/>
          <w:color w:val="000000"/>
          <w:sz w:val="24"/>
          <w:szCs w:val="24"/>
        </w:rPr>
        <w:t xml:space="preserve">Continuing </w:t>
      </w:r>
      <w:r w:rsidR="006C2CA3" w:rsidRPr="001663F1">
        <w:rPr>
          <w:rFonts w:cs="Calibri"/>
          <w:color w:val="000000"/>
          <w:sz w:val="24"/>
          <w:szCs w:val="24"/>
        </w:rPr>
        <w:t xml:space="preserve">random drug and alcohol testing at a frequency determined by </w:t>
      </w:r>
      <w:r w:rsidR="00D44548" w:rsidRPr="001663F1">
        <w:rPr>
          <w:rFonts w:cs="Calibri"/>
          <w:color w:val="000000"/>
          <w:sz w:val="24"/>
          <w:szCs w:val="24"/>
        </w:rPr>
        <w:t>the Mental Health Docket team</w:t>
      </w:r>
    </w:p>
    <w:p w14:paraId="0AF75075" w14:textId="77777777" w:rsidR="00F46A04" w:rsidRPr="001663F1" w:rsidRDefault="00E151F6" w:rsidP="003E4AF4">
      <w:pPr>
        <w:numPr>
          <w:ilvl w:val="0"/>
          <w:numId w:val="30"/>
        </w:numPr>
        <w:spacing w:after="0" w:line="240" w:lineRule="auto"/>
        <w:jc w:val="both"/>
        <w:rPr>
          <w:rFonts w:cs="Calibri"/>
          <w:color w:val="000000"/>
          <w:sz w:val="24"/>
          <w:szCs w:val="24"/>
        </w:rPr>
      </w:pPr>
      <w:r w:rsidRPr="001663F1">
        <w:rPr>
          <w:rFonts w:cs="Calibri"/>
          <w:color w:val="000000"/>
          <w:sz w:val="24"/>
          <w:szCs w:val="24"/>
        </w:rPr>
        <w:t>Continuing</w:t>
      </w:r>
      <w:r w:rsidR="006C2CA3" w:rsidRPr="001663F1">
        <w:rPr>
          <w:rFonts w:cs="Calibri"/>
          <w:color w:val="000000"/>
          <w:sz w:val="24"/>
          <w:szCs w:val="24"/>
        </w:rPr>
        <w:t xml:space="preserve"> med</w:t>
      </w:r>
      <w:r w:rsidR="00D44548" w:rsidRPr="001663F1">
        <w:rPr>
          <w:rFonts w:cs="Calibri"/>
          <w:color w:val="000000"/>
          <w:sz w:val="24"/>
          <w:szCs w:val="24"/>
        </w:rPr>
        <w:t>ication compliance monitoring</w:t>
      </w:r>
    </w:p>
    <w:p w14:paraId="4CD642B0" w14:textId="77777777" w:rsidR="006C2CA3" w:rsidRPr="001663F1" w:rsidRDefault="00E151F6" w:rsidP="003E4AF4">
      <w:pPr>
        <w:numPr>
          <w:ilvl w:val="0"/>
          <w:numId w:val="30"/>
        </w:numPr>
        <w:spacing w:after="0" w:line="240" w:lineRule="auto"/>
        <w:jc w:val="both"/>
        <w:rPr>
          <w:rFonts w:cs="Calibri"/>
          <w:color w:val="000000"/>
          <w:sz w:val="24"/>
          <w:szCs w:val="24"/>
        </w:rPr>
      </w:pPr>
      <w:r w:rsidRPr="001663F1">
        <w:rPr>
          <w:rFonts w:cs="Calibri"/>
          <w:color w:val="000000"/>
          <w:sz w:val="24"/>
          <w:szCs w:val="24"/>
        </w:rPr>
        <w:t xml:space="preserve">Continuing </w:t>
      </w:r>
      <w:r w:rsidR="006C2CA3" w:rsidRPr="001663F1">
        <w:rPr>
          <w:rFonts w:cs="Calibri"/>
          <w:color w:val="000000"/>
          <w:sz w:val="24"/>
          <w:szCs w:val="24"/>
        </w:rPr>
        <w:t xml:space="preserve">linkages with housing, educational, vocational and employment opportunities.  </w:t>
      </w:r>
    </w:p>
    <w:p w14:paraId="52C93DE4" w14:textId="77777777" w:rsidR="006C2CA3" w:rsidRPr="001663F1" w:rsidRDefault="006C2CA3" w:rsidP="000D3E2E">
      <w:pPr>
        <w:spacing w:line="240" w:lineRule="auto"/>
        <w:ind w:firstLine="360"/>
        <w:jc w:val="both"/>
        <w:rPr>
          <w:rFonts w:cs="Calibri"/>
          <w:color w:val="000000"/>
          <w:sz w:val="24"/>
          <w:szCs w:val="24"/>
        </w:rPr>
      </w:pPr>
      <w:r w:rsidRPr="001663F1">
        <w:rPr>
          <w:rFonts w:cs="Calibri"/>
          <w:color w:val="000000"/>
          <w:sz w:val="24"/>
          <w:szCs w:val="24"/>
        </w:rPr>
        <w:t>Participant requirements to consider for the community reintegration phase include the following:</w:t>
      </w:r>
    </w:p>
    <w:p w14:paraId="0D583982" w14:textId="77777777" w:rsidR="00D67669" w:rsidRPr="001663F1" w:rsidRDefault="006C2CA3"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Attend</w:t>
      </w:r>
      <w:r w:rsidR="00E151F6" w:rsidRPr="001663F1">
        <w:rPr>
          <w:rFonts w:cs="Calibri"/>
          <w:color w:val="000000"/>
          <w:sz w:val="24"/>
          <w:szCs w:val="24"/>
        </w:rPr>
        <w:t xml:space="preserve">ing </w:t>
      </w:r>
      <w:r w:rsidRPr="001663F1">
        <w:rPr>
          <w:rFonts w:cs="Calibri"/>
          <w:color w:val="000000"/>
          <w:sz w:val="24"/>
          <w:szCs w:val="24"/>
        </w:rPr>
        <w:t xml:space="preserve">all Mental Health Docket </w:t>
      </w:r>
      <w:r w:rsidR="00B45B3C" w:rsidRPr="001663F1">
        <w:rPr>
          <w:rFonts w:cs="Calibri"/>
          <w:color w:val="000000"/>
          <w:sz w:val="24"/>
          <w:szCs w:val="24"/>
        </w:rPr>
        <w:t>status review hearings</w:t>
      </w:r>
      <w:r w:rsidR="00D44548" w:rsidRPr="001663F1">
        <w:rPr>
          <w:rFonts w:cs="Calibri"/>
          <w:color w:val="000000"/>
          <w:sz w:val="24"/>
          <w:szCs w:val="24"/>
        </w:rPr>
        <w:t xml:space="preserve"> – 1 time per month</w:t>
      </w:r>
    </w:p>
    <w:p w14:paraId="0CA2F65D" w14:textId="77777777" w:rsidR="00846FBB" w:rsidRPr="001663F1" w:rsidRDefault="00846FBB"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Compl</w:t>
      </w:r>
      <w:r w:rsidR="00E151F6" w:rsidRPr="001663F1">
        <w:rPr>
          <w:rFonts w:cs="Calibri"/>
          <w:color w:val="000000"/>
          <w:sz w:val="24"/>
          <w:szCs w:val="24"/>
        </w:rPr>
        <w:t>ying</w:t>
      </w:r>
      <w:r w:rsidRPr="001663F1">
        <w:rPr>
          <w:rFonts w:cs="Calibri"/>
          <w:color w:val="000000"/>
          <w:sz w:val="24"/>
          <w:szCs w:val="24"/>
        </w:rPr>
        <w:t xml:space="preserve"> with all rules of t</w:t>
      </w:r>
      <w:r w:rsidR="00D44548" w:rsidRPr="001663F1">
        <w:rPr>
          <w:rFonts w:cs="Calibri"/>
          <w:color w:val="000000"/>
          <w:sz w:val="24"/>
          <w:szCs w:val="24"/>
        </w:rPr>
        <w:t>he Mental Health Docket program</w:t>
      </w:r>
    </w:p>
    <w:p w14:paraId="62D201DC" w14:textId="77777777" w:rsidR="00846FBB"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Complying</w:t>
      </w:r>
      <w:r w:rsidR="00D44548" w:rsidRPr="001663F1">
        <w:rPr>
          <w:rFonts w:cs="Calibri"/>
          <w:color w:val="000000"/>
          <w:sz w:val="24"/>
          <w:szCs w:val="24"/>
        </w:rPr>
        <w:t xml:space="preserve"> with Court Services Plan</w:t>
      </w:r>
    </w:p>
    <w:p w14:paraId="2D9E37FB" w14:textId="77777777" w:rsidR="00846FBB" w:rsidRPr="001663F1" w:rsidRDefault="00E151F6" w:rsidP="003E4AF4">
      <w:pPr>
        <w:numPr>
          <w:ilvl w:val="0"/>
          <w:numId w:val="27"/>
        </w:numPr>
        <w:autoSpaceDE w:val="0"/>
        <w:autoSpaceDN w:val="0"/>
        <w:adjustRightInd w:val="0"/>
        <w:spacing w:after="0" w:line="240" w:lineRule="auto"/>
        <w:jc w:val="both"/>
        <w:rPr>
          <w:rFonts w:cs="Calibri"/>
          <w:b/>
          <w:color w:val="000000"/>
          <w:sz w:val="24"/>
          <w:szCs w:val="24"/>
        </w:rPr>
      </w:pPr>
      <w:r w:rsidRPr="001663F1">
        <w:rPr>
          <w:rFonts w:cs="Calibri"/>
          <w:color w:val="000000"/>
          <w:sz w:val="24"/>
          <w:szCs w:val="24"/>
        </w:rPr>
        <w:t xml:space="preserve">Attending </w:t>
      </w:r>
      <w:r w:rsidR="00846FBB" w:rsidRPr="001663F1">
        <w:rPr>
          <w:rFonts w:cs="Calibri"/>
          <w:color w:val="000000"/>
          <w:sz w:val="24"/>
          <w:szCs w:val="24"/>
        </w:rPr>
        <w:t xml:space="preserve">all appointments with </w:t>
      </w:r>
      <w:r w:rsidR="005B2E7C" w:rsidRPr="001663F1">
        <w:rPr>
          <w:rFonts w:cs="Calibri"/>
          <w:color w:val="000000"/>
          <w:sz w:val="24"/>
          <w:szCs w:val="24"/>
        </w:rPr>
        <w:t>med</w:t>
      </w:r>
      <w:r w:rsidR="00D44548" w:rsidRPr="001663F1">
        <w:rPr>
          <w:rFonts w:cs="Calibri"/>
          <w:color w:val="000000"/>
          <w:sz w:val="24"/>
          <w:szCs w:val="24"/>
        </w:rPr>
        <w:t>ical and/or treatment providers</w:t>
      </w:r>
    </w:p>
    <w:p w14:paraId="29D6509B" w14:textId="77777777" w:rsidR="006C2CA3"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lastRenderedPageBreak/>
        <w:t>Complying</w:t>
      </w:r>
      <w:r w:rsidR="00C03C34" w:rsidRPr="001663F1">
        <w:rPr>
          <w:rFonts w:cs="Calibri"/>
          <w:color w:val="000000"/>
          <w:sz w:val="24"/>
          <w:szCs w:val="24"/>
        </w:rPr>
        <w:t xml:space="preserve"> </w:t>
      </w:r>
      <w:r w:rsidR="006C2CA3" w:rsidRPr="001663F1">
        <w:rPr>
          <w:rFonts w:cs="Calibri"/>
          <w:color w:val="000000"/>
          <w:sz w:val="24"/>
          <w:szCs w:val="24"/>
        </w:rPr>
        <w:t xml:space="preserve">with all medication </w:t>
      </w:r>
      <w:r w:rsidR="005B2E7C" w:rsidRPr="001663F1">
        <w:rPr>
          <w:rFonts w:cs="Calibri"/>
          <w:color w:val="000000"/>
          <w:sz w:val="24"/>
          <w:szCs w:val="24"/>
        </w:rPr>
        <w:t xml:space="preserve">and treatment </w:t>
      </w:r>
      <w:r w:rsidR="00D44548" w:rsidRPr="001663F1">
        <w:rPr>
          <w:rFonts w:cs="Calibri"/>
          <w:color w:val="000000"/>
          <w:sz w:val="24"/>
          <w:szCs w:val="24"/>
        </w:rPr>
        <w:t>requirements</w:t>
      </w:r>
    </w:p>
    <w:p w14:paraId="1DDF1B89" w14:textId="77777777" w:rsidR="00D67669" w:rsidRPr="004751C1" w:rsidRDefault="00E151F6" w:rsidP="003E4AF4">
      <w:pPr>
        <w:numPr>
          <w:ilvl w:val="0"/>
          <w:numId w:val="27"/>
        </w:numPr>
        <w:autoSpaceDE w:val="0"/>
        <w:autoSpaceDN w:val="0"/>
        <w:adjustRightInd w:val="0"/>
        <w:spacing w:after="0" w:line="240" w:lineRule="auto"/>
        <w:jc w:val="both"/>
        <w:rPr>
          <w:rFonts w:cs="Calibri"/>
          <w:sz w:val="24"/>
          <w:szCs w:val="24"/>
        </w:rPr>
      </w:pPr>
      <w:r w:rsidRPr="001663F1">
        <w:rPr>
          <w:rFonts w:cs="Calibri"/>
          <w:color w:val="000000"/>
          <w:sz w:val="24"/>
          <w:szCs w:val="24"/>
        </w:rPr>
        <w:t xml:space="preserve">Attending </w:t>
      </w:r>
      <w:r w:rsidR="00614FAE" w:rsidRPr="001663F1">
        <w:rPr>
          <w:rFonts w:cs="Calibri"/>
          <w:color w:val="000000"/>
          <w:sz w:val="24"/>
          <w:szCs w:val="24"/>
        </w:rPr>
        <w:t xml:space="preserve">all meetings with case manager </w:t>
      </w:r>
      <w:r w:rsidR="00D44548" w:rsidRPr="001663F1">
        <w:rPr>
          <w:rFonts w:cs="Calibri"/>
          <w:color w:val="000000"/>
          <w:sz w:val="24"/>
          <w:szCs w:val="24"/>
        </w:rPr>
        <w:t>(if applicable)</w:t>
      </w:r>
    </w:p>
    <w:p w14:paraId="1330065A" w14:textId="77777777" w:rsidR="00846FBB" w:rsidRPr="004751C1" w:rsidRDefault="00E151F6" w:rsidP="003E4AF4">
      <w:pPr>
        <w:numPr>
          <w:ilvl w:val="0"/>
          <w:numId w:val="27"/>
        </w:numPr>
        <w:autoSpaceDE w:val="0"/>
        <w:autoSpaceDN w:val="0"/>
        <w:adjustRightInd w:val="0"/>
        <w:spacing w:after="0" w:line="240" w:lineRule="auto"/>
        <w:jc w:val="both"/>
        <w:rPr>
          <w:rFonts w:cs="Calibri"/>
          <w:sz w:val="24"/>
          <w:szCs w:val="24"/>
        </w:rPr>
      </w:pPr>
      <w:r w:rsidRPr="004751C1">
        <w:rPr>
          <w:rFonts w:cs="Calibri"/>
          <w:sz w:val="24"/>
          <w:szCs w:val="24"/>
        </w:rPr>
        <w:t xml:space="preserve">Attending </w:t>
      </w:r>
      <w:r w:rsidR="007B03D2" w:rsidRPr="004751C1">
        <w:rPr>
          <w:rFonts w:cs="Calibri"/>
          <w:sz w:val="24"/>
          <w:szCs w:val="24"/>
        </w:rPr>
        <w:t>bi-</w:t>
      </w:r>
      <w:r w:rsidR="00900141" w:rsidRPr="004751C1">
        <w:rPr>
          <w:rFonts w:cs="Calibri"/>
          <w:sz w:val="24"/>
          <w:szCs w:val="24"/>
        </w:rPr>
        <w:t>weekly meetings with the probation o</w:t>
      </w:r>
      <w:r w:rsidR="00D44548" w:rsidRPr="004751C1">
        <w:rPr>
          <w:rFonts w:cs="Calibri"/>
          <w:sz w:val="24"/>
          <w:szCs w:val="24"/>
        </w:rPr>
        <w:t>fficer</w:t>
      </w:r>
      <w:r w:rsidR="007B03D2" w:rsidRPr="004751C1">
        <w:rPr>
          <w:rFonts w:cs="Calibri"/>
          <w:sz w:val="24"/>
          <w:szCs w:val="24"/>
        </w:rPr>
        <w:t xml:space="preserve"> and/or docket coordinator</w:t>
      </w:r>
    </w:p>
    <w:p w14:paraId="34706B49" w14:textId="77777777" w:rsidR="00846FBB"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Complying</w:t>
      </w:r>
      <w:r w:rsidR="00D44548" w:rsidRPr="001663F1">
        <w:rPr>
          <w:rFonts w:cs="Calibri"/>
          <w:color w:val="000000"/>
          <w:sz w:val="24"/>
          <w:szCs w:val="24"/>
        </w:rPr>
        <w:t xml:space="preserve"> with terms of probation</w:t>
      </w:r>
      <w:r w:rsidRPr="001663F1">
        <w:rPr>
          <w:rFonts w:cs="Calibri"/>
          <w:color w:val="000000"/>
          <w:sz w:val="24"/>
          <w:szCs w:val="24"/>
        </w:rPr>
        <w:t xml:space="preserve"> </w:t>
      </w:r>
      <w:r w:rsidR="00784D81">
        <w:rPr>
          <w:rFonts w:cs="Calibri"/>
          <w:color w:val="000000"/>
          <w:sz w:val="24"/>
          <w:szCs w:val="24"/>
        </w:rPr>
        <w:t>and Case Plan</w:t>
      </w:r>
    </w:p>
    <w:p w14:paraId="57D09906" w14:textId="77777777" w:rsidR="00D67669"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 xml:space="preserve">Complying </w:t>
      </w:r>
      <w:r w:rsidR="000D3E2E" w:rsidRPr="001663F1">
        <w:rPr>
          <w:rFonts w:cs="Calibri"/>
          <w:color w:val="000000"/>
          <w:sz w:val="24"/>
          <w:szCs w:val="24"/>
        </w:rPr>
        <w:t xml:space="preserve">with </w:t>
      </w:r>
      <w:r w:rsidR="00D67669" w:rsidRPr="001663F1">
        <w:rPr>
          <w:rFonts w:cs="Calibri"/>
          <w:color w:val="000000"/>
          <w:sz w:val="24"/>
          <w:szCs w:val="24"/>
        </w:rPr>
        <w:t>in</w:t>
      </w:r>
      <w:r w:rsidR="000D3E2E" w:rsidRPr="001663F1">
        <w:rPr>
          <w:rFonts w:cs="Calibri"/>
          <w:color w:val="000000"/>
          <w:sz w:val="24"/>
          <w:szCs w:val="24"/>
        </w:rPr>
        <w:t>structions from</w:t>
      </w:r>
      <w:r w:rsidR="00784D81">
        <w:rPr>
          <w:rFonts w:cs="Calibri"/>
          <w:color w:val="000000"/>
          <w:sz w:val="24"/>
          <w:szCs w:val="24"/>
        </w:rPr>
        <w:t xml:space="preserve"> Judge, docket coordinator and/or</w:t>
      </w:r>
      <w:r w:rsidR="000D3E2E" w:rsidRPr="001663F1">
        <w:rPr>
          <w:rFonts w:cs="Calibri"/>
          <w:color w:val="000000"/>
          <w:sz w:val="24"/>
          <w:szCs w:val="24"/>
        </w:rPr>
        <w:t xml:space="preserve"> </w:t>
      </w:r>
      <w:r w:rsidR="00900141" w:rsidRPr="001663F1">
        <w:rPr>
          <w:rFonts w:cs="Calibri"/>
          <w:color w:val="000000"/>
          <w:sz w:val="24"/>
          <w:szCs w:val="24"/>
        </w:rPr>
        <w:t>probation o</w:t>
      </w:r>
      <w:r w:rsidR="00D44548" w:rsidRPr="001663F1">
        <w:rPr>
          <w:rFonts w:cs="Calibri"/>
          <w:color w:val="000000"/>
          <w:sz w:val="24"/>
          <w:szCs w:val="24"/>
        </w:rPr>
        <w:t>fficer</w:t>
      </w:r>
    </w:p>
    <w:p w14:paraId="788B5C49" w14:textId="679B3252" w:rsidR="00D67669" w:rsidRPr="001663F1" w:rsidRDefault="00D85EC7"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Complying with</w:t>
      </w:r>
      <w:r w:rsidR="00D67669" w:rsidRPr="001663F1">
        <w:rPr>
          <w:rFonts w:cs="Calibri"/>
          <w:color w:val="000000"/>
          <w:sz w:val="24"/>
          <w:szCs w:val="24"/>
        </w:rPr>
        <w:t xml:space="preserve"> any additional conditions </w:t>
      </w:r>
      <w:r w:rsidR="00900141" w:rsidRPr="001663F1">
        <w:rPr>
          <w:rFonts w:cs="Calibri"/>
          <w:color w:val="000000"/>
          <w:sz w:val="24"/>
          <w:szCs w:val="24"/>
        </w:rPr>
        <w:t>of probation that the Court or probation o</w:t>
      </w:r>
      <w:r w:rsidR="00D67669" w:rsidRPr="001663F1">
        <w:rPr>
          <w:rFonts w:cs="Calibri"/>
          <w:color w:val="000000"/>
          <w:sz w:val="24"/>
          <w:szCs w:val="24"/>
        </w:rPr>
        <w:t>ffice</w:t>
      </w:r>
      <w:r w:rsidR="00D44548" w:rsidRPr="001663F1">
        <w:rPr>
          <w:rFonts w:cs="Calibri"/>
          <w:color w:val="000000"/>
          <w:sz w:val="24"/>
          <w:szCs w:val="24"/>
        </w:rPr>
        <w:t>r orders verbally or in writing</w:t>
      </w:r>
      <w:r w:rsidR="00D67669" w:rsidRPr="001663F1">
        <w:rPr>
          <w:rFonts w:cs="Calibri"/>
          <w:color w:val="000000"/>
          <w:sz w:val="24"/>
          <w:szCs w:val="24"/>
        </w:rPr>
        <w:t xml:space="preserve"> </w:t>
      </w:r>
    </w:p>
    <w:p w14:paraId="156045F2" w14:textId="77777777" w:rsidR="00D67669" w:rsidRPr="001663F1" w:rsidRDefault="005B2E7C"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Submit</w:t>
      </w:r>
      <w:r w:rsidR="00E151F6" w:rsidRPr="001663F1">
        <w:rPr>
          <w:rFonts w:cs="Calibri"/>
          <w:color w:val="000000"/>
          <w:sz w:val="24"/>
          <w:szCs w:val="24"/>
        </w:rPr>
        <w:t>ting</w:t>
      </w:r>
      <w:r w:rsidRPr="001663F1">
        <w:rPr>
          <w:rFonts w:cs="Calibri"/>
          <w:color w:val="000000"/>
          <w:sz w:val="24"/>
          <w:szCs w:val="24"/>
        </w:rPr>
        <w:t xml:space="preserve"> </w:t>
      </w:r>
      <w:r w:rsidR="00D67669" w:rsidRPr="001663F1">
        <w:rPr>
          <w:rFonts w:cs="Calibri"/>
          <w:color w:val="000000"/>
          <w:sz w:val="24"/>
          <w:szCs w:val="24"/>
        </w:rPr>
        <w:t>t</w:t>
      </w:r>
      <w:r w:rsidR="00D44548" w:rsidRPr="001663F1">
        <w:rPr>
          <w:rFonts w:cs="Calibri"/>
          <w:color w:val="000000"/>
          <w:sz w:val="24"/>
          <w:szCs w:val="24"/>
        </w:rPr>
        <w:t>o all drug and alcohol testing</w:t>
      </w:r>
    </w:p>
    <w:p w14:paraId="29681E45" w14:textId="77777777" w:rsidR="00D67669" w:rsidRPr="001663F1" w:rsidRDefault="00E151F6" w:rsidP="003E4AF4">
      <w:pPr>
        <w:numPr>
          <w:ilvl w:val="0"/>
          <w:numId w:val="27"/>
        </w:numPr>
        <w:autoSpaceDE w:val="0"/>
        <w:autoSpaceDN w:val="0"/>
        <w:adjustRightInd w:val="0"/>
        <w:spacing w:after="0" w:line="240" w:lineRule="auto"/>
        <w:ind w:right="-900"/>
        <w:jc w:val="both"/>
        <w:rPr>
          <w:rFonts w:cs="Calibri"/>
          <w:color w:val="000000"/>
          <w:sz w:val="24"/>
          <w:szCs w:val="24"/>
        </w:rPr>
      </w:pPr>
      <w:r w:rsidRPr="001663F1">
        <w:rPr>
          <w:rFonts w:cs="Calibri"/>
          <w:color w:val="000000"/>
          <w:sz w:val="24"/>
          <w:szCs w:val="24"/>
        </w:rPr>
        <w:t xml:space="preserve">Attending </w:t>
      </w:r>
      <w:r w:rsidR="00D67669" w:rsidRPr="001663F1">
        <w:rPr>
          <w:rFonts w:cs="Calibri"/>
          <w:color w:val="000000"/>
          <w:sz w:val="24"/>
          <w:szCs w:val="24"/>
        </w:rPr>
        <w:t>all mental health and substance abuse tr</w:t>
      </w:r>
      <w:r w:rsidR="00D44548" w:rsidRPr="001663F1">
        <w:rPr>
          <w:rFonts w:cs="Calibri"/>
          <w:color w:val="000000"/>
          <w:sz w:val="24"/>
          <w:szCs w:val="24"/>
        </w:rPr>
        <w:t>eatment sessions and activities</w:t>
      </w:r>
    </w:p>
    <w:p w14:paraId="493B00C3" w14:textId="77777777" w:rsidR="006C2CA3" w:rsidRPr="001663F1" w:rsidRDefault="00846FBB"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Engag</w:t>
      </w:r>
      <w:r w:rsidR="00E151F6" w:rsidRPr="001663F1">
        <w:rPr>
          <w:rFonts w:cs="Calibri"/>
          <w:color w:val="000000"/>
          <w:sz w:val="24"/>
          <w:szCs w:val="24"/>
        </w:rPr>
        <w:t>ing</w:t>
      </w:r>
      <w:r w:rsidR="00D44548" w:rsidRPr="001663F1">
        <w:rPr>
          <w:rFonts w:cs="Calibri"/>
          <w:color w:val="000000"/>
          <w:sz w:val="24"/>
          <w:szCs w:val="24"/>
        </w:rPr>
        <w:t xml:space="preserve"> in meaningful activity</w:t>
      </w:r>
      <w:r w:rsidR="00E151F6" w:rsidRPr="001663F1">
        <w:rPr>
          <w:rFonts w:cs="Calibri"/>
          <w:color w:val="000000"/>
          <w:sz w:val="24"/>
          <w:szCs w:val="24"/>
        </w:rPr>
        <w:t xml:space="preserve"> as defined by treatment team</w:t>
      </w:r>
    </w:p>
    <w:p w14:paraId="77990C15" w14:textId="77777777" w:rsidR="006C2CA3" w:rsidRPr="001663F1" w:rsidRDefault="006C2CA3"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Perform</w:t>
      </w:r>
      <w:r w:rsidR="00E151F6" w:rsidRPr="001663F1">
        <w:rPr>
          <w:rFonts w:cs="Calibri"/>
          <w:color w:val="000000"/>
          <w:sz w:val="24"/>
          <w:szCs w:val="24"/>
        </w:rPr>
        <w:t>ing</w:t>
      </w:r>
      <w:r w:rsidR="00D44548" w:rsidRPr="001663F1">
        <w:rPr>
          <w:rFonts w:cs="Calibri"/>
          <w:color w:val="000000"/>
          <w:sz w:val="24"/>
          <w:szCs w:val="24"/>
        </w:rPr>
        <w:t xml:space="preserve"> all required community service</w:t>
      </w:r>
    </w:p>
    <w:p w14:paraId="45717A43" w14:textId="77777777" w:rsidR="006C2CA3"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 xml:space="preserve">Following </w:t>
      </w:r>
      <w:r w:rsidR="006C2CA3" w:rsidRPr="001663F1">
        <w:rPr>
          <w:rFonts w:cs="Calibri"/>
          <w:color w:val="000000"/>
          <w:sz w:val="24"/>
          <w:szCs w:val="24"/>
        </w:rPr>
        <w:t>through with all housing, educational, vocational and employment referrals</w:t>
      </w:r>
    </w:p>
    <w:p w14:paraId="2D6C4744" w14:textId="77777777" w:rsidR="006C2CA3" w:rsidRPr="001663F1" w:rsidRDefault="006C2CA3" w:rsidP="0052219F">
      <w:pPr>
        <w:autoSpaceDE w:val="0"/>
        <w:autoSpaceDN w:val="0"/>
        <w:adjustRightInd w:val="0"/>
        <w:spacing w:after="0" w:line="240" w:lineRule="auto"/>
        <w:jc w:val="both"/>
        <w:rPr>
          <w:rFonts w:cs="Calibri"/>
          <w:color w:val="000000"/>
          <w:sz w:val="24"/>
          <w:szCs w:val="24"/>
        </w:rPr>
      </w:pPr>
    </w:p>
    <w:p w14:paraId="2DF6B6E6" w14:textId="77777777" w:rsidR="006C2CA3" w:rsidRPr="001663F1" w:rsidRDefault="006C2CA3" w:rsidP="000D3E2E">
      <w:pPr>
        <w:spacing w:line="240" w:lineRule="auto"/>
        <w:ind w:firstLine="360"/>
        <w:jc w:val="both"/>
        <w:rPr>
          <w:rFonts w:cs="Calibri"/>
          <w:color w:val="000000"/>
          <w:sz w:val="24"/>
          <w:szCs w:val="24"/>
        </w:rPr>
      </w:pPr>
      <w:r w:rsidRPr="001663F1">
        <w:rPr>
          <w:rFonts w:cs="Calibri"/>
          <w:color w:val="000000"/>
          <w:sz w:val="24"/>
          <w:szCs w:val="24"/>
        </w:rPr>
        <w:t>The following requirements must have been met in order for the participant to move to the next phase:</w:t>
      </w:r>
    </w:p>
    <w:p w14:paraId="6CD35C0F" w14:textId="77777777" w:rsidR="006C2CA3" w:rsidRPr="001663F1" w:rsidRDefault="00E151F6" w:rsidP="003E4AF4">
      <w:pPr>
        <w:numPr>
          <w:ilvl w:val="0"/>
          <w:numId w:val="28"/>
        </w:numPr>
        <w:spacing w:after="0" w:line="240" w:lineRule="auto"/>
        <w:rPr>
          <w:rFonts w:cs="Calibri"/>
          <w:color w:val="000000"/>
          <w:sz w:val="24"/>
          <w:szCs w:val="24"/>
        </w:rPr>
      </w:pPr>
      <w:r w:rsidRPr="001663F1">
        <w:rPr>
          <w:rFonts w:cs="Calibri"/>
          <w:color w:val="000000"/>
          <w:sz w:val="24"/>
          <w:szCs w:val="24"/>
        </w:rPr>
        <w:t>Participating</w:t>
      </w:r>
      <w:r w:rsidR="00EF49E4" w:rsidRPr="001663F1">
        <w:rPr>
          <w:rFonts w:cs="Calibri"/>
          <w:color w:val="000000"/>
          <w:sz w:val="24"/>
          <w:szCs w:val="24"/>
        </w:rPr>
        <w:t xml:space="preserve"> in the Mental Health Docket for a minimum of 24 weeks.</w:t>
      </w:r>
    </w:p>
    <w:p w14:paraId="037FA8BC" w14:textId="77777777" w:rsidR="006C2CA3" w:rsidRPr="001663F1" w:rsidRDefault="00E151F6"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Obtaining w</w:t>
      </w:r>
      <w:r w:rsidR="006C2CA3" w:rsidRPr="001663F1">
        <w:rPr>
          <w:rFonts w:cs="Calibri"/>
          <w:color w:val="000000"/>
          <w:sz w:val="24"/>
          <w:szCs w:val="24"/>
        </w:rPr>
        <w:t>ritten recommendation submitted by treatment provider.</w:t>
      </w:r>
    </w:p>
    <w:p w14:paraId="5378DC62" w14:textId="77777777" w:rsidR="006C2CA3" w:rsidRPr="001663F1" w:rsidRDefault="00E151F6"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Receiving r</w:t>
      </w:r>
      <w:r w:rsidR="006C2CA3" w:rsidRPr="001663F1">
        <w:rPr>
          <w:rFonts w:cs="Calibri"/>
          <w:color w:val="000000"/>
          <w:sz w:val="24"/>
          <w:szCs w:val="24"/>
        </w:rPr>
        <w:t xml:space="preserve">ecommendation from </w:t>
      </w:r>
      <w:r w:rsidR="00900141" w:rsidRPr="001663F1">
        <w:rPr>
          <w:rFonts w:cs="Calibri"/>
          <w:color w:val="000000"/>
          <w:sz w:val="24"/>
          <w:szCs w:val="24"/>
        </w:rPr>
        <w:t>Mental Health Docket t</w:t>
      </w:r>
      <w:r w:rsidR="006C2CA3" w:rsidRPr="001663F1">
        <w:rPr>
          <w:rFonts w:cs="Calibri"/>
          <w:color w:val="000000"/>
          <w:sz w:val="24"/>
          <w:szCs w:val="24"/>
        </w:rPr>
        <w:t>eam.</w:t>
      </w:r>
    </w:p>
    <w:p w14:paraId="5EAB7C42" w14:textId="77777777" w:rsidR="006C2CA3" w:rsidRPr="001663F1" w:rsidRDefault="00E151F6"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Obtaining n</w:t>
      </w:r>
      <w:r w:rsidR="006C2CA3" w:rsidRPr="001663F1">
        <w:rPr>
          <w:rFonts w:cs="Calibri"/>
          <w:color w:val="000000"/>
          <w:sz w:val="24"/>
          <w:szCs w:val="24"/>
        </w:rPr>
        <w:t>egative drug screens for 90 days.</w:t>
      </w:r>
    </w:p>
    <w:p w14:paraId="73CAD5F3"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Avoiding new sanctions for the last 8 weeks</w:t>
      </w:r>
    </w:p>
    <w:p w14:paraId="477ED3A6"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Avoiding new convictions in last 90 days</w:t>
      </w:r>
    </w:p>
    <w:p w14:paraId="678A5142" w14:textId="77777777" w:rsidR="006C2CA3" w:rsidRPr="004751C1" w:rsidRDefault="00E151F6" w:rsidP="003E4AF4">
      <w:pPr>
        <w:numPr>
          <w:ilvl w:val="0"/>
          <w:numId w:val="28"/>
        </w:numPr>
        <w:spacing w:after="0" w:line="240" w:lineRule="auto"/>
        <w:jc w:val="both"/>
        <w:rPr>
          <w:rFonts w:cs="Calibri"/>
          <w:sz w:val="24"/>
          <w:szCs w:val="24"/>
        </w:rPr>
      </w:pPr>
      <w:r w:rsidRPr="004D27E5">
        <w:rPr>
          <w:rFonts w:cs="Calibri"/>
          <w:color w:val="000000"/>
          <w:sz w:val="24"/>
          <w:szCs w:val="24"/>
        </w:rPr>
        <w:t>Completing t</w:t>
      </w:r>
      <w:r w:rsidR="006C2CA3" w:rsidRPr="004D27E5">
        <w:rPr>
          <w:rFonts w:cs="Calibri"/>
          <w:color w:val="000000"/>
          <w:sz w:val="24"/>
          <w:szCs w:val="24"/>
        </w:rPr>
        <w:t xml:space="preserve">hree </w:t>
      </w:r>
      <w:r w:rsidR="00900141" w:rsidRPr="004D27E5">
        <w:rPr>
          <w:rFonts w:cs="Calibri"/>
          <w:color w:val="000000"/>
          <w:sz w:val="24"/>
          <w:szCs w:val="24"/>
        </w:rPr>
        <w:t>satisfactory home visits with probation o</w:t>
      </w:r>
      <w:r w:rsidR="006C2CA3" w:rsidRPr="004D27E5">
        <w:rPr>
          <w:rFonts w:cs="Calibri"/>
          <w:color w:val="000000"/>
          <w:sz w:val="24"/>
          <w:szCs w:val="24"/>
        </w:rPr>
        <w:t>fficer.</w:t>
      </w:r>
    </w:p>
    <w:p w14:paraId="405C3588" w14:textId="77777777" w:rsidR="00592BF7" w:rsidRPr="004751C1" w:rsidRDefault="00592BF7" w:rsidP="00592BF7">
      <w:pPr>
        <w:numPr>
          <w:ilvl w:val="0"/>
          <w:numId w:val="28"/>
        </w:numPr>
        <w:spacing w:after="0" w:line="240" w:lineRule="auto"/>
        <w:rPr>
          <w:rFonts w:cs="Calibri"/>
          <w:sz w:val="24"/>
          <w:szCs w:val="24"/>
        </w:rPr>
      </w:pPr>
      <w:r w:rsidRPr="004751C1">
        <w:rPr>
          <w:rFonts w:cs="Calibri"/>
          <w:sz w:val="24"/>
          <w:szCs w:val="24"/>
        </w:rPr>
        <w:t xml:space="preserve">Participating in quarterly specialized docket events. </w:t>
      </w:r>
    </w:p>
    <w:p w14:paraId="2C7E731B" w14:textId="77777777" w:rsidR="006C2CA3" w:rsidRPr="004751C1" w:rsidRDefault="00E151F6" w:rsidP="003E4AF4">
      <w:pPr>
        <w:numPr>
          <w:ilvl w:val="0"/>
          <w:numId w:val="28"/>
        </w:numPr>
        <w:spacing w:after="0" w:line="240" w:lineRule="auto"/>
        <w:jc w:val="both"/>
        <w:rPr>
          <w:rFonts w:cs="Calibri"/>
          <w:sz w:val="24"/>
          <w:szCs w:val="24"/>
        </w:rPr>
      </w:pPr>
      <w:r w:rsidRPr="004751C1">
        <w:rPr>
          <w:rFonts w:cs="Calibri"/>
          <w:sz w:val="24"/>
          <w:szCs w:val="24"/>
        </w:rPr>
        <w:t>Completing</w:t>
      </w:r>
      <w:r w:rsidR="00753E3A" w:rsidRPr="004751C1">
        <w:rPr>
          <w:rFonts w:cs="Calibri"/>
          <w:sz w:val="24"/>
          <w:szCs w:val="24"/>
        </w:rPr>
        <w:t xml:space="preserve"> </w:t>
      </w:r>
      <w:r w:rsidR="006C2CA3" w:rsidRPr="004751C1">
        <w:rPr>
          <w:rFonts w:cs="Calibri"/>
          <w:sz w:val="24"/>
          <w:szCs w:val="24"/>
        </w:rPr>
        <w:t xml:space="preserve">all </w:t>
      </w:r>
      <w:r w:rsidR="007B727D" w:rsidRPr="004751C1">
        <w:rPr>
          <w:rFonts w:cs="Calibri"/>
          <w:sz w:val="24"/>
          <w:szCs w:val="24"/>
        </w:rPr>
        <w:t>docket assignments and submission of application</w:t>
      </w:r>
      <w:r w:rsidR="00442FA3" w:rsidRPr="004751C1">
        <w:rPr>
          <w:rFonts w:cs="Calibri"/>
          <w:sz w:val="24"/>
          <w:szCs w:val="24"/>
        </w:rPr>
        <w:t xml:space="preserve"> to move to next phase.</w:t>
      </w:r>
    </w:p>
    <w:p w14:paraId="0A129E57" w14:textId="77777777" w:rsidR="00DF25D7" w:rsidRDefault="00DF25D7" w:rsidP="00C96EFA">
      <w:pPr>
        <w:pStyle w:val="NoSpacing"/>
        <w:rPr>
          <w:b/>
          <w:sz w:val="24"/>
          <w:szCs w:val="24"/>
        </w:rPr>
      </w:pPr>
    </w:p>
    <w:p w14:paraId="075126AE" w14:textId="77777777" w:rsidR="006C2CA3" w:rsidRDefault="006C2CA3" w:rsidP="00C96EFA">
      <w:pPr>
        <w:pStyle w:val="NoSpacing"/>
        <w:rPr>
          <w:b/>
          <w:sz w:val="24"/>
          <w:szCs w:val="24"/>
        </w:rPr>
      </w:pPr>
      <w:r w:rsidRPr="00C96EFA">
        <w:rPr>
          <w:b/>
          <w:sz w:val="24"/>
          <w:szCs w:val="24"/>
        </w:rPr>
        <w:t xml:space="preserve">Maintenance </w:t>
      </w:r>
      <w:r w:rsidR="004E7843" w:rsidRPr="00C96EFA">
        <w:rPr>
          <w:b/>
          <w:sz w:val="24"/>
          <w:szCs w:val="24"/>
        </w:rPr>
        <w:t xml:space="preserve">– Phase </w:t>
      </w:r>
      <w:r w:rsidRPr="00C96EFA">
        <w:rPr>
          <w:b/>
          <w:sz w:val="24"/>
          <w:szCs w:val="24"/>
        </w:rPr>
        <w:t>I</w:t>
      </w:r>
      <w:r w:rsidR="004E7843" w:rsidRPr="00C96EFA">
        <w:rPr>
          <w:b/>
          <w:sz w:val="24"/>
          <w:szCs w:val="24"/>
        </w:rPr>
        <w:t>V</w:t>
      </w:r>
    </w:p>
    <w:p w14:paraId="4F45A818" w14:textId="77777777" w:rsidR="00404171" w:rsidRPr="00C96EFA" w:rsidRDefault="00404171" w:rsidP="00C96EFA">
      <w:pPr>
        <w:pStyle w:val="NoSpacing"/>
        <w:rPr>
          <w:b/>
          <w:sz w:val="24"/>
          <w:szCs w:val="24"/>
        </w:rPr>
      </w:pPr>
    </w:p>
    <w:p w14:paraId="3E4E741D" w14:textId="47E66F1F" w:rsidR="00C96EFA" w:rsidRDefault="00565885" w:rsidP="006C2CA3">
      <w:pPr>
        <w:spacing w:line="240" w:lineRule="auto"/>
        <w:ind w:firstLine="360"/>
        <w:jc w:val="both"/>
        <w:rPr>
          <w:rFonts w:cs="Calibri"/>
          <w:sz w:val="24"/>
          <w:szCs w:val="24"/>
        </w:rPr>
      </w:pPr>
      <w:r>
        <w:rPr>
          <w:rFonts w:cs="Calibri"/>
          <w:sz w:val="24"/>
          <w:szCs w:val="24"/>
        </w:rPr>
        <w:t>Phase IV</w:t>
      </w:r>
      <w:r w:rsidR="006C2CA3" w:rsidRPr="001663F1">
        <w:rPr>
          <w:rFonts w:cs="Calibri"/>
          <w:sz w:val="24"/>
          <w:szCs w:val="24"/>
        </w:rPr>
        <w:t xml:space="preserve"> focuses on adhering to and sustaining the structure and discipline developed in earlier phases. Those graduating to this phase, have successfully followed their psychiatric treatment requirements, including medication compliance and will have been successful in obtaining housing, pursuing employment, volunteer, educational or vocational opportunities; developing a functional support system; abstaining from use of non-prescribed drugs and alcohol; and avoiding additional involvement with the criminal justice system.  The minimum length of this phase</w:t>
      </w:r>
      <w:r w:rsidR="002B0DC1" w:rsidRPr="001663F1">
        <w:rPr>
          <w:rFonts w:cs="Calibri"/>
          <w:sz w:val="24"/>
          <w:szCs w:val="24"/>
        </w:rPr>
        <w:t xml:space="preserve"> is 24</w:t>
      </w:r>
      <w:r w:rsidR="006C2CA3" w:rsidRPr="001663F1">
        <w:rPr>
          <w:rFonts w:cs="Calibri"/>
          <w:sz w:val="24"/>
          <w:szCs w:val="24"/>
        </w:rPr>
        <w:t xml:space="preserve"> weeks. </w:t>
      </w:r>
    </w:p>
    <w:p w14:paraId="62C95CBE" w14:textId="77777777" w:rsidR="006C2CA3" w:rsidRPr="001663F1" w:rsidRDefault="006C2CA3" w:rsidP="006C2CA3">
      <w:pPr>
        <w:spacing w:line="240" w:lineRule="auto"/>
        <w:ind w:firstLine="360"/>
        <w:jc w:val="both"/>
        <w:rPr>
          <w:rFonts w:cs="Calibri"/>
          <w:sz w:val="24"/>
          <w:szCs w:val="24"/>
        </w:rPr>
      </w:pPr>
      <w:r w:rsidRPr="001663F1">
        <w:rPr>
          <w:rFonts w:cs="Calibri"/>
          <w:sz w:val="24"/>
          <w:szCs w:val="24"/>
        </w:rPr>
        <w:t>Conditions to be monitored are as follows:</w:t>
      </w:r>
    </w:p>
    <w:p w14:paraId="61F7C78D" w14:textId="77777777" w:rsidR="00846FBB" w:rsidRPr="001663F1" w:rsidRDefault="006C2CA3"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Attend</w:t>
      </w:r>
      <w:r w:rsidR="00E151F6" w:rsidRPr="001663F1">
        <w:rPr>
          <w:rFonts w:cs="Calibri"/>
          <w:color w:val="000000"/>
          <w:sz w:val="24"/>
          <w:szCs w:val="24"/>
        </w:rPr>
        <w:t>ing</w:t>
      </w:r>
      <w:r w:rsidR="005E4CAE" w:rsidRPr="001663F1">
        <w:rPr>
          <w:rFonts w:cs="Calibri"/>
          <w:color w:val="000000"/>
          <w:sz w:val="24"/>
          <w:szCs w:val="24"/>
        </w:rPr>
        <w:t xml:space="preserve"> at </w:t>
      </w:r>
      <w:r w:rsidRPr="001663F1">
        <w:rPr>
          <w:rFonts w:cs="Calibri"/>
          <w:color w:val="000000"/>
          <w:sz w:val="24"/>
          <w:szCs w:val="24"/>
        </w:rPr>
        <w:t xml:space="preserve">Mental Health Docket </w:t>
      </w:r>
      <w:r w:rsidR="00B45B3C" w:rsidRPr="001663F1">
        <w:rPr>
          <w:rFonts w:cs="Calibri"/>
          <w:color w:val="000000"/>
          <w:sz w:val="24"/>
          <w:szCs w:val="24"/>
        </w:rPr>
        <w:t>status review hearings</w:t>
      </w:r>
      <w:r w:rsidR="002B0DC1" w:rsidRPr="001663F1">
        <w:rPr>
          <w:rFonts w:cs="Calibri"/>
          <w:color w:val="000000"/>
          <w:sz w:val="24"/>
          <w:szCs w:val="24"/>
        </w:rPr>
        <w:t>- once every 6 weeks</w:t>
      </w:r>
      <w:r w:rsidRPr="001663F1">
        <w:rPr>
          <w:rFonts w:cs="Calibri"/>
          <w:color w:val="000000"/>
          <w:sz w:val="24"/>
          <w:szCs w:val="24"/>
        </w:rPr>
        <w:t xml:space="preserve"> </w:t>
      </w:r>
    </w:p>
    <w:p w14:paraId="79AF66F4" w14:textId="77777777" w:rsidR="006C2CA3"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Complying</w:t>
      </w:r>
      <w:r w:rsidR="005E4CAE" w:rsidRPr="001663F1">
        <w:rPr>
          <w:rFonts w:cs="Calibri"/>
          <w:color w:val="000000"/>
          <w:sz w:val="24"/>
          <w:szCs w:val="24"/>
        </w:rPr>
        <w:t xml:space="preserve"> with </w:t>
      </w:r>
      <w:r w:rsidR="006C2CA3" w:rsidRPr="001663F1">
        <w:rPr>
          <w:rFonts w:cs="Calibri"/>
          <w:color w:val="000000"/>
          <w:sz w:val="24"/>
          <w:szCs w:val="24"/>
        </w:rPr>
        <w:t>ru</w:t>
      </w:r>
      <w:r w:rsidR="005E4CAE" w:rsidRPr="001663F1">
        <w:rPr>
          <w:rFonts w:cs="Calibri"/>
          <w:color w:val="000000"/>
          <w:sz w:val="24"/>
          <w:szCs w:val="24"/>
        </w:rPr>
        <w:t>les of th</w:t>
      </w:r>
      <w:r w:rsidR="002B0DC1" w:rsidRPr="001663F1">
        <w:rPr>
          <w:rFonts w:cs="Calibri"/>
          <w:color w:val="000000"/>
          <w:sz w:val="24"/>
          <w:szCs w:val="24"/>
        </w:rPr>
        <w:t>e Mental Health Docket program</w:t>
      </w:r>
    </w:p>
    <w:p w14:paraId="590D8CB6" w14:textId="77777777" w:rsidR="005E4CAE" w:rsidRPr="001663F1" w:rsidRDefault="005E4CAE"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Comp</w:t>
      </w:r>
      <w:r w:rsidR="00E151F6" w:rsidRPr="001663F1">
        <w:rPr>
          <w:rFonts w:cs="Calibri"/>
          <w:color w:val="000000"/>
          <w:sz w:val="24"/>
          <w:szCs w:val="24"/>
        </w:rPr>
        <w:t>lying</w:t>
      </w:r>
      <w:r w:rsidR="002B0DC1" w:rsidRPr="001663F1">
        <w:rPr>
          <w:rFonts w:cs="Calibri"/>
          <w:color w:val="000000"/>
          <w:sz w:val="24"/>
          <w:szCs w:val="24"/>
        </w:rPr>
        <w:t xml:space="preserve"> with Court Services Plan</w:t>
      </w:r>
    </w:p>
    <w:p w14:paraId="77DBF582" w14:textId="77777777" w:rsidR="005E4CAE" w:rsidRPr="001663F1" w:rsidRDefault="00E151F6" w:rsidP="003E4AF4">
      <w:pPr>
        <w:numPr>
          <w:ilvl w:val="0"/>
          <w:numId w:val="27"/>
        </w:numPr>
        <w:autoSpaceDE w:val="0"/>
        <w:autoSpaceDN w:val="0"/>
        <w:adjustRightInd w:val="0"/>
        <w:spacing w:after="0" w:line="240" w:lineRule="auto"/>
        <w:rPr>
          <w:rFonts w:cs="Calibri"/>
          <w:b/>
          <w:color w:val="000000"/>
          <w:sz w:val="24"/>
          <w:szCs w:val="24"/>
        </w:rPr>
      </w:pPr>
      <w:r w:rsidRPr="001663F1">
        <w:rPr>
          <w:rFonts w:cs="Calibri"/>
          <w:color w:val="000000"/>
          <w:sz w:val="24"/>
          <w:szCs w:val="24"/>
        </w:rPr>
        <w:t>Attending</w:t>
      </w:r>
      <w:r w:rsidR="005E4CAE" w:rsidRPr="001663F1">
        <w:rPr>
          <w:rFonts w:cs="Calibri"/>
          <w:color w:val="000000"/>
          <w:sz w:val="24"/>
          <w:szCs w:val="24"/>
        </w:rPr>
        <w:t xml:space="preserve"> all appointments with </w:t>
      </w:r>
      <w:r w:rsidR="005B2E7C" w:rsidRPr="001663F1">
        <w:rPr>
          <w:rFonts w:cs="Calibri"/>
          <w:color w:val="000000"/>
          <w:sz w:val="24"/>
          <w:szCs w:val="24"/>
        </w:rPr>
        <w:t>medical and/or treatment providers</w:t>
      </w:r>
    </w:p>
    <w:p w14:paraId="4C6682CC" w14:textId="77777777" w:rsidR="005E4CAE"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Complying</w:t>
      </w:r>
      <w:r w:rsidR="005E4CAE" w:rsidRPr="001663F1">
        <w:rPr>
          <w:rFonts w:cs="Calibri"/>
          <w:color w:val="000000"/>
          <w:sz w:val="24"/>
          <w:szCs w:val="24"/>
        </w:rPr>
        <w:t xml:space="preserve"> with all medication </w:t>
      </w:r>
      <w:r w:rsidR="005B2E7C" w:rsidRPr="001663F1">
        <w:rPr>
          <w:rFonts w:cs="Calibri"/>
          <w:color w:val="000000"/>
          <w:sz w:val="24"/>
          <w:szCs w:val="24"/>
        </w:rPr>
        <w:t xml:space="preserve">and treatment </w:t>
      </w:r>
      <w:r w:rsidR="002B0DC1" w:rsidRPr="001663F1">
        <w:rPr>
          <w:rFonts w:cs="Calibri"/>
          <w:color w:val="000000"/>
          <w:sz w:val="24"/>
          <w:szCs w:val="24"/>
        </w:rPr>
        <w:t>requirements</w:t>
      </w:r>
    </w:p>
    <w:p w14:paraId="13B4AEA5" w14:textId="77777777" w:rsidR="006C2CA3" w:rsidRPr="001663F1" w:rsidRDefault="00E151F6" w:rsidP="003E4AF4">
      <w:pPr>
        <w:numPr>
          <w:ilvl w:val="0"/>
          <w:numId w:val="27"/>
        </w:numPr>
        <w:autoSpaceDE w:val="0"/>
        <w:autoSpaceDN w:val="0"/>
        <w:adjustRightInd w:val="0"/>
        <w:spacing w:after="0" w:line="240" w:lineRule="auto"/>
        <w:rPr>
          <w:rFonts w:cs="Calibri"/>
          <w:b/>
          <w:color w:val="000000"/>
          <w:sz w:val="24"/>
          <w:szCs w:val="24"/>
        </w:rPr>
      </w:pPr>
      <w:r w:rsidRPr="001663F1">
        <w:rPr>
          <w:rFonts w:cs="Calibri"/>
          <w:color w:val="000000"/>
          <w:sz w:val="24"/>
          <w:szCs w:val="24"/>
        </w:rPr>
        <w:lastRenderedPageBreak/>
        <w:t xml:space="preserve">Attending </w:t>
      </w:r>
      <w:r w:rsidR="006C2CA3" w:rsidRPr="001663F1">
        <w:rPr>
          <w:rFonts w:cs="Calibri"/>
          <w:color w:val="000000"/>
          <w:sz w:val="24"/>
          <w:szCs w:val="24"/>
        </w:rPr>
        <w:t>meeting</w:t>
      </w:r>
      <w:r w:rsidRPr="001663F1">
        <w:rPr>
          <w:rFonts w:cs="Calibri"/>
          <w:color w:val="000000"/>
          <w:sz w:val="24"/>
          <w:szCs w:val="24"/>
        </w:rPr>
        <w:t>s</w:t>
      </w:r>
      <w:r w:rsidR="006C2CA3" w:rsidRPr="001663F1">
        <w:rPr>
          <w:rFonts w:cs="Calibri"/>
          <w:color w:val="000000"/>
          <w:sz w:val="24"/>
          <w:szCs w:val="24"/>
        </w:rPr>
        <w:t xml:space="preserve"> with case man</w:t>
      </w:r>
      <w:r w:rsidR="00DF4968" w:rsidRPr="001663F1">
        <w:rPr>
          <w:rFonts w:cs="Calibri"/>
          <w:color w:val="000000"/>
          <w:sz w:val="24"/>
          <w:szCs w:val="24"/>
        </w:rPr>
        <w:t xml:space="preserve">ager </w:t>
      </w:r>
      <w:r w:rsidR="002B0DC1" w:rsidRPr="001663F1">
        <w:rPr>
          <w:rFonts w:cs="Calibri"/>
          <w:color w:val="000000"/>
          <w:sz w:val="24"/>
          <w:szCs w:val="24"/>
        </w:rPr>
        <w:t>(if applicable)</w:t>
      </w:r>
    </w:p>
    <w:p w14:paraId="159C9DF3" w14:textId="77777777" w:rsidR="005E4CAE" w:rsidRPr="004751C1" w:rsidRDefault="00753E3A" w:rsidP="003E4AF4">
      <w:pPr>
        <w:numPr>
          <w:ilvl w:val="0"/>
          <w:numId w:val="27"/>
        </w:numPr>
        <w:autoSpaceDE w:val="0"/>
        <w:autoSpaceDN w:val="0"/>
        <w:adjustRightInd w:val="0"/>
        <w:spacing w:after="0" w:line="240" w:lineRule="auto"/>
        <w:rPr>
          <w:rFonts w:cs="Calibri"/>
          <w:sz w:val="24"/>
          <w:szCs w:val="24"/>
        </w:rPr>
      </w:pPr>
      <w:r w:rsidRPr="004751C1">
        <w:rPr>
          <w:rFonts w:cs="Calibri"/>
          <w:color w:val="000000"/>
          <w:sz w:val="24"/>
          <w:szCs w:val="24"/>
        </w:rPr>
        <w:t>Report</w:t>
      </w:r>
      <w:r w:rsidR="00E151F6" w:rsidRPr="004751C1">
        <w:rPr>
          <w:rFonts w:cs="Calibri"/>
          <w:color w:val="000000"/>
          <w:sz w:val="24"/>
          <w:szCs w:val="24"/>
        </w:rPr>
        <w:t>ing</w:t>
      </w:r>
      <w:r w:rsidRPr="004751C1">
        <w:rPr>
          <w:rFonts w:cs="Calibri"/>
          <w:color w:val="000000"/>
          <w:sz w:val="24"/>
          <w:szCs w:val="24"/>
        </w:rPr>
        <w:t xml:space="preserve"> </w:t>
      </w:r>
      <w:r w:rsidR="00900141" w:rsidRPr="004751C1">
        <w:rPr>
          <w:rFonts w:cs="Calibri"/>
          <w:color w:val="000000"/>
          <w:sz w:val="24"/>
          <w:szCs w:val="24"/>
        </w:rPr>
        <w:t>to probation o</w:t>
      </w:r>
      <w:r w:rsidR="005E4CAE" w:rsidRPr="004751C1">
        <w:rPr>
          <w:rFonts w:cs="Calibri"/>
          <w:color w:val="000000"/>
          <w:sz w:val="24"/>
          <w:szCs w:val="24"/>
        </w:rPr>
        <w:t>fficer</w:t>
      </w:r>
      <w:r w:rsidR="00784D81">
        <w:rPr>
          <w:rFonts w:cs="Calibri"/>
          <w:color w:val="000000"/>
          <w:sz w:val="24"/>
          <w:szCs w:val="24"/>
        </w:rPr>
        <w:t xml:space="preserve"> and/or docket coordinator</w:t>
      </w:r>
      <w:r w:rsidR="005E4CAE" w:rsidRPr="004751C1">
        <w:rPr>
          <w:rFonts w:cs="Calibri"/>
          <w:color w:val="000000"/>
          <w:sz w:val="24"/>
          <w:szCs w:val="24"/>
        </w:rPr>
        <w:t xml:space="preserve"> at such times</w:t>
      </w:r>
      <w:r w:rsidR="00900141" w:rsidRPr="004751C1">
        <w:rPr>
          <w:rFonts w:cs="Calibri"/>
          <w:color w:val="000000"/>
          <w:sz w:val="24"/>
          <w:szCs w:val="24"/>
        </w:rPr>
        <w:t xml:space="preserve"> and in the manner directed by o</w:t>
      </w:r>
      <w:r w:rsidR="002B0DC1" w:rsidRPr="004751C1">
        <w:rPr>
          <w:rFonts w:cs="Calibri"/>
          <w:color w:val="000000"/>
          <w:sz w:val="24"/>
          <w:szCs w:val="24"/>
        </w:rPr>
        <w:t>fficer</w:t>
      </w:r>
      <w:r w:rsidR="004D27E5" w:rsidRPr="004751C1">
        <w:rPr>
          <w:rFonts w:cs="Calibri"/>
          <w:color w:val="FF0000"/>
          <w:sz w:val="24"/>
          <w:szCs w:val="24"/>
        </w:rPr>
        <w:t xml:space="preserve"> </w:t>
      </w:r>
      <w:r w:rsidR="004D27E5" w:rsidRPr="004751C1">
        <w:rPr>
          <w:rFonts w:cs="Calibri"/>
          <w:sz w:val="24"/>
          <w:szCs w:val="24"/>
        </w:rPr>
        <w:t>and/or docket coordinator</w:t>
      </w:r>
    </w:p>
    <w:p w14:paraId="34643AFC" w14:textId="77777777" w:rsidR="005E4CAE" w:rsidRPr="004751C1" w:rsidRDefault="00E151F6" w:rsidP="003E4AF4">
      <w:pPr>
        <w:numPr>
          <w:ilvl w:val="0"/>
          <w:numId w:val="27"/>
        </w:numPr>
        <w:autoSpaceDE w:val="0"/>
        <w:autoSpaceDN w:val="0"/>
        <w:adjustRightInd w:val="0"/>
        <w:spacing w:after="0" w:line="240" w:lineRule="auto"/>
        <w:rPr>
          <w:rFonts w:cs="Calibri"/>
          <w:sz w:val="24"/>
          <w:szCs w:val="24"/>
        </w:rPr>
      </w:pPr>
      <w:r w:rsidRPr="004751C1">
        <w:rPr>
          <w:rFonts w:cs="Calibri"/>
          <w:sz w:val="24"/>
          <w:szCs w:val="24"/>
        </w:rPr>
        <w:t xml:space="preserve">Submitting </w:t>
      </w:r>
      <w:r w:rsidR="005E4CAE" w:rsidRPr="004751C1">
        <w:rPr>
          <w:rFonts w:cs="Calibri"/>
          <w:sz w:val="24"/>
          <w:szCs w:val="24"/>
        </w:rPr>
        <w:t>to al</w:t>
      </w:r>
      <w:r w:rsidR="002B0DC1" w:rsidRPr="004751C1">
        <w:rPr>
          <w:rFonts w:cs="Calibri"/>
          <w:sz w:val="24"/>
          <w:szCs w:val="24"/>
        </w:rPr>
        <w:t>l drug and alcohol testing</w:t>
      </w:r>
    </w:p>
    <w:p w14:paraId="0437A8DF" w14:textId="77777777" w:rsidR="005E4CAE" w:rsidRPr="004751C1" w:rsidRDefault="00E151F6" w:rsidP="003E4AF4">
      <w:pPr>
        <w:numPr>
          <w:ilvl w:val="0"/>
          <w:numId w:val="27"/>
        </w:numPr>
        <w:autoSpaceDE w:val="0"/>
        <w:autoSpaceDN w:val="0"/>
        <w:adjustRightInd w:val="0"/>
        <w:spacing w:after="0" w:line="240" w:lineRule="auto"/>
        <w:rPr>
          <w:rFonts w:cs="Calibri"/>
          <w:sz w:val="24"/>
          <w:szCs w:val="24"/>
        </w:rPr>
      </w:pPr>
      <w:r w:rsidRPr="004751C1">
        <w:rPr>
          <w:rFonts w:cs="Calibri"/>
          <w:sz w:val="24"/>
          <w:szCs w:val="24"/>
        </w:rPr>
        <w:t>Complying</w:t>
      </w:r>
      <w:r w:rsidR="000D3E2E" w:rsidRPr="004751C1">
        <w:rPr>
          <w:rFonts w:cs="Calibri"/>
          <w:sz w:val="24"/>
          <w:szCs w:val="24"/>
        </w:rPr>
        <w:t xml:space="preserve"> with instructions from</w:t>
      </w:r>
      <w:r w:rsidR="004D27E5" w:rsidRPr="004751C1">
        <w:rPr>
          <w:rFonts w:cs="Calibri"/>
          <w:sz w:val="24"/>
          <w:szCs w:val="24"/>
        </w:rPr>
        <w:t xml:space="preserve"> the Court,</w:t>
      </w:r>
      <w:r w:rsidR="000D3E2E" w:rsidRPr="004751C1">
        <w:rPr>
          <w:rFonts w:cs="Calibri"/>
          <w:sz w:val="24"/>
          <w:szCs w:val="24"/>
        </w:rPr>
        <w:t xml:space="preserve"> </w:t>
      </w:r>
      <w:r w:rsidR="00900141" w:rsidRPr="004751C1">
        <w:rPr>
          <w:rFonts w:cs="Calibri"/>
          <w:sz w:val="24"/>
          <w:szCs w:val="24"/>
        </w:rPr>
        <w:t>probation o</w:t>
      </w:r>
      <w:r w:rsidR="002B0DC1" w:rsidRPr="004751C1">
        <w:rPr>
          <w:rFonts w:cs="Calibri"/>
          <w:sz w:val="24"/>
          <w:szCs w:val="24"/>
        </w:rPr>
        <w:t>fficer</w:t>
      </w:r>
      <w:r w:rsidR="004D27E5" w:rsidRPr="004751C1">
        <w:rPr>
          <w:rFonts w:cs="Calibri"/>
          <w:sz w:val="24"/>
          <w:szCs w:val="24"/>
        </w:rPr>
        <w:t>, and/or docket coordinator</w:t>
      </w:r>
    </w:p>
    <w:p w14:paraId="665625E3" w14:textId="77777777" w:rsidR="005E4CAE"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Complying</w:t>
      </w:r>
      <w:r w:rsidR="005E4CAE" w:rsidRPr="001663F1">
        <w:rPr>
          <w:rFonts w:cs="Calibri"/>
          <w:color w:val="000000"/>
          <w:sz w:val="24"/>
          <w:szCs w:val="24"/>
        </w:rPr>
        <w:t xml:space="preserve"> with any additional conditions </w:t>
      </w:r>
      <w:r w:rsidR="00900141" w:rsidRPr="001663F1">
        <w:rPr>
          <w:rFonts w:cs="Calibri"/>
          <w:color w:val="000000"/>
          <w:sz w:val="24"/>
          <w:szCs w:val="24"/>
        </w:rPr>
        <w:t>of probation that the Court or probation o</w:t>
      </w:r>
      <w:r w:rsidR="005E4CAE" w:rsidRPr="001663F1">
        <w:rPr>
          <w:rFonts w:cs="Calibri"/>
          <w:color w:val="000000"/>
          <w:sz w:val="24"/>
          <w:szCs w:val="24"/>
        </w:rPr>
        <w:t>fficer</w:t>
      </w:r>
      <w:r w:rsidR="002B0DC1" w:rsidRPr="001663F1">
        <w:rPr>
          <w:rFonts w:cs="Calibri"/>
          <w:color w:val="000000"/>
          <w:sz w:val="24"/>
          <w:szCs w:val="24"/>
        </w:rPr>
        <w:t xml:space="preserve"> orders verbally or in writing</w:t>
      </w:r>
    </w:p>
    <w:p w14:paraId="11F85C1F" w14:textId="77777777" w:rsidR="005E4CAE" w:rsidRPr="001663F1" w:rsidRDefault="000D3E2E"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w:t>
      </w:r>
      <w:r w:rsidR="00E151F6" w:rsidRPr="001663F1">
        <w:rPr>
          <w:rFonts w:cs="Calibri"/>
          <w:color w:val="000000"/>
          <w:sz w:val="24"/>
          <w:szCs w:val="24"/>
        </w:rPr>
        <w:t>plying</w:t>
      </w:r>
      <w:r w:rsidR="002B0DC1" w:rsidRPr="001663F1">
        <w:rPr>
          <w:rFonts w:cs="Calibri"/>
          <w:color w:val="000000"/>
          <w:sz w:val="24"/>
          <w:szCs w:val="24"/>
        </w:rPr>
        <w:t xml:space="preserve"> with terms of probation</w:t>
      </w:r>
    </w:p>
    <w:p w14:paraId="7FF2BEE4" w14:textId="77777777" w:rsidR="005E4CAE"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Attending</w:t>
      </w:r>
      <w:r w:rsidR="005E4CAE" w:rsidRPr="001663F1">
        <w:rPr>
          <w:rFonts w:cs="Calibri"/>
          <w:color w:val="000000"/>
          <w:sz w:val="24"/>
          <w:szCs w:val="24"/>
        </w:rPr>
        <w:t xml:space="preserve"> all mental health and substance abuse tr</w:t>
      </w:r>
      <w:r w:rsidR="002B0DC1" w:rsidRPr="001663F1">
        <w:rPr>
          <w:rFonts w:cs="Calibri"/>
          <w:color w:val="000000"/>
          <w:sz w:val="24"/>
          <w:szCs w:val="24"/>
        </w:rPr>
        <w:t>eatment sessions and activities</w:t>
      </w:r>
    </w:p>
    <w:p w14:paraId="673F4ACB" w14:textId="77777777" w:rsidR="00E151F6"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Engaging in meaningful activity as defined by treatment team</w:t>
      </w:r>
    </w:p>
    <w:p w14:paraId="02254B7B" w14:textId="77777777" w:rsidR="006C2CA3" w:rsidRPr="001663F1" w:rsidRDefault="006C2CA3"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Perform</w:t>
      </w:r>
      <w:r w:rsidR="00E151F6" w:rsidRPr="001663F1">
        <w:rPr>
          <w:rFonts w:cs="Calibri"/>
          <w:color w:val="000000"/>
          <w:sz w:val="24"/>
          <w:szCs w:val="24"/>
        </w:rPr>
        <w:t>ing</w:t>
      </w:r>
      <w:r w:rsidR="002B0DC1" w:rsidRPr="001663F1">
        <w:rPr>
          <w:rFonts w:cs="Calibri"/>
          <w:color w:val="000000"/>
          <w:sz w:val="24"/>
          <w:szCs w:val="24"/>
        </w:rPr>
        <w:t xml:space="preserve"> all required community service</w:t>
      </w:r>
    </w:p>
    <w:p w14:paraId="6BCD5937" w14:textId="77777777" w:rsidR="006C2CA3" w:rsidRPr="00592BF7" w:rsidRDefault="006C2CA3" w:rsidP="003E4AF4">
      <w:pPr>
        <w:numPr>
          <w:ilvl w:val="0"/>
          <w:numId w:val="27"/>
        </w:numPr>
        <w:autoSpaceDE w:val="0"/>
        <w:autoSpaceDN w:val="0"/>
        <w:adjustRightInd w:val="0"/>
        <w:spacing w:after="0" w:line="240" w:lineRule="auto"/>
        <w:rPr>
          <w:rFonts w:cs="Calibri"/>
          <w:color w:val="000000"/>
          <w:sz w:val="24"/>
          <w:szCs w:val="24"/>
        </w:rPr>
      </w:pPr>
      <w:r w:rsidRPr="00592BF7">
        <w:rPr>
          <w:rFonts w:cs="Calibri"/>
          <w:color w:val="000000"/>
          <w:sz w:val="24"/>
          <w:szCs w:val="24"/>
        </w:rPr>
        <w:t>Attend</w:t>
      </w:r>
      <w:r w:rsidR="00E151F6" w:rsidRPr="00592BF7">
        <w:rPr>
          <w:rFonts w:cs="Calibri"/>
          <w:color w:val="000000"/>
          <w:sz w:val="24"/>
          <w:szCs w:val="24"/>
        </w:rPr>
        <w:t>ing</w:t>
      </w:r>
      <w:r w:rsidR="00C835BA" w:rsidRPr="00592BF7">
        <w:rPr>
          <w:rFonts w:cs="Calibri"/>
          <w:color w:val="000000"/>
          <w:sz w:val="24"/>
          <w:szCs w:val="24"/>
        </w:rPr>
        <w:t xml:space="preserve"> </w:t>
      </w:r>
      <w:r w:rsidR="00C24A47" w:rsidRPr="00592BF7">
        <w:rPr>
          <w:rFonts w:cs="Calibri"/>
          <w:color w:val="000000"/>
          <w:sz w:val="24"/>
          <w:szCs w:val="24"/>
        </w:rPr>
        <w:t>two</w:t>
      </w:r>
      <w:r w:rsidR="00C24A47" w:rsidRPr="00592BF7">
        <w:rPr>
          <w:rFonts w:cs="Calibri"/>
          <w:color w:val="FF0000"/>
          <w:sz w:val="24"/>
          <w:szCs w:val="24"/>
        </w:rPr>
        <w:t xml:space="preserve"> </w:t>
      </w:r>
      <w:r w:rsidRPr="00592BF7">
        <w:rPr>
          <w:rFonts w:cs="Calibri"/>
          <w:color w:val="000000"/>
          <w:sz w:val="24"/>
          <w:szCs w:val="24"/>
        </w:rPr>
        <w:t>positi</w:t>
      </w:r>
      <w:r w:rsidR="002B0DC1" w:rsidRPr="00592BF7">
        <w:rPr>
          <w:rFonts w:cs="Calibri"/>
          <w:color w:val="000000"/>
          <w:sz w:val="24"/>
          <w:szCs w:val="24"/>
        </w:rPr>
        <w:t>ve community activities</w:t>
      </w:r>
    </w:p>
    <w:p w14:paraId="3FE48147" w14:textId="77777777" w:rsidR="006C2CA3"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Actively participating i</w:t>
      </w:r>
      <w:r w:rsidR="002B0DC1" w:rsidRPr="001663F1">
        <w:rPr>
          <w:rFonts w:cs="Calibri"/>
          <w:color w:val="000000"/>
          <w:sz w:val="24"/>
          <w:szCs w:val="24"/>
        </w:rPr>
        <w:t>n a structured daily activity</w:t>
      </w:r>
    </w:p>
    <w:p w14:paraId="3C4059BC" w14:textId="77777777" w:rsidR="006C2CA3" w:rsidRPr="001663F1" w:rsidRDefault="002B0DC1"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Maintain</w:t>
      </w:r>
      <w:r w:rsidR="00E151F6" w:rsidRPr="001663F1">
        <w:rPr>
          <w:rFonts w:cs="Calibri"/>
          <w:color w:val="000000"/>
          <w:sz w:val="24"/>
          <w:szCs w:val="24"/>
        </w:rPr>
        <w:t>ing</w:t>
      </w:r>
      <w:r w:rsidRPr="001663F1">
        <w:rPr>
          <w:rFonts w:cs="Calibri"/>
          <w:color w:val="000000"/>
          <w:sz w:val="24"/>
          <w:szCs w:val="24"/>
        </w:rPr>
        <w:t xml:space="preserve"> stable housing</w:t>
      </w:r>
    </w:p>
    <w:p w14:paraId="0BBF4C14" w14:textId="77777777" w:rsidR="006C2CA3" w:rsidRPr="001663F1" w:rsidRDefault="006C2CA3"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Obtain</w:t>
      </w:r>
      <w:r w:rsidR="00E151F6" w:rsidRPr="001663F1">
        <w:rPr>
          <w:rFonts w:cs="Calibri"/>
          <w:color w:val="000000"/>
          <w:sz w:val="24"/>
          <w:szCs w:val="24"/>
        </w:rPr>
        <w:t xml:space="preserve">ing </w:t>
      </w:r>
      <w:r w:rsidRPr="001663F1">
        <w:rPr>
          <w:rFonts w:cs="Calibri"/>
          <w:color w:val="000000"/>
          <w:sz w:val="24"/>
          <w:szCs w:val="24"/>
        </w:rPr>
        <w:t>educational, vocatio</w:t>
      </w:r>
      <w:r w:rsidR="002B0DC1" w:rsidRPr="001663F1">
        <w:rPr>
          <w:rFonts w:cs="Calibri"/>
          <w:color w:val="000000"/>
          <w:sz w:val="24"/>
          <w:szCs w:val="24"/>
        </w:rPr>
        <w:t>nal or employment opportunities</w:t>
      </w:r>
    </w:p>
    <w:p w14:paraId="44D65962" w14:textId="77777777" w:rsidR="006C2CA3" w:rsidRPr="001663F1" w:rsidRDefault="006C2CA3"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Follow</w:t>
      </w:r>
      <w:r w:rsidR="00E151F6" w:rsidRPr="001663F1">
        <w:rPr>
          <w:rFonts w:cs="Calibri"/>
          <w:color w:val="000000"/>
          <w:sz w:val="24"/>
          <w:szCs w:val="24"/>
        </w:rPr>
        <w:t>ing</w:t>
      </w:r>
      <w:r w:rsidR="0052219F" w:rsidRPr="001663F1">
        <w:rPr>
          <w:rFonts w:cs="Calibri"/>
          <w:color w:val="000000"/>
          <w:sz w:val="24"/>
          <w:szCs w:val="24"/>
        </w:rPr>
        <w:t xml:space="preserve"> </w:t>
      </w:r>
      <w:r w:rsidRPr="001663F1">
        <w:rPr>
          <w:rFonts w:cs="Calibri"/>
          <w:color w:val="000000"/>
          <w:sz w:val="24"/>
          <w:szCs w:val="24"/>
        </w:rPr>
        <w:t>through with all housing, educational, vocational and employment referrals</w:t>
      </w:r>
    </w:p>
    <w:p w14:paraId="6E2FCE54" w14:textId="77777777" w:rsidR="006C2CA3" w:rsidRPr="001663F1" w:rsidRDefault="006C2CA3" w:rsidP="006C2CA3">
      <w:pPr>
        <w:autoSpaceDE w:val="0"/>
        <w:autoSpaceDN w:val="0"/>
        <w:adjustRightInd w:val="0"/>
        <w:spacing w:after="0" w:line="240" w:lineRule="auto"/>
        <w:ind w:left="720"/>
        <w:rPr>
          <w:rFonts w:cs="Calibri"/>
          <w:color w:val="000000"/>
          <w:sz w:val="24"/>
          <w:szCs w:val="24"/>
        </w:rPr>
      </w:pPr>
    </w:p>
    <w:p w14:paraId="3B0B6287" w14:textId="77777777" w:rsidR="006C2CA3" w:rsidRDefault="006C2CA3" w:rsidP="006C2CA3">
      <w:pPr>
        <w:spacing w:line="240" w:lineRule="auto"/>
        <w:ind w:firstLine="360"/>
        <w:rPr>
          <w:rFonts w:cs="Calibri"/>
          <w:color w:val="000000"/>
          <w:sz w:val="24"/>
          <w:szCs w:val="24"/>
        </w:rPr>
      </w:pPr>
      <w:r w:rsidRPr="001663F1">
        <w:rPr>
          <w:rFonts w:cs="Calibri"/>
          <w:color w:val="000000"/>
          <w:sz w:val="24"/>
          <w:szCs w:val="24"/>
        </w:rPr>
        <w:t>The following requirements must be met in order for the participant to be considered for graduation:</w:t>
      </w:r>
      <w:r>
        <w:rPr>
          <w:rFonts w:cs="Calibri"/>
          <w:color w:val="000000"/>
          <w:sz w:val="24"/>
          <w:szCs w:val="24"/>
        </w:rPr>
        <w:t xml:space="preserve"> </w:t>
      </w:r>
    </w:p>
    <w:p w14:paraId="3ECFB22E"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Participating in the Mental Health Docket for a minimum of 24 weeks.</w:t>
      </w:r>
    </w:p>
    <w:p w14:paraId="40F36015" w14:textId="77777777" w:rsidR="00442FA3" w:rsidRPr="001663F1" w:rsidRDefault="00442FA3"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Obtaining written recommendation submitted by treatment provider.</w:t>
      </w:r>
    </w:p>
    <w:p w14:paraId="53B9E982" w14:textId="77777777" w:rsidR="00442FA3" w:rsidRPr="001663F1" w:rsidRDefault="00442FA3"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Receiving recommendation from Mental Health Docket team.</w:t>
      </w:r>
    </w:p>
    <w:p w14:paraId="1E3FFEF0" w14:textId="77777777" w:rsidR="00442FA3" w:rsidRPr="001663F1" w:rsidRDefault="00442FA3"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Obtaining negative drug screens for 90 days.</w:t>
      </w:r>
    </w:p>
    <w:p w14:paraId="18240772"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Avoiding new sanctions for the last 4 weeks</w:t>
      </w:r>
    </w:p>
    <w:p w14:paraId="393E541E"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Avoiding new convictions in last 90 days</w:t>
      </w:r>
    </w:p>
    <w:p w14:paraId="272DC31D" w14:textId="77777777" w:rsidR="00442FA3" w:rsidRDefault="00442FA3"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Completing three satisfactory home visits with probation officer.</w:t>
      </w:r>
    </w:p>
    <w:p w14:paraId="21A2FC90" w14:textId="77777777" w:rsidR="00592BF7" w:rsidRPr="00D32A32" w:rsidRDefault="00592BF7" w:rsidP="00592BF7">
      <w:pPr>
        <w:numPr>
          <w:ilvl w:val="0"/>
          <w:numId w:val="28"/>
        </w:numPr>
        <w:spacing w:after="0" w:line="240" w:lineRule="auto"/>
        <w:rPr>
          <w:rFonts w:cs="Calibri"/>
          <w:sz w:val="24"/>
          <w:szCs w:val="24"/>
        </w:rPr>
      </w:pPr>
      <w:r w:rsidRPr="00D32A32">
        <w:rPr>
          <w:rFonts w:cs="Calibri"/>
          <w:sz w:val="24"/>
          <w:szCs w:val="24"/>
        </w:rPr>
        <w:t xml:space="preserve">Participating in quarterly specialized docket events. </w:t>
      </w:r>
    </w:p>
    <w:p w14:paraId="04BFEFAA" w14:textId="77777777" w:rsidR="00442FA3" w:rsidRPr="00D32A32" w:rsidRDefault="00442FA3" w:rsidP="003E4AF4">
      <w:pPr>
        <w:numPr>
          <w:ilvl w:val="0"/>
          <w:numId w:val="28"/>
        </w:numPr>
        <w:spacing w:after="0" w:line="240" w:lineRule="auto"/>
        <w:jc w:val="both"/>
        <w:rPr>
          <w:rFonts w:cs="Calibri"/>
          <w:sz w:val="24"/>
          <w:szCs w:val="24"/>
        </w:rPr>
      </w:pPr>
      <w:r w:rsidRPr="00D32A32">
        <w:rPr>
          <w:rFonts w:cs="Calibri"/>
          <w:sz w:val="24"/>
          <w:szCs w:val="24"/>
        </w:rPr>
        <w:t xml:space="preserve">Completing all </w:t>
      </w:r>
      <w:r w:rsidR="007B727D" w:rsidRPr="00D32A32">
        <w:rPr>
          <w:rFonts w:cs="Calibri"/>
          <w:sz w:val="24"/>
          <w:szCs w:val="24"/>
        </w:rPr>
        <w:t xml:space="preserve">docket </w:t>
      </w:r>
      <w:r w:rsidRPr="00D32A32">
        <w:rPr>
          <w:rFonts w:cs="Calibri"/>
          <w:sz w:val="24"/>
          <w:szCs w:val="24"/>
        </w:rPr>
        <w:t xml:space="preserve">assignments and submission of graduation </w:t>
      </w:r>
      <w:r w:rsidR="007B727D" w:rsidRPr="00D32A32">
        <w:rPr>
          <w:rFonts w:cs="Calibri"/>
          <w:sz w:val="24"/>
          <w:szCs w:val="24"/>
        </w:rPr>
        <w:t xml:space="preserve">application </w:t>
      </w:r>
      <w:r w:rsidRPr="00D32A32">
        <w:rPr>
          <w:rFonts w:cs="Calibri"/>
          <w:sz w:val="24"/>
          <w:szCs w:val="24"/>
        </w:rPr>
        <w:t xml:space="preserve">and </w:t>
      </w:r>
      <w:r w:rsidR="00D32A32" w:rsidRPr="00D32A32">
        <w:rPr>
          <w:rFonts w:cs="Calibri"/>
          <w:sz w:val="24"/>
          <w:szCs w:val="24"/>
        </w:rPr>
        <w:t>life-</w:t>
      </w:r>
      <w:r w:rsidR="00772BCD" w:rsidRPr="00D32A32">
        <w:rPr>
          <w:rFonts w:cs="Calibri"/>
          <w:sz w:val="24"/>
          <w:szCs w:val="24"/>
        </w:rPr>
        <w:t>management plan</w:t>
      </w:r>
      <w:r w:rsidRPr="00D32A32">
        <w:rPr>
          <w:rFonts w:cs="Calibri"/>
          <w:sz w:val="24"/>
          <w:szCs w:val="24"/>
        </w:rPr>
        <w:t xml:space="preserve">. </w:t>
      </w:r>
    </w:p>
    <w:p w14:paraId="525A0DF2" w14:textId="77777777" w:rsidR="00D22FB7" w:rsidRPr="00E9364C" w:rsidRDefault="00D22FB7" w:rsidP="00D22FB7">
      <w:pPr>
        <w:numPr>
          <w:ilvl w:val="0"/>
          <w:numId w:val="28"/>
        </w:numPr>
        <w:spacing w:after="0" w:line="240" w:lineRule="auto"/>
        <w:rPr>
          <w:rFonts w:cs="Arial"/>
          <w:color w:val="000000"/>
          <w:sz w:val="24"/>
          <w:szCs w:val="24"/>
        </w:rPr>
      </w:pPr>
      <w:r>
        <w:rPr>
          <w:rFonts w:cs="Arial"/>
          <w:color w:val="000000"/>
          <w:sz w:val="24"/>
          <w:szCs w:val="24"/>
        </w:rPr>
        <w:t xml:space="preserve">Scheduling and completing </w:t>
      </w:r>
      <w:r w:rsidRPr="00E9364C">
        <w:rPr>
          <w:rFonts w:cs="Arial"/>
          <w:color w:val="000000"/>
          <w:sz w:val="24"/>
          <w:szCs w:val="24"/>
        </w:rPr>
        <w:t xml:space="preserve">an “Exit Interview” with the </w:t>
      </w:r>
      <w:r w:rsidR="00784D81">
        <w:rPr>
          <w:rFonts w:cs="Arial"/>
          <w:color w:val="000000"/>
          <w:sz w:val="24"/>
          <w:szCs w:val="24"/>
        </w:rPr>
        <w:t>d</w:t>
      </w:r>
      <w:r w:rsidRPr="00E9364C">
        <w:rPr>
          <w:rFonts w:cs="Arial"/>
          <w:color w:val="000000"/>
          <w:sz w:val="24"/>
          <w:szCs w:val="24"/>
        </w:rPr>
        <w:t xml:space="preserve">ocket </w:t>
      </w:r>
      <w:r w:rsidR="00784D81">
        <w:rPr>
          <w:rFonts w:cs="Arial"/>
          <w:color w:val="000000"/>
          <w:sz w:val="24"/>
          <w:szCs w:val="24"/>
        </w:rPr>
        <w:t>c</w:t>
      </w:r>
      <w:r w:rsidRPr="00E9364C">
        <w:rPr>
          <w:rFonts w:cs="Arial"/>
          <w:color w:val="000000"/>
          <w:sz w:val="24"/>
          <w:szCs w:val="24"/>
        </w:rPr>
        <w:t>oordinator.</w:t>
      </w:r>
    </w:p>
    <w:p w14:paraId="63D5D7CD" w14:textId="77777777" w:rsidR="00D22FB7" w:rsidRPr="00BD0572" w:rsidRDefault="00D22FB7" w:rsidP="00D22FB7">
      <w:pPr>
        <w:numPr>
          <w:ilvl w:val="0"/>
          <w:numId w:val="28"/>
        </w:numPr>
        <w:spacing w:after="0" w:line="240" w:lineRule="auto"/>
        <w:rPr>
          <w:rFonts w:cs="Arial"/>
          <w:color w:val="000000"/>
          <w:sz w:val="24"/>
          <w:szCs w:val="24"/>
        </w:rPr>
      </w:pPr>
      <w:r w:rsidRPr="00BD0572">
        <w:rPr>
          <w:rFonts w:cs="Arial"/>
          <w:color w:val="000000"/>
          <w:sz w:val="24"/>
          <w:szCs w:val="24"/>
        </w:rPr>
        <w:t xml:space="preserve">The </w:t>
      </w:r>
      <w:r w:rsidR="00B534D6" w:rsidRPr="00BD0572">
        <w:rPr>
          <w:rFonts w:cs="Arial"/>
          <w:color w:val="000000"/>
          <w:sz w:val="24"/>
          <w:szCs w:val="24"/>
        </w:rPr>
        <w:t>participant</w:t>
      </w:r>
      <w:r w:rsidRPr="00BD0572">
        <w:rPr>
          <w:rFonts w:cs="Arial"/>
          <w:color w:val="000000"/>
          <w:sz w:val="24"/>
          <w:szCs w:val="24"/>
        </w:rPr>
        <w:t xml:space="preserve"> must pay all financial sa</w:t>
      </w:r>
      <w:r w:rsidR="00784D81">
        <w:rPr>
          <w:rFonts w:cs="Arial"/>
          <w:color w:val="000000"/>
          <w:sz w:val="24"/>
          <w:szCs w:val="24"/>
        </w:rPr>
        <w:t>nctions unless excused by the d</w:t>
      </w:r>
      <w:r w:rsidRPr="00BD0572">
        <w:rPr>
          <w:rFonts w:cs="Arial"/>
          <w:color w:val="000000"/>
          <w:sz w:val="24"/>
          <w:szCs w:val="24"/>
        </w:rPr>
        <w:t>ocket Judge.</w:t>
      </w:r>
    </w:p>
    <w:p w14:paraId="1DC4B9FA" w14:textId="77777777" w:rsidR="004D27E5" w:rsidRPr="00D22FB7" w:rsidRDefault="004D27E5" w:rsidP="004D27E5">
      <w:pPr>
        <w:spacing w:after="0" w:line="240" w:lineRule="auto"/>
        <w:ind w:left="1080"/>
        <w:rPr>
          <w:rFonts w:cs="Arial"/>
          <w:color w:val="000000"/>
          <w:sz w:val="24"/>
          <w:szCs w:val="24"/>
        </w:rPr>
      </w:pPr>
    </w:p>
    <w:p w14:paraId="1F1F71E1" w14:textId="77777777" w:rsidR="005E4CAE" w:rsidRPr="001663F1" w:rsidRDefault="005E4CAE" w:rsidP="00442FA3">
      <w:pPr>
        <w:spacing w:after="0" w:line="240" w:lineRule="auto"/>
        <w:rPr>
          <w:rFonts w:cs="Calibri"/>
          <w:color w:val="000000"/>
          <w:sz w:val="24"/>
          <w:szCs w:val="24"/>
        </w:rPr>
      </w:pPr>
      <w:r w:rsidRPr="001663F1">
        <w:rPr>
          <w:rFonts w:cs="Calibri"/>
          <w:color w:val="000000"/>
          <w:sz w:val="24"/>
          <w:szCs w:val="24"/>
        </w:rPr>
        <w:t>Participant must</w:t>
      </w:r>
      <w:r w:rsidR="00442FA3" w:rsidRPr="001663F1">
        <w:rPr>
          <w:rFonts w:cs="Calibri"/>
          <w:color w:val="000000"/>
          <w:sz w:val="24"/>
          <w:szCs w:val="24"/>
        </w:rPr>
        <w:t xml:space="preserve"> also</w:t>
      </w:r>
      <w:r w:rsidRPr="001663F1">
        <w:rPr>
          <w:rFonts w:cs="Calibri"/>
          <w:color w:val="000000"/>
          <w:sz w:val="24"/>
          <w:szCs w:val="24"/>
        </w:rPr>
        <w:t xml:space="preserve"> be </w:t>
      </w:r>
      <w:r w:rsidR="00C835BA" w:rsidRPr="001663F1">
        <w:rPr>
          <w:rFonts w:cs="Calibri"/>
          <w:color w:val="000000"/>
          <w:sz w:val="24"/>
          <w:szCs w:val="24"/>
        </w:rPr>
        <w:t>drug or alcohol free for a period of 12 months or other reasonable period of time as determined by the Docket Judge an</w:t>
      </w:r>
      <w:r w:rsidR="002B0DC1" w:rsidRPr="001663F1">
        <w:rPr>
          <w:rFonts w:cs="Calibri"/>
          <w:color w:val="000000"/>
          <w:sz w:val="24"/>
          <w:szCs w:val="24"/>
        </w:rPr>
        <w:t>d treatment team</w:t>
      </w:r>
      <w:r w:rsidR="00442FA3" w:rsidRPr="001663F1">
        <w:rPr>
          <w:rFonts w:cs="Calibri"/>
          <w:color w:val="000000"/>
          <w:sz w:val="24"/>
          <w:szCs w:val="24"/>
        </w:rPr>
        <w:t xml:space="preserve"> to be considered for successful termination. </w:t>
      </w:r>
    </w:p>
    <w:p w14:paraId="14609836" w14:textId="77777777" w:rsidR="005E4B27" w:rsidRPr="001663F1" w:rsidRDefault="005E4B27" w:rsidP="00DF085A">
      <w:pPr>
        <w:spacing w:after="0" w:line="240" w:lineRule="auto"/>
        <w:jc w:val="both"/>
        <w:rPr>
          <w:rFonts w:cs="Calibri"/>
          <w:sz w:val="24"/>
          <w:szCs w:val="24"/>
        </w:rPr>
      </w:pPr>
    </w:p>
    <w:p w14:paraId="58BC106E" w14:textId="77777777" w:rsidR="0029022A" w:rsidRDefault="007A4715" w:rsidP="00401184">
      <w:pPr>
        <w:spacing w:after="0" w:line="240" w:lineRule="auto"/>
        <w:rPr>
          <w:b/>
          <w:sz w:val="24"/>
          <w:szCs w:val="24"/>
          <w:u w:val="single"/>
        </w:rPr>
      </w:pPr>
      <w:r w:rsidRPr="001663F1">
        <w:rPr>
          <w:b/>
          <w:sz w:val="24"/>
          <w:szCs w:val="24"/>
          <w:u w:val="single"/>
        </w:rPr>
        <w:t>Incentives</w:t>
      </w:r>
    </w:p>
    <w:p w14:paraId="41CF2A5F" w14:textId="77777777" w:rsidR="00401184" w:rsidRPr="001663F1" w:rsidRDefault="00401184" w:rsidP="00401184">
      <w:pPr>
        <w:spacing w:after="0" w:line="240" w:lineRule="auto"/>
        <w:rPr>
          <w:rFonts w:cs="Calibri"/>
          <w:color w:val="7F7F7F" w:themeColor="text1" w:themeTint="80"/>
          <w:sz w:val="24"/>
          <w:szCs w:val="24"/>
        </w:rPr>
      </w:pPr>
      <w:r>
        <w:rPr>
          <w:sz w:val="24"/>
          <w:szCs w:val="24"/>
        </w:rPr>
        <w:tab/>
      </w:r>
      <w:r>
        <w:rPr>
          <w:sz w:val="24"/>
          <w:szCs w:val="24"/>
        </w:rPr>
        <w:tab/>
      </w:r>
      <w:r>
        <w:rPr>
          <w:sz w:val="24"/>
          <w:szCs w:val="24"/>
        </w:rPr>
        <w:tab/>
      </w:r>
      <w:r>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p>
    <w:p w14:paraId="43995341" w14:textId="74459261" w:rsidR="00B74F21" w:rsidRPr="001663F1" w:rsidRDefault="00E703CB" w:rsidP="0074687C">
      <w:pPr>
        <w:spacing w:after="0" w:line="240" w:lineRule="auto"/>
        <w:ind w:firstLine="360"/>
        <w:jc w:val="both"/>
        <w:rPr>
          <w:sz w:val="24"/>
          <w:szCs w:val="24"/>
        </w:rPr>
      </w:pPr>
      <w:r w:rsidRPr="001663F1">
        <w:rPr>
          <w:sz w:val="24"/>
          <w:szCs w:val="24"/>
        </w:rPr>
        <w:t>From time to time, participants of the Mental Health Docket may receive a reward or incenti</w:t>
      </w:r>
      <w:r w:rsidR="005E4B27" w:rsidRPr="001663F1">
        <w:rPr>
          <w:sz w:val="24"/>
          <w:szCs w:val="24"/>
        </w:rPr>
        <w:t xml:space="preserve">ve provided by the Court </w:t>
      </w:r>
      <w:r w:rsidRPr="001663F1">
        <w:rPr>
          <w:sz w:val="24"/>
          <w:szCs w:val="24"/>
        </w:rPr>
        <w:t xml:space="preserve">as a way for the Court to support the participant and </w:t>
      </w:r>
      <w:r w:rsidRPr="001663F1">
        <w:rPr>
          <w:sz w:val="24"/>
          <w:szCs w:val="24"/>
        </w:rPr>
        <w:lastRenderedPageBreak/>
        <w:t>a</w:t>
      </w:r>
      <w:r w:rsidR="00D73D0F" w:rsidRPr="001663F1">
        <w:rPr>
          <w:sz w:val="24"/>
          <w:szCs w:val="24"/>
        </w:rPr>
        <w:t>cknowledge that their hard work</w:t>
      </w:r>
      <w:r w:rsidRPr="001663F1">
        <w:rPr>
          <w:sz w:val="24"/>
          <w:szCs w:val="24"/>
        </w:rPr>
        <w:t xml:space="preserve"> and determination is recognized.  The incentives are </w:t>
      </w:r>
      <w:r w:rsidR="00B74F21" w:rsidRPr="001663F1">
        <w:rPr>
          <w:sz w:val="24"/>
          <w:szCs w:val="24"/>
        </w:rPr>
        <w:t xml:space="preserve">immediate, </w:t>
      </w:r>
      <w:r w:rsidR="008539E4" w:rsidRPr="001663F1">
        <w:rPr>
          <w:sz w:val="24"/>
          <w:szCs w:val="24"/>
        </w:rPr>
        <w:t xml:space="preserve">graduated, </w:t>
      </w:r>
      <w:r w:rsidR="00D85EC7" w:rsidRPr="001663F1">
        <w:rPr>
          <w:sz w:val="24"/>
          <w:szCs w:val="24"/>
        </w:rPr>
        <w:t>individualized,</w:t>
      </w:r>
      <w:r w:rsidR="008539E4" w:rsidRPr="001663F1">
        <w:rPr>
          <w:sz w:val="24"/>
          <w:szCs w:val="24"/>
        </w:rPr>
        <w:t xml:space="preserve"> and </w:t>
      </w:r>
      <w:r w:rsidRPr="001663F1">
        <w:rPr>
          <w:sz w:val="24"/>
          <w:szCs w:val="24"/>
        </w:rPr>
        <w:t>directly related to the achievements as certain milestones are met</w:t>
      </w:r>
      <w:r w:rsidR="00B74F21" w:rsidRPr="001663F1">
        <w:rPr>
          <w:sz w:val="24"/>
          <w:szCs w:val="24"/>
        </w:rPr>
        <w:t xml:space="preserve"> (i.e., participant compliance).  </w:t>
      </w:r>
      <w:r w:rsidR="00401184">
        <w:rPr>
          <w:sz w:val="24"/>
          <w:szCs w:val="24"/>
        </w:rPr>
        <w:t xml:space="preserve">     </w:t>
      </w:r>
      <w:r w:rsidR="004B0110">
        <w:rPr>
          <w:sz w:val="24"/>
          <w:szCs w:val="24"/>
        </w:rPr>
        <w:tab/>
      </w:r>
      <w:r w:rsidR="004B0110">
        <w:rPr>
          <w:sz w:val="24"/>
          <w:szCs w:val="24"/>
        </w:rPr>
        <w:tab/>
      </w:r>
    </w:p>
    <w:p w14:paraId="6C1BCF29" w14:textId="77777777" w:rsidR="00E703CB" w:rsidRDefault="00E703CB" w:rsidP="00D22FB7">
      <w:pPr>
        <w:spacing w:after="0" w:line="240" w:lineRule="auto"/>
        <w:jc w:val="both"/>
        <w:rPr>
          <w:sz w:val="24"/>
          <w:szCs w:val="24"/>
        </w:rPr>
      </w:pPr>
      <w:r w:rsidRPr="001663F1">
        <w:rPr>
          <w:sz w:val="24"/>
          <w:szCs w:val="24"/>
        </w:rPr>
        <w:t>Examples of the times when the participant may be eligible to receive one of these rewards are as follows:</w:t>
      </w:r>
    </w:p>
    <w:p w14:paraId="01E73CFA" w14:textId="77777777" w:rsidR="00C96EFA" w:rsidRPr="001663F1" w:rsidRDefault="00C96EFA" w:rsidP="00D22FB7">
      <w:pPr>
        <w:spacing w:after="0" w:line="240" w:lineRule="auto"/>
        <w:jc w:val="both"/>
        <w:rPr>
          <w:sz w:val="24"/>
          <w:szCs w:val="24"/>
        </w:rPr>
      </w:pPr>
    </w:p>
    <w:p w14:paraId="1F1AF7A6" w14:textId="77777777" w:rsidR="001063BD" w:rsidRPr="001663F1" w:rsidRDefault="001063BD" w:rsidP="0074687C">
      <w:pPr>
        <w:numPr>
          <w:ilvl w:val="0"/>
          <w:numId w:val="11"/>
        </w:numPr>
        <w:spacing w:after="0" w:line="240" w:lineRule="auto"/>
        <w:rPr>
          <w:sz w:val="24"/>
          <w:szCs w:val="24"/>
        </w:rPr>
      </w:pPr>
      <w:r w:rsidRPr="001663F1">
        <w:rPr>
          <w:sz w:val="24"/>
          <w:szCs w:val="24"/>
        </w:rPr>
        <w:t xml:space="preserve">Court ordered tasks, including </w:t>
      </w:r>
      <w:r w:rsidR="00E703CB" w:rsidRPr="001663F1">
        <w:rPr>
          <w:sz w:val="24"/>
          <w:szCs w:val="24"/>
        </w:rPr>
        <w:t xml:space="preserve">mental health treatment </w:t>
      </w:r>
      <w:r w:rsidRPr="001663F1">
        <w:rPr>
          <w:sz w:val="24"/>
          <w:szCs w:val="24"/>
        </w:rPr>
        <w:t xml:space="preserve">and/or drug/alcohol treatment </w:t>
      </w:r>
      <w:r w:rsidR="002B0DC1" w:rsidRPr="001663F1">
        <w:rPr>
          <w:sz w:val="24"/>
          <w:szCs w:val="24"/>
        </w:rPr>
        <w:t>are completed</w:t>
      </w:r>
    </w:p>
    <w:p w14:paraId="689B50F4" w14:textId="77777777" w:rsidR="00E703CB" w:rsidRPr="001663F1" w:rsidRDefault="00E703CB" w:rsidP="0074687C">
      <w:pPr>
        <w:numPr>
          <w:ilvl w:val="0"/>
          <w:numId w:val="11"/>
        </w:numPr>
        <w:spacing w:after="0" w:line="240" w:lineRule="auto"/>
        <w:rPr>
          <w:sz w:val="24"/>
          <w:szCs w:val="24"/>
        </w:rPr>
      </w:pPr>
      <w:r w:rsidRPr="001663F1">
        <w:rPr>
          <w:sz w:val="24"/>
          <w:szCs w:val="24"/>
        </w:rPr>
        <w:t>Participant remains compliant with court orders for a</w:t>
      </w:r>
      <w:r w:rsidR="005A196A" w:rsidRPr="001663F1">
        <w:rPr>
          <w:sz w:val="24"/>
          <w:szCs w:val="24"/>
        </w:rPr>
        <w:t xml:space="preserve"> </w:t>
      </w:r>
      <w:r w:rsidR="00753E3A" w:rsidRPr="001663F1">
        <w:rPr>
          <w:sz w:val="24"/>
          <w:szCs w:val="24"/>
        </w:rPr>
        <w:t xml:space="preserve">significant </w:t>
      </w:r>
      <w:r w:rsidR="005A196A" w:rsidRPr="001663F1">
        <w:rPr>
          <w:sz w:val="24"/>
          <w:szCs w:val="24"/>
        </w:rPr>
        <w:t>period of time and demonstrate</w:t>
      </w:r>
      <w:r w:rsidRPr="001663F1">
        <w:rPr>
          <w:sz w:val="24"/>
          <w:szCs w:val="24"/>
        </w:rPr>
        <w:t xml:space="preserve">s </w:t>
      </w:r>
      <w:r w:rsidR="002B0DC1" w:rsidRPr="001663F1">
        <w:rPr>
          <w:sz w:val="24"/>
          <w:szCs w:val="24"/>
        </w:rPr>
        <w:t>his/her commitment to treatment</w:t>
      </w:r>
    </w:p>
    <w:p w14:paraId="297D9395" w14:textId="77777777" w:rsidR="00E703CB" w:rsidRPr="001663F1" w:rsidRDefault="00E703CB" w:rsidP="0074687C">
      <w:pPr>
        <w:numPr>
          <w:ilvl w:val="0"/>
          <w:numId w:val="11"/>
        </w:numPr>
        <w:spacing w:after="0" w:line="240" w:lineRule="auto"/>
        <w:rPr>
          <w:sz w:val="24"/>
          <w:szCs w:val="24"/>
        </w:rPr>
      </w:pPr>
      <w:r w:rsidRPr="001663F1">
        <w:rPr>
          <w:sz w:val="24"/>
          <w:szCs w:val="24"/>
        </w:rPr>
        <w:t>Participant moves to the next ph</w:t>
      </w:r>
      <w:r w:rsidR="002B0DC1" w:rsidRPr="001663F1">
        <w:rPr>
          <w:sz w:val="24"/>
          <w:szCs w:val="24"/>
        </w:rPr>
        <w:t>ase in the Mental Health Docket</w:t>
      </w:r>
    </w:p>
    <w:p w14:paraId="51938708" w14:textId="77777777" w:rsidR="00E703CB" w:rsidRPr="001663F1" w:rsidRDefault="00D73D0F" w:rsidP="0074687C">
      <w:pPr>
        <w:numPr>
          <w:ilvl w:val="0"/>
          <w:numId w:val="11"/>
        </w:numPr>
        <w:spacing w:after="0" w:line="240" w:lineRule="auto"/>
        <w:rPr>
          <w:sz w:val="24"/>
          <w:szCs w:val="24"/>
        </w:rPr>
      </w:pPr>
      <w:r w:rsidRPr="001663F1">
        <w:rPr>
          <w:sz w:val="24"/>
          <w:szCs w:val="24"/>
        </w:rPr>
        <w:t>Participant</w:t>
      </w:r>
      <w:r w:rsidR="00E703CB" w:rsidRPr="001663F1">
        <w:rPr>
          <w:sz w:val="24"/>
          <w:szCs w:val="24"/>
        </w:rPr>
        <w:t xml:space="preserve"> keeps all scheduled appointments for a peri</w:t>
      </w:r>
      <w:r w:rsidR="002B0DC1" w:rsidRPr="001663F1">
        <w:rPr>
          <w:sz w:val="24"/>
          <w:szCs w:val="24"/>
        </w:rPr>
        <w:t>od of time, for example 2 weeks</w:t>
      </w:r>
    </w:p>
    <w:p w14:paraId="23B017D2" w14:textId="77777777" w:rsidR="00E703CB" w:rsidRPr="001663F1" w:rsidRDefault="00E703CB" w:rsidP="0074687C">
      <w:pPr>
        <w:numPr>
          <w:ilvl w:val="0"/>
          <w:numId w:val="11"/>
        </w:numPr>
        <w:spacing w:after="0" w:line="240" w:lineRule="auto"/>
        <w:rPr>
          <w:sz w:val="24"/>
          <w:szCs w:val="24"/>
        </w:rPr>
      </w:pPr>
      <w:r w:rsidRPr="001663F1">
        <w:rPr>
          <w:sz w:val="24"/>
          <w:szCs w:val="24"/>
        </w:rPr>
        <w:t>Sobriety</w:t>
      </w:r>
      <w:r w:rsidR="00D73D0F" w:rsidRPr="001663F1">
        <w:rPr>
          <w:sz w:val="24"/>
          <w:szCs w:val="24"/>
        </w:rPr>
        <w:t xml:space="preserve"> maintained</w:t>
      </w:r>
    </w:p>
    <w:p w14:paraId="358EABEE" w14:textId="77777777" w:rsidR="00E703CB" w:rsidRPr="001663F1" w:rsidRDefault="002B0DC1" w:rsidP="00D36DD7">
      <w:pPr>
        <w:numPr>
          <w:ilvl w:val="0"/>
          <w:numId w:val="11"/>
        </w:numPr>
        <w:spacing w:after="0" w:line="240" w:lineRule="auto"/>
        <w:rPr>
          <w:sz w:val="24"/>
          <w:szCs w:val="24"/>
        </w:rPr>
      </w:pPr>
      <w:r w:rsidRPr="001663F1">
        <w:rPr>
          <w:sz w:val="24"/>
          <w:szCs w:val="24"/>
        </w:rPr>
        <w:t>Improved behavior</w:t>
      </w:r>
    </w:p>
    <w:p w14:paraId="3D669EBB" w14:textId="77777777" w:rsidR="00E703CB" w:rsidRPr="001663F1" w:rsidRDefault="00D73D0F" w:rsidP="00D36DD7">
      <w:pPr>
        <w:numPr>
          <w:ilvl w:val="0"/>
          <w:numId w:val="11"/>
        </w:numPr>
        <w:spacing w:after="0" w:line="240" w:lineRule="auto"/>
        <w:rPr>
          <w:sz w:val="24"/>
          <w:szCs w:val="24"/>
        </w:rPr>
      </w:pPr>
      <w:r w:rsidRPr="001663F1">
        <w:rPr>
          <w:sz w:val="24"/>
          <w:szCs w:val="24"/>
        </w:rPr>
        <w:t xml:space="preserve">Regular attendance at </w:t>
      </w:r>
      <w:r w:rsidR="00B45B3C" w:rsidRPr="001663F1">
        <w:rPr>
          <w:sz w:val="24"/>
          <w:szCs w:val="24"/>
        </w:rPr>
        <w:t>status review hearings</w:t>
      </w:r>
      <w:r w:rsidR="002B0DC1" w:rsidRPr="001663F1">
        <w:rPr>
          <w:sz w:val="24"/>
          <w:szCs w:val="24"/>
        </w:rPr>
        <w:t>.</w:t>
      </w:r>
    </w:p>
    <w:p w14:paraId="24E43A89" w14:textId="77777777" w:rsidR="006C329E" w:rsidRPr="001663F1" w:rsidRDefault="006C329E" w:rsidP="0052219F">
      <w:pPr>
        <w:spacing w:after="0" w:line="240" w:lineRule="auto"/>
        <w:rPr>
          <w:sz w:val="24"/>
          <w:szCs w:val="24"/>
        </w:rPr>
      </w:pPr>
    </w:p>
    <w:p w14:paraId="62A66200" w14:textId="77777777" w:rsidR="005A196A" w:rsidRDefault="005A196A" w:rsidP="008045BF">
      <w:pPr>
        <w:spacing w:after="0" w:line="240" w:lineRule="auto"/>
        <w:ind w:firstLine="360"/>
        <w:rPr>
          <w:sz w:val="24"/>
          <w:szCs w:val="24"/>
        </w:rPr>
      </w:pPr>
      <w:r w:rsidRPr="001663F1">
        <w:rPr>
          <w:sz w:val="24"/>
          <w:szCs w:val="24"/>
        </w:rPr>
        <w:t>There are many different rewards/incentives that the court may have available for the particip</w:t>
      </w:r>
      <w:r w:rsidR="00F150E5" w:rsidRPr="001663F1">
        <w:rPr>
          <w:sz w:val="24"/>
          <w:szCs w:val="24"/>
        </w:rPr>
        <w:t xml:space="preserve">ants.  Some of these include </w:t>
      </w:r>
      <w:r w:rsidRPr="001663F1">
        <w:rPr>
          <w:sz w:val="24"/>
          <w:szCs w:val="24"/>
        </w:rPr>
        <w:t>but are not limited to:</w:t>
      </w:r>
    </w:p>
    <w:p w14:paraId="240A77BD" w14:textId="77777777" w:rsidR="00C96EFA" w:rsidRDefault="00C96EFA" w:rsidP="008045BF">
      <w:pPr>
        <w:spacing w:after="0" w:line="240" w:lineRule="auto"/>
        <w:ind w:firstLine="360"/>
        <w:rPr>
          <w:sz w:val="24"/>
          <w:szCs w:val="24"/>
        </w:rPr>
      </w:pPr>
    </w:p>
    <w:p w14:paraId="40A04A0D" w14:textId="77777777" w:rsidR="005A196A" w:rsidRPr="001663F1" w:rsidRDefault="005A196A" w:rsidP="005A196A">
      <w:pPr>
        <w:numPr>
          <w:ilvl w:val="0"/>
          <w:numId w:val="12"/>
        </w:numPr>
        <w:spacing w:after="0" w:line="240" w:lineRule="auto"/>
        <w:rPr>
          <w:sz w:val="24"/>
          <w:szCs w:val="24"/>
        </w:rPr>
      </w:pPr>
      <w:r w:rsidRPr="001663F1">
        <w:rPr>
          <w:sz w:val="24"/>
          <w:szCs w:val="24"/>
        </w:rPr>
        <w:t>Words of encouragement and ackno</w:t>
      </w:r>
      <w:r w:rsidR="00E943B1" w:rsidRPr="001663F1">
        <w:rPr>
          <w:sz w:val="24"/>
          <w:szCs w:val="24"/>
        </w:rPr>
        <w:t>wledgement o</w:t>
      </w:r>
      <w:r w:rsidR="00354091" w:rsidRPr="001663F1">
        <w:rPr>
          <w:sz w:val="24"/>
          <w:szCs w:val="24"/>
        </w:rPr>
        <w:t>f positive progress in court</w:t>
      </w:r>
    </w:p>
    <w:p w14:paraId="6045BDFF" w14:textId="77777777" w:rsidR="00E943B1" w:rsidRPr="001663F1" w:rsidRDefault="00E943B1" w:rsidP="00E943B1">
      <w:pPr>
        <w:numPr>
          <w:ilvl w:val="0"/>
          <w:numId w:val="12"/>
        </w:numPr>
        <w:spacing w:after="0" w:line="240" w:lineRule="auto"/>
        <w:rPr>
          <w:sz w:val="24"/>
          <w:szCs w:val="24"/>
        </w:rPr>
      </w:pPr>
      <w:r w:rsidRPr="001663F1">
        <w:rPr>
          <w:sz w:val="24"/>
          <w:szCs w:val="24"/>
        </w:rPr>
        <w:t>Removal of sanctio</w:t>
      </w:r>
      <w:r w:rsidR="002B0DC1" w:rsidRPr="001663F1">
        <w:rPr>
          <w:sz w:val="24"/>
          <w:szCs w:val="24"/>
        </w:rPr>
        <w:t>ns that were previously ordered</w:t>
      </w:r>
    </w:p>
    <w:p w14:paraId="7002AE41" w14:textId="77777777" w:rsidR="005A196A" w:rsidRPr="001663F1" w:rsidRDefault="005A196A" w:rsidP="005A196A">
      <w:pPr>
        <w:numPr>
          <w:ilvl w:val="0"/>
          <w:numId w:val="12"/>
        </w:numPr>
        <w:spacing w:after="0" w:line="240" w:lineRule="auto"/>
        <w:rPr>
          <w:sz w:val="24"/>
          <w:szCs w:val="24"/>
        </w:rPr>
      </w:pPr>
      <w:r w:rsidRPr="001663F1">
        <w:rPr>
          <w:sz w:val="24"/>
          <w:szCs w:val="24"/>
        </w:rPr>
        <w:t>D</w:t>
      </w:r>
      <w:r w:rsidR="002B0DC1" w:rsidRPr="001663F1">
        <w:rPr>
          <w:sz w:val="24"/>
          <w:szCs w:val="24"/>
        </w:rPr>
        <w:t>ecreasing number of urine tests</w:t>
      </w:r>
    </w:p>
    <w:p w14:paraId="31E3F025" w14:textId="77777777" w:rsidR="00E943B1" w:rsidRPr="001663F1" w:rsidRDefault="002B0DC1" w:rsidP="00E943B1">
      <w:pPr>
        <w:numPr>
          <w:ilvl w:val="0"/>
          <w:numId w:val="12"/>
        </w:numPr>
        <w:spacing w:after="0" w:line="240" w:lineRule="auto"/>
        <w:rPr>
          <w:sz w:val="24"/>
          <w:szCs w:val="24"/>
        </w:rPr>
      </w:pPr>
      <w:r w:rsidRPr="001663F1">
        <w:rPr>
          <w:sz w:val="24"/>
          <w:szCs w:val="24"/>
        </w:rPr>
        <w:t>Reduction of curfew</w:t>
      </w:r>
    </w:p>
    <w:p w14:paraId="10809116" w14:textId="77777777" w:rsidR="005A196A" w:rsidRPr="001663F1" w:rsidRDefault="002B0DC1" w:rsidP="005A196A">
      <w:pPr>
        <w:numPr>
          <w:ilvl w:val="0"/>
          <w:numId w:val="12"/>
        </w:numPr>
        <w:spacing w:after="0" w:line="240" w:lineRule="auto"/>
        <w:rPr>
          <w:sz w:val="24"/>
          <w:szCs w:val="24"/>
        </w:rPr>
      </w:pPr>
      <w:r w:rsidRPr="001663F1">
        <w:rPr>
          <w:sz w:val="24"/>
          <w:szCs w:val="24"/>
        </w:rPr>
        <w:t>Graduation to the next phase</w:t>
      </w:r>
    </w:p>
    <w:p w14:paraId="2F4AC412" w14:textId="77777777" w:rsidR="00E943B1" w:rsidRPr="001663F1" w:rsidRDefault="00E943B1" w:rsidP="00E943B1">
      <w:pPr>
        <w:numPr>
          <w:ilvl w:val="0"/>
          <w:numId w:val="12"/>
        </w:numPr>
        <w:spacing w:after="0" w:line="240" w:lineRule="auto"/>
        <w:rPr>
          <w:sz w:val="24"/>
          <w:szCs w:val="24"/>
        </w:rPr>
      </w:pPr>
      <w:r w:rsidRPr="001663F1">
        <w:rPr>
          <w:sz w:val="24"/>
          <w:szCs w:val="24"/>
        </w:rPr>
        <w:t xml:space="preserve">Dismissal of charge for </w:t>
      </w:r>
      <w:r w:rsidR="002B0DC1" w:rsidRPr="001663F1">
        <w:rPr>
          <w:sz w:val="24"/>
          <w:szCs w:val="24"/>
        </w:rPr>
        <w:t>those on Intervention In Lieu of Conviction</w:t>
      </w:r>
    </w:p>
    <w:p w14:paraId="6250C087" w14:textId="77777777" w:rsidR="005A196A" w:rsidRPr="001663F1" w:rsidRDefault="005A196A" w:rsidP="005A196A">
      <w:pPr>
        <w:numPr>
          <w:ilvl w:val="0"/>
          <w:numId w:val="12"/>
        </w:numPr>
        <w:spacing w:after="0" w:line="240" w:lineRule="auto"/>
        <w:rPr>
          <w:sz w:val="24"/>
          <w:szCs w:val="24"/>
        </w:rPr>
      </w:pPr>
      <w:r w:rsidRPr="001663F1">
        <w:rPr>
          <w:sz w:val="24"/>
          <w:szCs w:val="24"/>
        </w:rPr>
        <w:t>E</w:t>
      </w:r>
      <w:r w:rsidR="00E943B1" w:rsidRPr="001663F1">
        <w:rPr>
          <w:sz w:val="24"/>
          <w:szCs w:val="24"/>
        </w:rPr>
        <w:t xml:space="preserve">arly termination from Community Control </w:t>
      </w:r>
      <w:r w:rsidR="002B0DC1" w:rsidRPr="001663F1">
        <w:rPr>
          <w:sz w:val="24"/>
          <w:szCs w:val="24"/>
        </w:rPr>
        <w:t>for those on Community Control</w:t>
      </w:r>
    </w:p>
    <w:p w14:paraId="4EF6DAA7" w14:textId="64A7FD47" w:rsidR="00E943B1" w:rsidRDefault="00E943B1" w:rsidP="00E943B1">
      <w:pPr>
        <w:numPr>
          <w:ilvl w:val="0"/>
          <w:numId w:val="12"/>
        </w:numPr>
        <w:spacing w:after="0" w:line="240" w:lineRule="auto"/>
        <w:rPr>
          <w:sz w:val="24"/>
          <w:szCs w:val="24"/>
        </w:rPr>
      </w:pPr>
      <w:r w:rsidRPr="001663F1">
        <w:rPr>
          <w:sz w:val="24"/>
          <w:szCs w:val="24"/>
        </w:rPr>
        <w:t>De</w:t>
      </w:r>
      <w:r w:rsidR="002B0DC1" w:rsidRPr="001663F1">
        <w:rPr>
          <w:sz w:val="24"/>
          <w:szCs w:val="24"/>
        </w:rPr>
        <w:t>creased/waived supervision fees</w:t>
      </w:r>
    </w:p>
    <w:p w14:paraId="3D04BA1F" w14:textId="77777777" w:rsidR="00BB332C" w:rsidRPr="00FB654E" w:rsidRDefault="00BB332C" w:rsidP="00BB332C">
      <w:pPr>
        <w:numPr>
          <w:ilvl w:val="0"/>
          <w:numId w:val="12"/>
        </w:numPr>
        <w:spacing w:after="0" w:line="240" w:lineRule="auto"/>
        <w:rPr>
          <w:sz w:val="24"/>
          <w:szCs w:val="24"/>
        </w:rPr>
      </w:pPr>
      <w:r>
        <w:rPr>
          <w:sz w:val="24"/>
          <w:szCs w:val="24"/>
        </w:rPr>
        <w:t>Gift cards and/or gift certificates</w:t>
      </w:r>
    </w:p>
    <w:p w14:paraId="6F2F09D0" w14:textId="77777777" w:rsidR="00E943B1" w:rsidRDefault="00E943B1" w:rsidP="00E943B1">
      <w:pPr>
        <w:numPr>
          <w:ilvl w:val="0"/>
          <w:numId w:val="12"/>
        </w:numPr>
        <w:spacing w:after="0" w:line="240" w:lineRule="auto"/>
        <w:rPr>
          <w:sz w:val="24"/>
          <w:szCs w:val="24"/>
        </w:rPr>
      </w:pPr>
      <w:r w:rsidRPr="001663F1">
        <w:rPr>
          <w:sz w:val="24"/>
          <w:szCs w:val="24"/>
        </w:rPr>
        <w:t xml:space="preserve">Graduation from </w:t>
      </w:r>
      <w:r w:rsidR="00900141" w:rsidRPr="001663F1">
        <w:rPr>
          <w:sz w:val="24"/>
          <w:szCs w:val="24"/>
        </w:rPr>
        <w:t xml:space="preserve">the </w:t>
      </w:r>
      <w:r w:rsidRPr="001663F1">
        <w:rPr>
          <w:sz w:val="24"/>
          <w:szCs w:val="24"/>
        </w:rPr>
        <w:t>Mental Health Docket.</w:t>
      </w:r>
    </w:p>
    <w:p w14:paraId="7A9865E6" w14:textId="77777777" w:rsidR="0029022A" w:rsidRDefault="0029022A" w:rsidP="0029022A">
      <w:pPr>
        <w:spacing w:after="0" w:line="240" w:lineRule="auto"/>
        <w:rPr>
          <w:sz w:val="24"/>
          <w:szCs w:val="24"/>
        </w:rPr>
      </w:pPr>
    </w:p>
    <w:p w14:paraId="33B75C08" w14:textId="2DA3A7E0" w:rsidR="005F27F0" w:rsidRPr="00AC476B" w:rsidRDefault="005F27F0" w:rsidP="005F27F0">
      <w:pPr>
        <w:spacing w:after="0" w:line="240" w:lineRule="auto"/>
        <w:rPr>
          <w:rFonts w:cs="Calibri"/>
          <w:color w:val="7F7F7F" w:themeColor="text1" w:themeTint="80"/>
          <w:sz w:val="24"/>
          <w:szCs w:val="24"/>
        </w:rPr>
      </w:pPr>
      <w:r w:rsidRPr="00AC476B">
        <w:rPr>
          <w:b/>
          <w:sz w:val="24"/>
          <w:szCs w:val="24"/>
          <w:u w:val="single"/>
        </w:rPr>
        <w:t>Sanctions, Service Responses, and Therapeutic Responses</w:t>
      </w:r>
    </w:p>
    <w:p w14:paraId="1C5276B6" w14:textId="77777777" w:rsidR="005F27F0" w:rsidRPr="00AC476B" w:rsidRDefault="005F27F0" w:rsidP="005F27F0">
      <w:pPr>
        <w:spacing w:after="0" w:line="240" w:lineRule="auto"/>
        <w:rPr>
          <w:b/>
          <w:sz w:val="24"/>
          <w:szCs w:val="24"/>
          <w:u w:val="single"/>
        </w:rPr>
      </w:pPr>
    </w:p>
    <w:p w14:paraId="22A0EE13" w14:textId="107E5607" w:rsidR="005F27F0" w:rsidRPr="00AC476B" w:rsidRDefault="005F27F0" w:rsidP="005F27F0">
      <w:pPr>
        <w:spacing w:after="0" w:line="240" w:lineRule="auto"/>
        <w:ind w:firstLine="360"/>
        <w:rPr>
          <w:sz w:val="24"/>
          <w:szCs w:val="24"/>
        </w:rPr>
      </w:pPr>
      <w:r w:rsidRPr="00AC476B">
        <w:rPr>
          <w:sz w:val="24"/>
          <w:szCs w:val="24"/>
        </w:rPr>
        <w:t>Sanctions, service responses, and therapeutic responses will be graduated and individualized. They will be used at times when a participant is not complying with court orders, treatment, docket requirements, and probation requirements. Sanctions, service responses, and therapeutic responses are used to help the participant’s behavior conform to program requirements. It should be noted that treatment will not be used as a sanction. Inappropriate behavior that may result in a sanction, service response, or therapeutic response may include but are not limited to:</w:t>
      </w:r>
    </w:p>
    <w:p w14:paraId="12DA0D19" w14:textId="77777777" w:rsidR="005F27F0" w:rsidRPr="00AC476B" w:rsidRDefault="005F27F0" w:rsidP="005F27F0">
      <w:pPr>
        <w:spacing w:after="0" w:line="240" w:lineRule="auto"/>
        <w:ind w:firstLine="360"/>
        <w:rPr>
          <w:sz w:val="24"/>
          <w:szCs w:val="24"/>
        </w:rPr>
      </w:pPr>
    </w:p>
    <w:p w14:paraId="5235226A" w14:textId="18D7E61D"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Failure to appear for a Mental Health Docket status-review hearing without being excused</w:t>
      </w:r>
    </w:p>
    <w:p w14:paraId="5B762E66"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lastRenderedPageBreak/>
        <w:t>Not following court orders</w:t>
      </w:r>
    </w:p>
    <w:p w14:paraId="5FDEDC7D"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Not following treatment recommendations</w:t>
      </w:r>
    </w:p>
    <w:p w14:paraId="03BD94A9" w14:textId="773A4FDD"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Missing or being late for scheduled treatment or docket/probation appointments</w:t>
      </w:r>
    </w:p>
    <w:p w14:paraId="1316DA42" w14:textId="25672792" w:rsidR="000A5747" w:rsidRPr="00AC476B" w:rsidRDefault="000A5747"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Missed payments</w:t>
      </w:r>
    </w:p>
    <w:p w14:paraId="0165D459" w14:textId="1C17821B" w:rsidR="000A5747" w:rsidRPr="00AC476B" w:rsidRDefault="000A5747"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Dishonesty</w:t>
      </w:r>
    </w:p>
    <w:p w14:paraId="1AFCC46E"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Failure to complete docket assignments</w:t>
      </w:r>
    </w:p>
    <w:p w14:paraId="6E0869CE"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Failure to provide a drug test or providing dilute urine screens</w:t>
      </w:r>
    </w:p>
    <w:p w14:paraId="53CFE65E"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Testing positive for illicit drugs or alcohol</w:t>
      </w:r>
    </w:p>
    <w:p w14:paraId="69C57897"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New charges or convictions</w:t>
      </w:r>
    </w:p>
    <w:p w14:paraId="57B02DE4" w14:textId="77777777" w:rsidR="005F27F0" w:rsidRPr="00AC476B" w:rsidRDefault="005F27F0" w:rsidP="005F27F0">
      <w:pPr>
        <w:spacing w:after="0" w:line="240" w:lineRule="auto"/>
        <w:rPr>
          <w:rFonts w:eastAsia="Times New Roman" w:cs="Arial"/>
          <w:color w:val="000000"/>
          <w:sz w:val="24"/>
          <w:szCs w:val="24"/>
        </w:rPr>
      </w:pPr>
    </w:p>
    <w:p w14:paraId="1CDD7965" w14:textId="77777777" w:rsidR="005F27F0" w:rsidRPr="00AC476B" w:rsidRDefault="005F27F0" w:rsidP="005F27F0">
      <w:pPr>
        <w:spacing w:after="0" w:line="240" w:lineRule="auto"/>
        <w:ind w:firstLine="720"/>
        <w:rPr>
          <w:rFonts w:asciiTheme="minorHAnsi" w:eastAsia="Times New Roman" w:hAnsiTheme="minorHAnsi" w:cs="Arial"/>
          <w:color w:val="000000"/>
          <w:sz w:val="24"/>
          <w:szCs w:val="24"/>
        </w:rPr>
      </w:pPr>
      <w:r w:rsidRPr="00AC476B">
        <w:rPr>
          <w:rFonts w:asciiTheme="minorHAnsi" w:eastAsia="Times New Roman" w:hAnsiTheme="minorHAnsi" w:cs="Arial"/>
          <w:color w:val="000000"/>
          <w:sz w:val="24"/>
          <w:szCs w:val="24"/>
        </w:rPr>
        <w:t xml:space="preserve">Sanctions for noncompliance are graduated and may include the following:   </w:t>
      </w:r>
    </w:p>
    <w:p w14:paraId="7786CAF0" w14:textId="77777777" w:rsidR="005F27F0" w:rsidRPr="00AC476B" w:rsidRDefault="005F27F0" w:rsidP="005F27F0">
      <w:pPr>
        <w:spacing w:after="0" w:line="240" w:lineRule="auto"/>
        <w:rPr>
          <w:rFonts w:asciiTheme="minorHAnsi" w:eastAsia="Times New Roman" w:hAnsiTheme="minorHAnsi" w:cs="Arial"/>
          <w:color w:val="000000"/>
          <w:sz w:val="24"/>
          <w:szCs w:val="24"/>
        </w:rPr>
      </w:pPr>
    </w:p>
    <w:p w14:paraId="092462AF"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Additional community service</w:t>
      </w:r>
    </w:p>
    <w:p w14:paraId="53EA930A"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House arrest</w:t>
      </w:r>
    </w:p>
    <w:p w14:paraId="6917BAB3"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Curfew imposition or modification</w:t>
      </w:r>
    </w:p>
    <w:p w14:paraId="4E625D96"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Incarceration</w:t>
      </w:r>
    </w:p>
    <w:p w14:paraId="2EAD274C" w14:textId="74211B44"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 xml:space="preserve">Dismissal from the Mental Health Docket. </w:t>
      </w:r>
    </w:p>
    <w:p w14:paraId="43C9665A" w14:textId="77777777" w:rsidR="005F27F0" w:rsidRPr="00AC476B" w:rsidRDefault="005F27F0" w:rsidP="005F27F0">
      <w:pPr>
        <w:spacing w:after="0" w:line="240" w:lineRule="auto"/>
        <w:rPr>
          <w:sz w:val="24"/>
          <w:szCs w:val="24"/>
        </w:rPr>
      </w:pPr>
    </w:p>
    <w:p w14:paraId="20685913" w14:textId="77777777" w:rsidR="005F27F0" w:rsidRPr="00AC476B" w:rsidRDefault="005F27F0" w:rsidP="005F27F0">
      <w:pPr>
        <w:spacing w:after="0" w:line="240" w:lineRule="auto"/>
        <w:ind w:firstLine="720"/>
        <w:rPr>
          <w:rFonts w:asciiTheme="minorHAnsi" w:eastAsia="Times New Roman" w:hAnsiTheme="minorHAnsi" w:cs="Arial"/>
          <w:color w:val="000000"/>
          <w:sz w:val="24"/>
          <w:szCs w:val="24"/>
        </w:rPr>
      </w:pPr>
      <w:r w:rsidRPr="00AC476B">
        <w:rPr>
          <w:rFonts w:asciiTheme="minorHAnsi" w:eastAsia="Times New Roman" w:hAnsiTheme="minorHAnsi" w:cs="Arial"/>
          <w:color w:val="000000"/>
          <w:sz w:val="24"/>
          <w:szCs w:val="24"/>
        </w:rPr>
        <w:t xml:space="preserve">Service responses for noncompliance are graduated and may include the following:   </w:t>
      </w:r>
    </w:p>
    <w:p w14:paraId="5E2DE13A" w14:textId="77777777" w:rsidR="005F27F0" w:rsidRPr="00AC476B" w:rsidRDefault="005F27F0" w:rsidP="005F27F0">
      <w:pPr>
        <w:spacing w:after="0" w:line="240" w:lineRule="auto"/>
        <w:rPr>
          <w:rFonts w:asciiTheme="minorHAnsi" w:eastAsia="Times New Roman" w:hAnsiTheme="minorHAnsi" w:cs="Arial"/>
          <w:color w:val="000000"/>
          <w:sz w:val="24"/>
          <w:szCs w:val="24"/>
        </w:rPr>
      </w:pPr>
    </w:p>
    <w:p w14:paraId="2126582C"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Verbal warning</w:t>
      </w:r>
    </w:p>
    <w:p w14:paraId="57114B40"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Assignments</w:t>
      </w:r>
    </w:p>
    <w:p w14:paraId="4D80CA17"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Increased alcohol and drug testing</w:t>
      </w:r>
    </w:p>
    <w:p w14:paraId="60D5A726"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Increased attendance at status review hearings</w:t>
      </w:r>
    </w:p>
    <w:p w14:paraId="7F7A51FD"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Increased probation appointments</w:t>
      </w:r>
    </w:p>
    <w:p w14:paraId="12A85A6A"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Courtroom observation sessions</w:t>
      </w:r>
    </w:p>
    <w:p w14:paraId="5FA13F97"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Daily reporting/“day jail” sessions</w:t>
      </w:r>
    </w:p>
    <w:p w14:paraId="48116EB4" w14:textId="77777777" w:rsidR="005F27F0" w:rsidRPr="00AC476B" w:rsidRDefault="005F27F0" w:rsidP="005F27F0">
      <w:pPr>
        <w:spacing w:after="0" w:line="240" w:lineRule="auto"/>
        <w:rPr>
          <w:sz w:val="24"/>
          <w:szCs w:val="24"/>
        </w:rPr>
      </w:pPr>
    </w:p>
    <w:p w14:paraId="5FD0C9FA" w14:textId="77777777" w:rsidR="005F27F0" w:rsidRPr="00AC476B" w:rsidRDefault="005F27F0" w:rsidP="005F27F0">
      <w:pPr>
        <w:spacing w:after="0" w:line="240" w:lineRule="auto"/>
        <w:ind w:firstLine="720"/>
        <w:rPr>
          <w:rFonts w:asciiTheme="minorHAnsi" w:eastAsia="Times New Roman" w:hAnsiTheme="minorHAnsi" w:cs="Arial"/>
          <w:color w:val="000000"/>
          <w:sz w:val="24"/>
          <w:szCs w:val="24"/>
        </w:rPr>
      </w:pPr>
      <w:r w:rsidRPr="00AC476B">
        <w:rPr>
          <w:rFonts w:asciiTheme="minorHAnsi" w:eastAsia="Times New Roman" w:hAnsiTheme="minorHAnsi" w:cs="Arial"/>
          <w:color w:val="000000"/>
          <w:sz w:val="24"/>
          <w:szCs w:val="24"/>
        </w:rPr>
        <w:t xml:space="preserve">Therapeutic responses for noncompliance are graduated and may include the following:   </w:t>
      </w:r>
    </w:p>
    <w:p w14:paraId="67E16CCF" w14:textId="77777777" w:rsidR="005F27F0" w:rsidRPr="00AC476B" w:rsidRDefault="005F27F0" w:rsidP="005F27F0">
      <w:pPr>
        <w:spacing w:after="0" w:line="240" w:lineRule="auto"/>
        <w:rPr>
          <w:rFonts w:asciiTheme="minorHAnsi" w:eastAsia="Times New Roman" w:hAnsiTheme="minorHAnsi" w:cs="Arial"/>
          <w:color w:val="000000"/>
          <w:sz w:val="24"/>
          <w:szCs w:val="24"/>
        </w:rPr>
      </w:pPr>
    </w:p>
    <w:p w14:paraId="4E183E1B"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Skill development</w:t>
      </w:r>
    </w:p>
    <w:p w14:paraId="131363C9"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Homework/practice</w:t>
      </w:r>
    </w:p>
    <w:p w14:paraId="69E7BE8E"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Referral for medication evaluation</w:t>
      </w:r>
    </w:p>
    <w:p w14:paraId="7A8631B0" w14:textId="77777777" w:rsidR="005F27F0" w:rsidRPr="00AC476B" w:rsidRDefault="005F27F0" w:rsidP="005F27F0">
      <w:pPr>
        <w:numPr>
          <w:ilvl w:val="0"/>
          <w:numId w:val="53"/>
        </w:numPr>
        <w:spacing w:after="0" w:line="240" w:lineRule="auto"/>
        <w:rPr>
          <w:sz w:val="24"/>
          <w:szCs w:val="24"/>
        </w:rPr>
      </w:pPr>
      <w:r w:rsidRPr="00AC476B">
        <w:rPr>
          <w:rFonts w:eastAsia="Times New Roman" w:cs="Arial"/>
          <w:color w:val="000000"/>
          <w:sz w:val="24"/>
          <w:szCs w:val="24"/>
        </w:rPr>
        <w:t>Increased level of treatment</w:t>
      </w:r>
    </w:p>
    <w:p w14:paraId="681EA626" w14:textId="77777777" w:rsidR="005F27F0" w:rsidRDefault="005F27F0" w:rsidP="0029022A">
      <w:pPr>
        <w:spacing w:after="0" w:line="240" w:lineRule="auto"/>
        <w:ind w:firstLine="360"/>
        <w:rPr>
          <w:sz w:val="24"/>
          <w:szCs w:val="24"/>
        </w:rPr>
      </w:pPr>
    </w:p>
    <w:p w14:paraId="124E61DC" w14:textId="65577B36" w:rsidR="005D3693" w:rsidRDefault="005D3693" w:rsidP="0029022A">
      <w:pPr>
        <w:spacing w:after="0" w:line="240" w:lineRule="auto"/>
        <w:ind w:firstLine="360"/>
        <w:rPr>
          <w:rFonts w:eastAsia="Times New Roman"/>
          <w:bCs/>
          <w:i/>
          <w:iCs/>
          <w:color w:val="7F7F7F" w:themeColor="text1" w:themeTint="80"/>
          <w:sz w:val="24"/>
          <w:szCs w:val="24"/>
        </w:rPr>
      </w:pPr>
      <w:r w:rsidRPr="001663F1">
        <w:rPr>
          <w:sz w:val="24"/>
          <w:szCs w:val="24"/>
        </w:rPr>
        <w:t>Positive urines at intake will be considered a baseline drug test and will be documented. The treatment provider will be</w:t>
      </w:r>
      <w:r w:rsidR="0001179E" w:rsidRPr="001663F1">
        <w:rPr>
          <w:sz w:val="24"/>
          <w:szCs w:val="24"/>
        </w:rPr>
        <w:t xml:space="preserve"> </w:t>
      </w:r>
      <w:r w:rsidR="0001179E" w:rsidRPr="001663F1">
        <w:rPr>
          <w:sz w:val="24"/>
          <w:szCs w:val="24"/>
          <w:u w:val="single"/>
        </w:rPr>
        <w:t>immediately</w:t>
      </w:r>
      <w:r w:rsidRPr="001663F1">
        <w:rPr>
          <w:sz w:val="24"/>
          <w:szCs w:val="24"/>
        </w:rPr>
        <w:t xml:space="preserve"> n</w:t>
      </w:r>
      <w:r w:rsidR="005A196A" w:rsidRPr="001663F1">
        <w:rPr>
          <w:sz w:val="24"/>
          <w:szCs w:val="24"/>
        </w:rPr>
        <w:t xml:space="preserve">otified </w:t>
      </w:r>
      <w:r w:rsidR="005E4B27" w:rsidRPr="001663F1">
        <w:rPr>
          <w:sz w:val="24"/>
          <w:szCs w:val="24"/>
        </w:rPr>
        <w:t xml:space="preserve">of positive tests </w:t>
      </w:r>
      <w:r w:rsidR="005A196A" w:rsidRPr="001663F1">
        <w:rPr>
          <w:sz w:val="24"/>
          <w:szCs w:val="24"/>
        </w:rPr>
        <w:t>as well as the Mental Health D</w:t>
      </w:r>
      <w:r w:rsidRPr="001663F1">
        <w:rPr>
          <w:sz w:val="24"/>
          <w:szCs w:val="24"/>
        </w:rPr>
        <w:t xml:space="preserve">ocket team. </w:t>
      </w:r>
      <w:r w:rsidR="004B0110">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p>
    <w:p w14:paraId="640CF3C9" w14:textId="77777777" w:rsidR="00D22FB7" w:rsidRPr="001663F1" w:rsidRDefault="00D22FB7" w:rsidP="00141915">
      <w:pPr>
        <w:spacing w:after="0" w:line="240" w:lineRule="auto"/>
        <w:rPr>
          <w:sz w:val="24"/>
          <w:szCs w:val="24"/>
        </w:rPr>
      </w:pPr>
    </w:p>
    <w:p w14:paraId="5FF14F11" w14:textId="5EB19E46" w:rsidR="005A196A" w:rsidRDefault="005A196A" w:rsidP="005E4B27">
      <w:pPr>
        <w:spacing w:after="0" w:line="240" w:lineRule="auto"/>
        <w:ind w:firstLine="360"/>
        <w:jc w:val="both"/>
        <w:rPr>
          <w:sz w:val="24"/>
          <w:szCs w:val="24"/>
        </w:rPr>
      </w:pPr>
      <w:r w:rsidRPr="001663F1">
        <w:rPr>
          <w:sz w:val="24"/>
          <w:szCs w:val="24"/>
        </w:rPr>
        <w:t>It should be noted that for some participants, incarceration will result in a deteriorated mental state.</w:t>
      </w:r>
      <w:r w:rsidR="005F27F0">
        <w:rPr>
          <w:sz w:val="24"/>
          <w:szCs w:val="24"/>
        </w:rPr>
        <w:t xml:space="preserve"> </w:t>
      </w:r>
      <w:r w:rsidRPr="001663F1">
        <w:rPr>
          <w:sz w:val="24"/>
          <w:szCs w:val="24"/>
        </w:rPr>
        <w:t>While jail is an option, it should be used as a graduated sanction.</w:t>
      </w:r>
      <w:r w:rsidR="005F27F0">
        <w:rPr>
          <w:sz w:val="24"/>
          <w:szCs w:val="24"/>
        </w:rPr>
        <w:t xml:space="preserve"> </w:t>
      </w:r>
      <w:r w:rsidRPr="001663F1">
        <w:rPr>
          <w:sz w:val="24"/>
          <w:szCs w:val="24"/>
        </w:rPr>
        <w:t xml:space="preserve">Because stabilization of the individual is the key to success, incarceration for long periods of time or if it </w:t>
      </w:r>
      <w:r w:rsidRPr="001663F1">
        <w:rPr>
          <w:sz w:val="24"/>
          <w:szCs w:val="24"/>
        </w:rPr>
        <w:lastRenderedPageBreak/>
        <w:t xml:space="preserve">is used too frequently may disrupt medication regimens, treatment, </w:t>
      </w:r>
      <w:r w:rsidR="00D85EC7" w:rsidRPr="001663F1">
        <w:rPr>
          <w:sz w:val="24"/>
          <w:szCs w:val="24"/>
        </w:rPr>
        <w:t>housing,</w:t>
      </w:r>
      <w:r w:rsidRPr="001663F1">
        <w:rPr>
          <w:sz w:val="24"/>
          <w:szCs w:val="24"/>
        </w:rPr>
        <w:t xml:space="preserve"> and the ability to parent children.</w:t>
      </w:r>
    </w:p>
    <w:p w14:paraId="47733257" w14:textId="77777777" w:rsidR="006E62A9" w:rsidRDefault="006E62A9" w:rsidP="005E4B27">
      <w:pPr>
        <w:spacing w:after="0" w:line="240" w:lineRule="auto"/>
        <w:ind w:firstLine="360"/>
        <w:jc w:val="both"/>
        <w:rPr>
          <w:sz w:val="24"/>
          <w:szCs w:val="24"/>
        </w:rPr>
      </w:pPr>
    </w:p>
    <w:p w14:paraId="295F146A" w14:textId="77777777" w:rsidR="006E62A9" w:rsidRPr="00EE363F" w:rsidRDefault="006E62A9" w:rsidP="005E4B27">
      <w:pPr>
        <w:spacing w:after="0" w:line="240" w:lineRule="auto"/>
        <w:ind w:firstLine="360"/>
        <w:jc w:val="both"/>
        <w:rPr>
          <w:color w:val="FF0000"/>
          <w:sz w:val="24"/>
          <w:szCs w:val="24"/>
        </w:rPr>
      </w:pPr>
      <w:r w:rsidRPr="00D32A32">
        <w:rPr>
          <w:sz w:val="24"/>
          <w:szCs w:val="24"/>
        </w:rPr>
        <w:t xml:space="preserve">Jail sanctions </w:t>
      </w:r>
      <w:r w:rsidR="0073234A" w:rsidRPr="00D32A32">
        <w:rPr>
          <w:sz w:val="24"/>
          <w:szCs w:val="24"/>
        </w:rPr>
        <w:t xml:space="preserve">will </w:t>
      </w:r>
      <w:r w:rsidRPr="00D32A32">
        <w:rPr>
          <w:sz w:val="24"/>
          <w:szCs w:val="24"/>
        </w:rPr>
        <w:t xml:space="preserve">not be imposed for non-compliance without providing </w:t>
      </w:r>
      <w:r w:rsidR="00210198" w:rsidRPr="00D32A32">
        <w:rPr>
          <w:sz w:val="24"/>
          <w:szCs w:val="24"/>
        </w:rPr>
        <w:t xml:space="preserve">the affected participant with </w:t>
      </w:r>
      <w:r w:rsidRPr="00D32A32">
        <w:rPr>
          <w:sz w:val="24"/>
          <w:szCs w:val="24"/>
        </w:rPr>
        <w:t>notice, a hearing</w:t>
      </w:r>
      <w:r w:rsidR="0073234A" w:rsidRPr="00D32A32">
        <w:rPr>
          <w:sz w:val="24"/>
          <w:szCs w:val="24"/>
        </w:rPr>
        <w:t>,</w:t>
      </w:r>
      <w:r w:rsidRPr="00D32A32">
        <w:rPr>
          <w:sz w:val="24"/>
          <w:szCs w:val="24"/>
        </w:rPr>
        <w:t xml:space="preserve"> and </w:t>
      </w:r>
      <w:r w:rsidR="0073234A" w:rsidRPr="00D32A32">
        <w:rPr>
          <w:sz w:val="24"/>
          <w:szCs w:val="24"/>
        </w:rPr>
        <w:t>the opportunity for legal representation</w:t>
      </w:r>
      <w:r w:rsidRPr="00D32A32">
        <w:rPr>
          <w:sz w:val="24"/>
          <w:szCs w:val="24"/>
        </w:rPr>
        <w:t xml:space="preserve">.  A participant may waive the right to a </w:t>
      </w:r>
      <w:r w:rsidRPr="0072082F">
        <w:rPr>
          <w:sz w:val="24"/>
          <w:szCs w:val="24"/>
        </w:rPr>
        <w:t>hearing</w:t>
      </w:r>
      <w:r w:rsidR="00D32A32" w:rsidRPr="0072082F">
        <w:rPr>
          <w:sz w:val="24"/>
          <w:szCs w:val="24"/>
        </w:rPr>
        <w:t xml:space="preserve"> </w:t>
      </w:r>
      <w:r w:rsidR="0072082F" w:rsidRPr="0072082F">
        <w:rPr>
          <w:sz w:val="24"/>
          <w:szCs w:val="24"/>
        </w:rPr>
        <w:t>(Appendix E</w:t>
      </w:r>
      <w:r w:rsidR="00D32A32" w:rsidRPr="0072082F">
        <w:rPr>
          <w:sz w:val="24"/>
          <w:szCs w:val="24"/>
        </w:rPr>
        <w:t>)</w:t>
      </w:r>
      <w:r w:rsidRPr="00D32A32">
        <w:rPr>
          <w:sz w:val="24"/>
          <w:szCs w:val="24"/>
        </w:rPr>
        <w:t xml:space="preserve"> as long as </w:t>
      </w:r>
      <w:r w:rsidR="00210198" w:rsidRPr="00D32A32">
        <w:rPr>
          <w:sz w:val="24"/>
          <w:szCs w:val="24"/>
        </w:rPr>
        <w:t xml:space="preserve">that person has been given an opportunity </w:t>
      </w:r>
      <w:r w:rsidRPr="00D32A32">
        <w:rPr>
          <w:sz w:val="24"/>
          <w:szCs w:val="24"/>
        </w:rPr>
        <w:t xml:space="preserve">to consult </w:t>
      </w:r>
      <w:r w:rsidR="00210198" w:rsidRPr="00D32A32">
        <w:rPr>
          <w:sz w:val="24"/>
          <w:szCs w:val="24"/>
        </w:rPr>
        <w:t xml:space="preserve">with </w:t>
      </w:r>
      <w:r w:rsidRPr="00D32A32">
        <w:rPr>
          <w:sz w:val="24"/>
          <w:szCs w:val="24"/>
        </w:rPr>
        <w:t xml:space="preserve">an attorney and </w:t>
      </w:r>
      <w:r w:rsidR="00210198" w:rsidRPr="00D32A32">
        <w:rPr>
          <w:sz w:val="24"/>
          <w:szCs w:val="24"/>
        </w:rPr>
        <w:t xml:space="preserve">as long as any </w:t>
      </w:r>
      <w:r w:rsidRPr="00D32A32">
        <w:rPr>
          <w:sz w:val="24"/>
          <w:szCs w:val="24"/>
        </w:rPr>
        <w:t>waiver is made knowingly, intelligently</w:t>
      </w:r>
      <w:r w:rsidR="00210198" w:rsidRPr="00D32A32">
        <w:rPr>
          <w:sz w:val="24"/>
          <w:szCs w:val="24"/>
        </w:rPr>
        <w:t>,</w:t>
      </w:r>
      <w:r w:rsidRPr="00D32A32">
        <w:rPr>
          <w:sz w:val="24"/>
          <w:szCs w:val="24"/>
        </w:rPr>
        <w:t xml:space="preserve"> and voluntary</w:t>
      </w:r>
      <w:r w:rsidR="00D32A32" w:rsidRPr="00D32A32">
        <w:rPr>
          <w:sz w:val="24"/>
          <w:szCs w:val="24"/>
        </w:rPr>
        <w:t>.</w:t>
      </w:r>
    </w:p>
    <w:p w14:paraId="3F9EF40F" w14:textId="77777777" w:rsidR="005D3693" w:rsidRPr="001663F1" w:rsidRDefault="005D3693" w:rsidP="00D36DD7">
      <w:pPr>
        <w:spacing w:after="0" w:line="240" w:lineRule="auto"/>
        <w:rPr>
          <w:sz w:val="24"/>
          <w:szCs w:val="24"/>
        </w:rPr>
      </w:pPr>
    </w:p>
    <w:p w14:paraId="5005BD36" w14:textId="77777777" w:rsidR="005D3693" w:rsidRDefault="005D3693" w:rsidP="009E2637">
      <w:pPr>
        <w:spacing w:after="0" w:line="240" w:lineRule="auto"/>
        <w:ind w:firstLine="360"/>
        <w:jc w:val="both"/>
        <w:rPr>
          <w:sz w:val="24"/>
          <w:szCs w:val="24"/>
        </w:rPr>
      </w:pPr>
      <w:r w:rsidRPr="001663F1">
        <w:rPr>
          <w:sz w:val="24"/>
          <w:szCs w:val="24"/>
        </w:rPr>
        <w:t>Relapse</w:t>
      </w:r>
      <w:r w:rsidR="005266D4" w:rsidRPr="001663F1">
        <w:rPr>
          <w:sz w:val="24"/>
          <w:szCs w:val="24"/>
        </w:rPr>
        <w:t xml:space="preserve">s will be addressed with </w:t>
      </w:r>
      <w:r w:rsidRPr="001663F1">
        <w:rPr>
          <w:sz w:val="24"/>
          <w:szCs w:val="24"/>
        </w:rPr>
        <w:t>treatment provider</w:t>
      </w:r>
      <w:r w:rsidR="005266D4" w:rsidRPr="001663F1">
        <w:rPr>
          <w:sz w:val="24"/>
          <w:szCs w:val="24"/>
        </w:rPr>
        <w:t>s</w:t>
      </w:r>
      <w:r w:rsidRPr="001663F1">
        <w:rPr>
          <w:sz w:val="24"/>
          <w:szCs w:val="24"/>
        </w:rPr>
        <w:t xml:space="preserve"> to verify if the use is a continued use, or a relapse. The participant will be reassessed and be placed in the appropriate level of care to address the positive screen and to re-engage or re-stabilize the participant. The treatment p</w:t>
      </w:r>
      <w:r w:rsidR="0003707F" w:rsidRPr="001663F1">
        <w:rPr>
          <w:sz w:val="24"/>
          <w:szCs w:val="24"/>
        </w:rPr>
        <w:t xml:space="preserve">rovider as well as the Mental Health </w:t>
      </w:r>
      <w:r w:rsidRPr="001663F1">
        <w:rPr>
          <w:sz w:val="24"/>
          <w:szCs w:val="24"/>
        </w:rPr>
        <w:t>Docket team will be notified of the positive urine scr</w:t>
      </w:r>
      <w:r w:rsidR="005266D4" w:rsidRPr="001663F1">
        <w:rPr>
          <w:sz w:val="24"/>
          <w:szCs w:val="24"/>
        </w:rPr>
        <w:t>een. Sanctions for the relapse may include but not limited to</w:t>
      </w:r>
      <w:r w:rsidR="00062C75" w:rsidRPr="001663F1">
        <w:rPr>
          <w:sz w:val="24"/>
          <w:szCs w:val="24"/>
        </w:rPr>
        <w:t>; increased</w:t>
      </w:r>
      <w:r w:rsidRPr="001663F1">
        <w:rPr>
          <w:sz w:val="24"/>
          <w:szCs w:val="24"/>
        </w:rPr>
        <w:t xml:space="preserve">, homework assignments pertaining to relapse/use, increased office visits and possibly jail.  </w:t>
      </w:r>
    </w:p>
    <w:p w14:paraId="0738B1B0" w14:textId="77777777" w:rsidR="00404171" w:rsidRPr="001663F1" w:rsidRDefault="00404171" w:rsidP="009E2637">
      <w:pPr>
        <w:spacing w:after="0" w:line="240" w:lineRule="auto"/>
        <w:ind w:firstLine="360"/>
        <w:jc w:val="both"/>
        <w:rPr>
          <w:sz w:val="24"/>
          <w:szCs w:val="24"/>
        </w:rPr>
      </w:pPr>
    </w:p>
    <w:p w14:paraId="25056416" w14:textId="77777777" w:rsidR="005D3693" w:rsidRPr="001663F1" w:rsidRDefault="005A196A" w:rsidP="009E2637">
      <w:pPr>
        <w:spacing w:after="0" w:line="240" w:lineRule="auto"/>
        <w:ind w:firstLine="360"/>
        <w:jc w:val="both"/>
        <w:rPr>
          <w:b/>
          <w:sz w:val="24"/>
          <w:szCs w:val="24"/>
        </w:rPr>
      </w:pPr>
      <w:r w:rsidRPr="001663F1">
        <w:rPr>
          <w:sz w:val="24"/>
          <w:szCs w:val="24"/>
        </w:rPr>
        <w:t xml:space="preserve">The Mental Health </w:t>
      </w:r>
      <w:r w:rsidR="00B37650" w:rsidRPr="001663F1">
        <w:rPr>
          <w:sz w:val="24"/>
          <w:szCs w:val="24"/>
        </w:rPr>
        <w:t>Docket t</w:t>
      </w:r>
      <w:r w:rsidR="00BC1F93" w:rsidRPr="001663F1">
        <w:rPr>
          <w:sz w:val="24"/>
          <w:szCs w:val="24"/>
        </w:rPr>
        <w:t>reatment</w:t>
      </w:r>
      <w:r w:rsidR="00B37650" w:rsidRPr="001663F1">
        <w:rPr>
          <w:sz w:val="24"/>
          <w:szCs w:val="24"/>
        </w:rPr>
        <w:t xml:space="preserve"> t</w:t>
      </w:r>
      <w:r w:rsidR="005D3693" w:rsidRPr="001663F1">
        <w:rPr>
          <w:sz w:val="24"/>
          <w:szCs w:val="24"/>
        </w:rPr>
        <w:t xml:space="preserve">eam participates in determining the incentives and sanctions and the </w:t>
      </w:r>
      <w:r w:rsidRPr="001663F1">
        <w:rPr>
          <w:sz w:val="24"/>
          <w:szCs w:val="24"/>
          <w:u w:val="single"/>
        </w:rPr>
        <w:t xml:space="preserve">Mental Health </w:t>
      </w:r>
      <w:r w:rsidR="00E47DD9" w:rsidRPr="001663F1">
        <w:rPr>
          <w:sz w:val="24"/>
          <w:szCs w:val="24"/>
          <w:u w:val="single"/>
        </w:rPr>
        <w:t xml:space="preserve">Docket </w:t>
      </w:r>
      <w:r w:rsidR="005D3693" w:rsidRPr="001663F1">
        <w:rPr>
          <w:sz w:val="24"/>
          <w:szCs w:val="24"/>
          <w:u w:val="single"/>
        </w:rPr>
        <w:t>Judge will enforce and reinforce them.</w:t>
      </w:r>
      <w:r w:rsidR="005D3693" w:rsidRPr="001663F1">
        <w:rPr>
          <w:sz w:val="24"/>
          <w:szCs w:val="24"/>
        </w:rPr>
        <w:t xml:space="preserve">  All sanctions and rewards will be documented in the participant</w:t>
      </w:r>
      <w:r w:rsidR="00BC1F93" w:rsidRPr="001663F1">
        <w:rPr>
          <w:sz w:val="24"/>
          <w:szCs w:val="24"/>
        </w:rPr>
        <w:t>’</w:t>
      </w:r>
      <w:r w:rsidR="005D3693" w:rsidRPr="001663F1">
        <w:rPr>
          <w:sz w:val="24"/>
          <w:szCs w:val="24"/>
        </w:rPr>
        <w:t>s file an</w:t>
      </w:r>
      <w:r w:rsidR="00062C75" w:rsidRPr="001663F1">
        <w:rPr>
          <w:sz w:val="24"/>
          <w:szCs w:val="24"/>
        </w:rPr>
        <w:t xml:space="preserve">d reviewed at </w:t>
      </w:r>
      <w:r w:rsidR="00B37650" w:rsidRPr="001663F1">
        <w:rPr>
          <w:sz w:val="24"/>
          <w:szCs w:val="24"/>
        </w:rPr>
        <w:t>status review hearings</w:t>
      </w:r>
      <w:r w:rsidR="005D3693" w:rsidRPr="001663F1">
        <w:rPr>
          <w:sz w:val="24"/>
          <w:szCs w:val="24"/>
        </w:rPr>
        <w:t xml:space="preserve">. </w:t>
      </w:r>
      <w:r w:rsidR="003F7F82" w:rsidRPr="001663F1">
        <w:rPr>
          <w:sz w:val="24"/>
          <w:szCs w:val="24"/>
        </w:rPr>
        <w:t xml:space="preserve"> An adjustment in treatment services, as well as participating in community based mutual support meetings, are based upon only the clinically informed interests of the participant.</w:t>
      </w:r>
      <w:r w:rsidR="00334FE0" w:rsidRPr="001663F1">
        <w:rPr>
          <w:sz w:val="24"/>
          <w:szCs w:val="24"/>
        </w:rPr>
        <w:t xml:space="preserve"> </w:t>
      </w:r>
      <w:r w:rsidR="00E47DD9" w:rsidRPr="001663F1">
        <w:rPr>
          <w:sz w:val="24"/>
          <w:szCs w:val="24"/>
        </w:rPr>
        <w:t xml:space="preserve"> </w:t>
      </w:r>
      <w:r w:rsidR="00334FE0" w:rsidRPr="001663F1">
        <w:rPr>
          <w:sz w:val="24"/>
          <w:szCs w:val="24"/>
        </w:rPr>
        <w:t xml:space="preserve">All incentives and sanctions </w:t>
      </w:r>
      <w:r w:rsidR="00D4601A" w:rsidRPr="001663F1">
        <w:rPr>
          <w:sz w:val="24"/>
          <w:szCs w:val="24"/>
        </w:rPr>
        <w:t xml:space="preserve">are to </w:t>
      </w:r>
      <w:r w:rsidR="00334FE0" w:rsidRPr="001663F1">
        <w:rPr>
          <w:sz w:val="24"/>
          <w:szCs w:val="24"/>
        </w:rPr>
        <w:t>be individualized.</w:t>
      </w:r>
      <w:r w:rsidR="00974BF6" w:rsidRPr="001663F1">
        <w:rPr>
          <w:sz w:val="24"/>
          <w:szCs w:val="24"/>
        </w:rPr>
        <w:t xml:space="preserve">  </w:t>
      </w:r>
      <w:r w:rsidR="006E62A9">
        <w:rPr>
          <w:sz w:val="24"/>
          <w:szCs w:val="24"/>
        </w:rPr>
        <w:t xml:space="preserve"> </w:t>
      </w:r>
      <w:r w:rsidR="006E62A9" w:rsidRPr="00565885">
        <w:rPr>
          <w:sz w:val="24"/>
          <w:szCs w:val="24"/>
        </w:rPr>
        <w:t>A participant does not have the right to contest sanctions that do not impact liberty.</w:t>
      </w:r>
      <w:r w:rsidR="00974BF6" w:rsidRPr="001663F1">
        <w:rPr>
          <w:sz w:val="24"/>
          <w:szCs w:val="24"/>
        </w:rPr>
        <w:t xml:space="preserve"> </w:t>
      </w:r>
      <w:r w:rsidR="00974BF6" w:rsidRPr="001663F1">
        <w:rPr>
          <w:b/>
          <w:sz w:val="24"/>
          <w:szCs w:val="24"/>
        </w:rPr>
        <w:t xml:space="preserve"> </w:t>
      </w:r>
    </w:p>
    <w:p w14:paraId="5ADD6DD7" w14:textId="77777777" w:rsidR="00401184" w:rsidRPr="001663F1" w:rsidRDefault="005E4B27" w:rsidP="00401184">
      <w:pPr>
        <w:spacing w:after="0" w:line="240" w:lineRule="auto"/>
        <w:rPr>
          <w:color w:val="7F7F7F" w:themeColor="text1" w:themeTint="80"/>
          <w:sz w:val="32"/>
          <w:szCs w:val="32"/>
        </w:rPr>
      </w:pPr>
      <w:r w:rsidRPr="001663F1">
        <w:rPr>
          <w:b/>
          <w:sz w:val="24"/>
          <w:szCs w:val="24"/>
          <w:u w:val="single"/>
        </w:rPr>
        <w:br w:type="page"/>
      </w:r>
      <w:r w:rsidR="005D3693" w:rsidRPr="001663F1">
        <w:rPr>
          <w:b/>
          <w:sz w:val="32"/>
          <w:szCs w:val="32"/>
        </w:rPr>
        <w:lastRenderedPageBreak/>
        <w:t xml:space="preserve">Chapter 6   </w:t>
      </w:r>
      <w:r w:rsidR="00864A76" w:rsidRPr="001663F1">
        <w:rPr>
          <w:b/>
          <w:sz w:val="32"/>
          <w:szCs w:val="32"/>
        </w:rPr>
        <w:t xml:space="preserve">- </w:t>
      </w:r>
      <w:r w:rsidR="005D3693" w:rsidRPr="001663F1">
        <w:rPr>
          <w:b/>
          <w:sz w:val="32"/>
          <w:szCs w:val="32"/>
        </w:rPr>
        <w:t>Program Completion</w:t>
      </w:r>
      <w:r w:rsidR="00401184">
        <w:rPr>
          <w:sz w:val="32"/>
          <w:szCs w:val="32"/>
        </w:rPr>
        <w:tab/>
      </w:r>
      <w:r w:rsidR="00401184">
        <w:rPr>
          <w:sz w:val="32"/>
          <w:szCs w:val="32"/>
        </w:rPr>
        <w:tab/>
      </w:r>
      <w:r w:rsidR="004B0110">
        <w:rPr>
          <w:sz w:val="32"/>
          <w:szCs w:val="32"/>
        </w:rPr>
        <w:tab/>
      </w:r>
    </w:p>
    <w:p w14:paraId="7BCBC6BD" w14:textId="77777777" w:rsidR="00A36CDC" w:rsidRPr="00401184" w:rsidRDefault="00401184" w:rsidP="00A36CDC">
      <w:pPr>
        <w:spacing w:after="0" w:line="240" w:lineRule="auto"/>
        <w:rPr>
          <w:sz w:val="32"/>
          <w:szCs w:val="32"/>
        </w:rPr>
      </w:pPr>
      <w:r>
        <w:rPr>
          <w:sz w:val="32"/>
          <w:szCs w:val="32"/>
        </w:rPr>
        <w:tab/>
      </w:r>
    </w:p>
    <w:p w14:paraId="5394479B" w14:textId="77777777" w:rsidR="005D3693" w:rsidRDefault="005D3693" w:rsidP="005E4B27">
      <w:pPr>
        <w:spacing w:after="0" w:line="240" w:lineRule="auto"/>
        <w:rPr>
          <w:b/>
          <w:sz w:val="24"/>
          <w:szCs w:val="24"/>
          <w:u w:val="single"/>
        </w:rPr>
      </w:pPr>
      <w:r w:rsidRPr="007E3C76">
        <w:rPr>
          <w:b/>
          <w:sz w:val="24"/>
          <w:szCs w:val="24"/>
          <w:u w:val="single"/>
        </w:rPr>
        <w:t>Successful Completion</w:t>
      </w:r>
    </w:p>
    <w:p w14:paraId="7A8BE464" w14:textId="77777777" w:rsidR="00CB64F6" w:rsidRPr="001663F1" w:rsidRDefault="00CB64F6" w:rsidP="005E4B27">
      <w:pPr>
        <w:spacing w:after="0" w:line="240" w:lineRule="auto"/>
        <w:rPr>
          <w:b/>
          <w:sz w:val="24"/>
          <w:szCs w:val="24"/>
          <w:u w:val="single"/>
        </w:rPr>
      </w:pPr>
    </w:p>
    <w:p w14:paraId="63C5BD6C" w14:textId="77777777" w:rsidR="005D3693" w:rsidRPr="001663F1" w:rsidRDefault="005D3693" w:rsidP="005E4B27">
      <w:pPr>
        <w:spacing w:after="0" w:line="240" w:lineRule="auto"/>
        <w:ind w:firstLine="360"/>
        <w:jc w:val="both"/>
        <w:rPr>
          <w:sz w:val="24"/>
          <w:szCs w:val="24"/>
        </w:rPr>
      </w:pPr>
      <w:r w:rsidRPr="001663F1">
        <w:rPr>
          <w:sz w:val="24"/>
          <w:szCs w:val="24"/>
        </w:rPr>
        <w:t xml:space="preserve">In order for a participant to graduate </w:t>
      </w:r>
      <w:r w:rsidR="00EE34C7" w:rsidRPr="001663F1">
        <w:rPr>
          <w:sz w:val="24"/>
          <w:szCs w:val="24"/>
        </w:rPr>
        <w:t xml:space="preserve">from the </w:t>
      </w:r>
      <w:r w:rsidR="00044630" w:rsidRPr="001663F1">
        <w:rPr>
          <w:sz w:val="24"/>
          <w:szCs w:val="24"/>
        </w:rPr>
        <w:t xml:space="preserve">Mental Health </w:t>
      </w:r>
      <w:r w:rsidR="00900141" w:rsidRPr="001663F1">
        <w:rPr>
          <w:sz w:val="24"/>
          <w:szCs w:val="24"/>
        </w:rPr>
        <w:t>Docket p</w:t>
      </w:r>
      <w:r w:rsidR="00EE34C7" w:rsidRPr="001663F1">
        <w:rPr>
          <w:sz w:val="24"/>
          <w:szCs w:val="24"/>
        </w:rPr>
        <w:t>rogram,</w:t>
      </w:r>
      <w:r w:rsidRPr="001663F1">
        <w:rPr>
          <w:sz w:val="24"/>
          <w:szCs w:val="24"/>
        </w:rPr>
        <w:t xml:space="preserve"> the participant must have completed</w:t>
      </w:r>
      <w:r w:rsidR="00B37650" w:rsidRPr="001663F1">
        <w:rPr>
          <w:sz w:val="24"/>
          <w:szCs w:val="24"/>
        </w:rPr>
        <w:t xml:space="preserve"> all </w:t>
      </w:r>
      <w:r w:rsidR="00044630" w:rsidRPr="001663F1">
        <w:rPr>
          <w:sz w:val="24"/>
          <w:szCs w:val="24"/>
        </w:rPr>
        <w:t xml:space="preserve">phases of the Mental Health </w:t>
      </w:r>
      <w:r w:rsidRPr="001663F1">
        <w:rPr>
          <w:sz w:val="24"/>
          <w:szCs w:val="24"/>
        </w:rPr>
        <w:t>Docket. The criteria for completion are listed o</w:t>
      </w:r>
      <w:r w:rsidR="005E4B27" w:rsidRPr="001663F1">
        <w:rPr>
          <w:sz w:val="24"/>
          <w:szCs w:val="24"/>
        </w:rPr>
        <w:t xml:space="preserve">n the Court Services </w:t>
      </w:r>
      <w:r w:rsidRPr="001663F1">
        <w:rPr>
          <w:sz w:val="24"/>
          <w:szCs w:val="24"/>
        </w:rPr>
        <w:t>Plan</w:t>
      </w:r>
      <w:r w:rsidR="005E4B27" w:rsidRPr="001663F1">
        <w:rPr>
          <w:sz w:val="24"/>
          <w:szCs w:val="24"/>
        </w:rPr>
        <w:t>.</w:t>
      </w:r>
      <w:r w:rsidR="00417859" w:rsidRPr="001663F1">
        <w:rPr>
          <w:b/>
          <w:sz w:val="24"/>
          <w:szCs w:val="24"/>
        </w:rPr>
        <w:t xml:space="preserve"> </w:t>
      </w:r>
      <w:r w:rsidRPr="001663F1">
        <w:rPr>
          <w:sz w:val="24"/>
          <w:szCs w:val="24"/>
        </w:rPr>
        <w:t>The process for a participant to graduate</w:t>
      </w:r>
      <w:r w:rsidR="00D4601A" w:rsidRPr="001663F1">
        <w:rPr>
          <w:sz w:val="24"/>
          <w:szCs w:val="24"/>
        </w:rPr>
        <w:t xml:space="preserve"> is </w:t>
      </w:r>
      <w:r w:rsidRPr="001663F1">
        <w:rPr>
          <w:sz w:val="24"/>
          <w:szCs w:val="24"/>
        </w:rPr>
        <w:t>as follows:</w:t>
      </w:r>
    </w:p>
    <w:p w14:paraId="3400C40F" w14:textId="77777777" w:rsidR="005E4B27" w:rsidRPr="001663F1" w:rsidRDefault="005E4B27" w:rsidP="005E4B27">
      <w:pPr>
        <w:spacing w:after="0" w:line="240" w:lineRule="auto"/>
        <w:ind w:firstLine="360"/>
        <w:jc w:val="both"/>
        <w:rPr>
          <w:sz w:val="24"/>
          <w:szCs w:val="24"/>
        </w:rPr>
      </w:pPr>
    </w:p>
    <w:p w14:paraId="1C6E358A" w14:textId="3751127C" w:rsidR="005D3693" w:rsidRPr="001663F1" w:rsidRDefault="00044630" w:rsidP="003E4AF4">
      <w:pPr>
        <w:numPr>
          <w:ilvl w:val="0"/>
          <w:numId w:val="32"/>
        </w:numPr>
        <w:spacing w:after="0" w:line="240" w:lineRule="auto"/>
        <w:jc w:val="both"/>
        <w:rPr>
          <w:sz w:val="24"/>
          <w:szCs w:val="24"/>
        </w:rPr>
      </w:pPr>
      <w:r w:rsidRPr="0005695F">
        <w:rPr>
          <w:sz w:val="24"/>
          <w:szCs w:val="24"/>
        </w:rPr>
        <w:t xml:space="preserve">The </w:t>
      </w:r>
      <w:r w:rsidR="00CE100F" w:rsidRPr="0005695F">
        <w:rPr>
          <w:sz w:val="24"/>
          <w:szCs w:val="24"/>
        </w:rPr>
        <w:t xml:space="preserve">Mental Health Docket </w:t>
      </w:r>
      <w:r w:rsidR="00512AA1" w:rsidRPr="0005695F">
        <w:rPr>
          <w:sz w:val="24"/>
          <w:szCs w:val="24"/>
        </w:rPr>
        <w:t>Coordinator</w:t>
      </w:r>
      <w:r w:rsidR="005D3693" w:rsidRPr="001663F1">
        <w:rPr>
          <w:sz w:val="24"/>
          <w:szCs w:val="24"/>
        </w:rPr>
        <w:t xml:space="preserve"> will review the completion of all </w:t>
      </w:r>
      <w:r w:rsidRPr="001663F1">
        <w:rPr>
          <w:sz w:val="24"/>
          <w:szCs w:val="24"/>
        </w:rPr>
        <w:t xml:space="preserve">phases utilizing the Court Services </w:t>
      </w:r>
      <w:r w:rsidR="005D3693" w:rsidRPr="001663F1">
        <w:rPr>
          <w:sz w:val="24"/>
          <w:szCs w:val="24"/>
        </w:rPr>
        <w:t>Plan and bring the potential gra</w:t>
      </w:r>
      <w:r w:rsidRPr="001663F1">
        <w:rPr>
          <w:sz w:val="24"/>
          <w:szCs w:val="24"/>
        </w:rPr>
        <w:t xml:space="preserve">duate’s name up at the </w:t>
      </w:r>
      <w:r w:rsidR="00B37650" w:rsidRPr="001663F1">
        <w:rPr>
          <w:sz w:val="24"/>
          <w:szCs w:val="24"/>
        </w:rPr>
        <w:t>treatment t</w:t>
      </w:r>
      <w:r w:rsidR="00EE34C7" w:rsidRPr="001663F1">
        <w:rPr>
          <w:sz w:val="24"/>
          <w:szCs w:val="24"/>
        </w:rPr>
        <w:t>eam</w:t>
      </w:r>
      <w:r w:rsidR="005D3693" w:rsidRPr="001663F1">
        <w:rPr>
          <w:sz w:val="24"/>
          <w:szCs w:val="24"/>
        </w:rPr>
        <w:t xml:space="preserve"> meetings. </w:t>
      </w:r>
    </w:p>
    <w:p w14:paraId="4B08AA8D" w14:textId="77777777" w:rsidR="002535F3" w:rsidRPr="001663F1" w:rsidRDefault="002535F3" w:rsidP="005E4B27">
      <w:pPr>
        <w:spacing w:after="0" w:line="240" w:lineRule="auto"/>
        <w:ind w:firstLine="360"/>
        <w:jc w:val="both"/>
        <w:rPr>
          <w:sz w:val="24"/>
          <w:szCs w:val="24"/>
        </w:rPr>
      </w:pPr>
    </w:p>
    <w:p w14:paraId="2683BEA3" w14:textId="77777777" w:rsidR="00354091" w:rsidRPr="00D32A32" w:rsidRDefault="00354091" w:rsidP="003E4AF4">
      <w:pPr>
        <w:numPr>
          <w:ilvl w:val="0"/>
          <w:numId w:val="32"/>
        </w:numPr>
        <w:spacing w:after="0" w:line="240" w:lineRule="auto"/>
        <w:jc w:val="both"/>
        <w:rPr>
          <w:sz w:val="24"/>
          <w:szCs w:val="24"/>
        </w:rPr>
      </w:pPr>
      <w:r w:rsidRPr="00D32A32">
        <w:rPr>
          <w:sz w:val="24"/>
          <w:szCs w:val="24"/>
        </w:rPr>
        <w:t xml:space="preserve">Each potential graduate will </w:t>
      </w:r>
      <w:r w:rsidR="002D0FC9" w:rsidRPr="00D32A32">
        <w:rPr>
          <w:sz w:val="24"/>
          <w:szCs w:val="24"/>
        </w:rPr>
        <w:t xml:space="preserve">submit a </w:t>
      </w:r>
      <w:r w:rsidR="00D32A32">
        <w:rPr>
          <w:sz w:val="24"/>
          <w:szCs w:val="24"/>
        </w:rPr>
        <w:t>graduation application and life-</w:t>
      </w:r>
      <w:r w:rsidR="002D0FC9" w:rsidRPr="00D32A32">
        <w:rPr>
          <w:sz w:val="24"/>
          <w:szCs w:val="24"/>
        </w:rPr>
        <w:t>management plan</w:t>
      </w:r>
      <w:r w:rsidRPr="00D32A32">
        <w:rPr>
          <w:sz w:val="24"/>
          <w:szCs w:val="24"/>
        </w:rPr>
        <w:t xml:space="preserve"> for review by the treatment team.</w:t>
      </w:r>
    </w:p>
    <w:p w14:paraId="27353DC5" w14:textId="77777777" w:rsidR="005E4B27" w:rsidRPr="001663F1" w:rsidRDefault="005E4B27" w:rsidP="005E4B27">
      <w:pPr>
        <w:spacing w:after="0" w:line="240" w:lineRule="auto"/>
        <w:ind w:firstLine="360"/>
        <w:jc w:val="both"/>
        <w:rPr>
          <w:sz w:val="24"/>
          <w:szCs w:val="24"/>
        </w:rPr>
      </w:pPr>
    </w:p>
    <w:p w14:paraId="408F7E24" w14:textId="77777777" w:rsidR="00354091" w:rsidRPr="001663F1" w:rsidRDefault="00044630" w:rsidP="003E4AF4">
      <w:pPr>
        <w:numPr>
          <w:ilvl w:val="0"/>
          <w:numId w:val="32"/>
        </w:numPr>
        <w:spacing w:after="0" w:line="240" w:lineRule="auto"/>
        <w:jc w:val="both"/>
        <w:rPr>
          <w:sz w:val="24"/>
          <w:szCs w:val="24"/>
        </w:rPr>
      </w:pPr>
      <w:r w:rsidRPr="001663F1">
        <w:rPr>
          <w:sz w:val="24"/>
          <w:szCs w:val="24"/>
        </w:rPr>
        <w:t xml:space="preserve">The Mental Health Docket </w:t>
      </w:r>
      <w:r w:rsidR="00B37650" w:rsidRPr="001663F1">
        <w:rPr>
          <w:sz w:val="24"/>
          <w:szCs w:val="24"/>
        </w:rPr>
        <w:t>t</w:t>
      </w:r>
      <w:r w:rsidR="005D3693" w:rsidRPr="001663F1">
        <w:rPr>
          <w:sz w:val="24"/>
          <w:szCs w:val="24"/>
        </w:rPr>
        <w:t xml:space="preserve">eam will review the participant’s </w:t>
      </w:r>
      <w:r w:rsidR="002535F3" w:rsidRPr="001663F1">
        <w:rPr>
          <w:sz w:val="24"/>
          <w:szCs w:val="24"/>
        </w:rPr>
        <w:t xml:space="preserve">docket record, </w:t>
      </w:r>
      <w:r w:rsidR="005D3693" w:rsidRPr="001663F1">
        <w:rPr>
          <w:sz w:val="24"/>
          <w:szCs w:val="24"/>
        </w:rPr>
        <w:t>behavior and accomplishments th</w:t>
      </w:r>
      <w:r w:rsidR="002535F3" w:rsidRPr="001663F1">
        <w:rPr>
          <w:sz w:val="24"/>
          <w:szCs w:val="24"/>
        </w:rPr>
        <w:t xml:space="preserve">roughout the program and whether the goals of </w:t>
      </w:r>
      <w:r w:rsidR="00900141" w:rsidRPr="001663F1">
        <w:rPr>
          <w:sz w:val="24"/>
          <w:szCs w:val="24"/>
        </w:rPr>
        <w:t>the c</w:t>
      </w:r>
      <w:r w:rsidR="005D3693" w:rsidRPr="001663F1">
        <w:rPr>
          <w:sz w:val="24"/>
          <w:szCs w:val="24"/>
        </w:rPr>
        <w:t xml:space="preserve">ourt </w:t>
      </w:r>
      <w:r w:rsidR="00900141" w:rsidRPr="001663F1">
        <w:rPr>
          <w:sz w:val="24"/>
          <w:szCs w:val="24"/>
        </w:rPr>
        <w:t>s</w:t>
      </w:r>
      <w:r w:rsidR="005E4B27" w:rsidRPr="001663F1">
        <w:rPr>
          <w:sz w:val="24"/>
          <w:szCs w:val="24"/>
        </w:rPr>
        <w:t xml:space="preserve">ervices </w:t>
      </w:r>
      <w:r w:rsidR="00900141" w:rsidRPr="001663F1">
        <w:rPr>
          <w:sz w:val="24"/>
          <w:szCs w:val="24"/>
        </w:rPr>
        <w:t>and t</w:t>
      </w:r>
      <w:r w:rsidR="005D3693" w:rsidRPr="001663F1">
        <w:rPr>
          <w:sz w:val="24"/>
          <w:szCs w:val="24"/>
        </w:rPr>
        <w:t>re</w:t>
      </w:r>
      <w:r w:rsidR="00900141" w:rsidRPr="001663F1">
        <w:rPr>
          <w:sz w:val="24"/>
          <w:szCs w:val="24"/>
        </w:rPr>
        <w:t>atment p</w:t>
      </w:r>
      <w:r w:rsidR="00CE100F" w:rsidRPr="001663F1">
        <w:rPr>
          <w:sz w:val="24"/>
          <w:szCs w:val="24"/>
        </w:rPr>
        <w:t>lans</w:t>
      </w:r>
      <w:r w:rsidR="002535F3" w:rsidRPr="001663F1">
        <w:rPr>
          <w:sz w:val="24"/>
          <w:szCs w:val="24"/>
        </w:rPr>
        <w:t xml:space="preserve"> have been met</w:t>
      </w:r>
      <w:r w:rsidR="00CE100F" w:rsidRPr="001663F1">
        <w:rPr>
          <w:sz w:val="24"/>
          <w:szCs w:val="24"/>
        </w:rPr>
        <w:t xml:space="preserve">. </w:t>
      </w:r>
      <w:r w:rsidR="005E4B27" w:rsidRPr="001663F1">
        <w:rPr>
          <w:sz w:val="24"/>
          <w:szCs w:val="24"/>
        </w:rPr>
        <w:t xml:space="preserve"> </w:t>
      </w:r>
      <w:r w:rsidR="00CE100F" w:rsidRPr="001663F1">
        <w:rPr>
          <w:sz w:val="24"/>
          <w:szCs w:val="24"/>
        </w:rPr>
        <w:t xml:space="preserve">The </w:t>
      </w:r>
      <w:r w:rsidR="005D3693" w:rsidRPr="001663F1">
        <w:rPr>
          <w:sz w:val="24"/>
          <w:szCs w:val="24"/>
        </w:rPr>
        <w:t xml:space="preserve">Docket Team will make a </w:t>
      </w:r>
      <w:r w:rsidR="00B92E19" w:rsidRPr="001663F1">
        <w:rPr>
          <w:sz w:val="24"/>
          <w:szCs w:val="24"/>
        </w:rPr>
        <w:t xml:space="preserve">recommendation to </w:t>
      </w:r>
      <w:r w:rsidR="00CE100F" w:rsidRPr="001663F1">
        <w:rPr>
          <w:sz w:val="24"/>
          <w:szCs w:val="24"/>
        </w:rPr>
        <w:t xml:space="preserve">the </w:t>
      </w:r>
      <w:r w:rsidR="005D3693" w:rsidRPr="001663F1">
        <w:rPr>
          <w:sz w:val="24"/>
          <w:szCs w:val="24"/>
        </w:rPr>
        <w:t xml:space="preserve">Docket Judge </w:t>
      </w:r>
      <w:r w:rsidR="00B92E19" w:rsidRPr="001663F1">
        <w:rPr>
          <w:sz w:val="24"/>
          <w:szCs w:val="24"/>
        </w:rPr>
        <w:t xml:space="preserve">who will </w:t>
      </w:r>
      <w:r w:rsidR="005D3693" w:rsidRPr="001663F1">
        <w:rPr>
          <w:sz w:val="24"/>
          <w:szCs w:val="24"/>
        </w:rPr>
        <w:t xml:space="preserve">make the final decision. </w:t>
      </w:r>
    </w:p>
    <w:p w14:paraId="5BE7012B" w14:textId="77777777" w:rsidR="005E4B27" w:rsidRPr="001663F1" w:rsidRDefault="005E4B27" w:rsidP="005E4B27">
      <w:pPr>
        <w:spacing w:after="0" w:line="240" w:lineRule="auto"/>
        <w:ind w:firstLine="360"/>
        <w:jc w:val="both"/>
        <w:rPr>
          <w:sz w:val="24"/>
          <w:szCs w:val="24"/>
        </w:rPr>
      </w:pPr>
    </w:p>
    <w:p w14:paraId="4824C382" w14:textId="5B534601" w:rsidR="005D3693" w:rsidRPr="001663F1" w:rsidRDefault="00044630" w:rsidP="003E4AF4">
      <w:pPr>
        <w:numPr>
          <w:ilvl w:val="0"/>
          <w:numId w:val="32"/>
        </w:numPr>
        <w:spacing w:after="0" w:line="240" w:lineRule="auto"/>
        <w:jc w:val="both"/>
        <w:rPr>
          <w:sz w:val="24"/>
          <w:szCs w:val="24"/>
        </w:rPr>
      </w:pPr>
      <w:r w:rsidRPr="001663F1">
        <w:rPr>
          <w:sz w:val="24"/>
          <w:szCs w:val="24"/>
        </w:rPr>
        <w:t xml:space="preserve">The </w:t>
      </w:r>
      <w:r w:rsidR="004C6BE5" w:rsidRPr="001663F1">
        <w:rPr>
          <w:color w:val="000000"/>
          <w:sz w:val="24"/>
          <w:szCs w:val="24"/>
        </w:rPr>
        <w:t>M</w:t>
      </w:r>
      <w:r w:rsidR="00D36DD7" w:rsidRPr="001663F1">
        <w:rPr>
          <w:color w:val="000000"/>
          <w:sz w:val="24"/>
          <w:szCs w:val="24"/>
        </w:rPr>
        <w:t>ental Health Docket Coordinator</w:t>
      </w:r>
      <w:r w:rsidR="00D36DD7" w:rsidRPr="001663F1">
        <w:rPr>
          <w:b/>
          <w:color w:val="3366FF"/>
          <w:sz w:val="24"/>
          <w:szCs w:val="24"/>
        </w:rPr>
        <w:t xml:space="preserve"> </w:t>
      </w:r>
      <w:r w:rsidR="005D3693" w:rsidRPr="001663F1">
        <w:rPr>
          <w:sz w:val="24"/>
          <w:szCs w:val="24"/>
        </w:rPr>
        <w:t xml:space="preserve">will announce a graduation date and </w:t>
      </w:r>
      <w:r w:rsidR="005E4B27" w:rsidRPr="001663F1">
        <w:rPr>
          <w:sz w:val="24"/>
          <w:szCs w:val="24"/>
        </w:rPr>
        <w:t xml:space="preserve">inform local agencies of the </w:t>
      </w:r>
      <w:r w:rsidR="00BB043A" w:rsidRPr="001663F1">
        <w:rPr>
          <w:sz w:val="24"/>
          <w:szCs w:val="24"/>
        </w:rPr>
        <w:t xml:space="preserve">time and location of the </w:t>
      </w:r>
      <w:r w:rsidR="005D3693" w:rsidRPr="001663F1">
        <w:rPr>
          <w:sz w:val="24"/>
          <w:szCs w:val="24"/>
        </w:rPr>
        <w:t xml:space="preserve">graduation ceremony. </w:t>
      </w:r>
      <w:r w:rsidR="00B92E19" w:rsidRPr="001663F1">
        <w:rPr>
          <w:sz w:val="24"/>
          <w:szCs w:val="24"/>
        </w:rPr>
        <w:t xml:space="preserve"> All active participants on the docket </w:t>
      </w:r>
      <w:r w:rsidR="00D4601A" w:rsidRPr="001663F1">
        <w:rPr>
          <w:sz w:val="24"/>
          <w:szCs w:val="24"/>
        </w:rPr>
        <w:t xml:space="preserve">may </w:t>
      </w:r>
      <w:r w:rsidR="00B92E19" w:rsidRPr="001663F1">
        <w:rPr>
          <w:sz w:val="24"/>
          <w:szCs w:val="24"/>
        </w:rPr>
        <w:t xml:space="preserve">attend </w:t>
      </w:r>
      <w:r w:rsidR="00D4601A" w:rsidRPr="001663F1">
        <w:rPr>
          <w:sz w:val="24"/>
          <w:szCs w:val="24"/>
        </w:rPr>
        <w:t xml:space="preserve">the </w:t>
      </w:r>
      <w:r w:rsidR="00B92E19" w:rsidRPr="001663F1">
        <w:rPr>
          <w:sz w:val="24"/>
          <w:szCs w:val="24"/>
        </w:rPr>
        <w:t xml:space="preserve">graduation. </w:t>
      </w:r>
      <w:r w:rsidR="00512AA1">
        <w:rPr>
          <w:sz w:val="24"/>
          <w:szCs w:val="24"/>
        </w:rPr>
        <w:t>T</w:t>
      </w:r>
      <w:r w:rsidR="00B92E19" w:rsidRPr="001663F1">
        <w:rPr>
          <w:sz w:val="24"/>
          <w:szCs w:val="24"/>
        </w:rPr>
        <w:t xml:space="preserve">he graduation of each participant </w:t>
      </w:r>
      <w:r w:rsidR="00D4601A" w:rsidRPr="001663F1">
        <w:rPr>
          <w:sz w:val="24"/>
          <w:szCs w:val="24"/>
        </w:rPr>
        <w:t xml:space="preserve">will </w:t>
      </w:r>
      <w:r w:rsidR="00B92E19" w:rsidRPr="001663F1">
        <w:rPr>
          <w:sz w:val="24"/>
          <w:szCs w:val="24"/>
        </w:rPr>
        <w:t xml:space="preserve">be journalized by the Court. </w:t>
      </w:r>
    </w:p>
    <w:p w14:paraId="456D39DA" w14:textId="77777777" w:rsidR="005E4B27" w:rsidRPr="001663F1" w:rsidRDefault="005E4B27" w:rsidP="00531479">
      <w:pPr>
        <w:spacing w:after="0" w:line="240" w:lineRule="auto"/>
        <w:jc w:val="both"/>
        <w:rPr>
          <w:sz w:val="24"/>
          <w:szCs w:val="24"/>
        </w:rPr>
      </w:pPr>
    </w:p>
    <w:p w14:paraId="0A51420E" w14:textId="77777777" w:rsidR="005D3693" w:rsidRDefault="00767FCC" w:rsidP="005E4B27">
      <w:pPr>
        <w:spacing w:after="0" w:line="240" w:lineRule="auto"/>
        <w:rPr>
          <w:b/>
          <w:sz w:val="24"/>
          <w:szCs w:val="24"/>
          <w:u w:val="single"/>
        </w:rPr>
      </w:pPr>
      <w:r w:rsidRPr="001663F1">
        <w:rPr>
          <w:b/>
          <w:sz w:val="24"/>
          <w:szCs w:val="24"/>
          <w:u w:val="single"/>
        </w:rPr>
        <w:t xml:space="preserve">Intervention </w:t>
      </w:r>
      <w:r w:rsidR="00D430C5" w:rsidRPr="001663F1">
        <w:rPr>
          <w:b/>
          <w:sz w:val="24"/>
          <w:szCs w:val="24"/>
          <w:u w:val="single"/>
        </w:rPr>
        <w:t>in</w:t>
      </w:r>
      <w:r w:rsidRPr="001663F1">
        <w:rPr>
          <w:b/>
          <w:sz w:val="24"/>
          <w:szCs w:val="24"/>
          <w:u w:val="single"/>
        </w:rPr>
        <w:t xml:space="preserve"> Lieu </w:t>
      </w:r>
    </w:p>
    <w:p w14:paraId="6A5FCF1A" w14:textId="77777777" w:rsidR="00CB64F6" w:rsidRPr="001663F1" w:rsidRDefault="00CB64F6" w:rsidP="005E4B27">
      <w:pPr>
        <w:spacing w:after="0" w:line="240" w:lineRule="auto"/>
        <w:rPr>
          <w:b/>
          <w:sz w:val="24"/>
          <w:szCs w:val="24"/>
          <w:u w:val="single"/>
        </w:rPr>
      </w:pPr>
    </w:p>
    <w:p w14:paraId="7899053D" w14:textId="77777777" w:rsidR="005D3693" w:rsidRPr="001663F1" w:rsidRDefault="00857F97" w:rsidP="005E4B27">
      <w:pPr>
        <w:spacing w:after="0" w:line="240" w:lineRule="auto"/>
        <w:ind w:firstLine="360"/>
        <w:jc w:val="both"/>
        <w:rPr>
          <w:sz w:val="24"/>
          <w:szCs w:val="24"/>
        </w:rPr>
      </w:pPr>
      <w:r w:rsidRPr="001663F1">
        <w:rPr>
          <w:sz w:val="24"/>
          <w:szCs w:val="24"/>
        </w:rPr>
        <w:t xml:space="preserve">The case will be disposed of through a </w:t>
      </w:r>
      <w:r w:rsidR="00D36DD7" w:rsidRPr="001663F1">
        <w:rPr>
          <w:sz w:val="24"/>
          <w:szCs w:val="24"/>
        </w:rPr>
        <w:t>judgment entry successfu</w:t>
      </w:r>
      <w:r w:rsidRPr="001663F1">
        <w:rPr>
          <w:sz w:val="24"/>
          <w:szCs w:val="24"/>
        </w:rPr>
        <w:t xml:space="preserve">lly terminating the Defendant </w:t>
      </w:r>
      <w:r w:rsidR="00D36DD7" w:rsidRPr="001663F1">
        <w:rPr>
          <w:sz w:val="24"/>
          <w:szCs w:val="24"/>
        </w:rPr>
        <w:t>from the Mental Health Docket</w:t>
      </w:r>
      <w:r w:rsidRPr="001663F1">
        <w:rPr>
          <w:sz w:val="24"/>
          <w:szCs w:val="24"/>
        </w:rPr>
        <w:t xml:space="preserve"> and sealing his/her record</w:t>
      </w:r>
      <w:r w:rsidR="00B92E19" w:rsidRPr="001663F1">
        <w:rPr>
          <w:sz w:val="24"/>
          <w:szCs w:val="24"/>
        </w:rPr>
        <w:t xml:space="preserve"> if all the statutory requirements have been met</w:t>
      </w:r>
      <w:r w:rsidR="00D36DD7" w:rsidRPr="001663F1">
        <w:rPr>
          <w:sz w:val="24"/>
          <w:szCs w:val="24"/>
        </w:rPr>
        <w:t>.</w:t>
      </w:r>
      <w:r w:rsidR="004510C1" w:rsidRPr="001663F1">
        <w:rPr>
          <w:sz w:val="24"/>
          <w:szCs w:val="24"/>
        </w:rPr>
        <w:t xml:space="preserve">  </w:t>
      </w:r>
      <w:r w:rsidR="00D36DD7" w:rsidRPr="001663F1">
        <w:rPr>
          <w:sz w:val="24"/>
          <w:szCs w:val="24"/>
        </w:rPr>
        <w:t xml:space="preserve">A copy of the judgment entry will be </w:t>
      </w:r>
      <w:r w:rsidR="005D3693" w:rsidRPr="001663F1">
        <w:rPr>
          <w:sz w:val="24"/>
          <w:szCs w:val="24"/>
        </w:rPr>
        <w:t xml:space="preserve">presented to the participant at the graduation ceremony in addition to a </w:t>
      </w:r>
      <w:r w:rsidR="009D129B" w:rsidRPr="001663F1">
        <w:rPr>
          <w:sz w:val="24"/>
          <w:szCs w:val="24"/>
        </w:rPr>
        <w:t xml:space="preserve">certificate evidencing </w:t>
      </w:r>
      <w:r w:rsidR="004A2C7F" w:rsidRPr="001663F1">
        <w:rPr>
          <w:sz w:val="24"/>
          <w:szCs w:val="24"/>
        </w:rPr>
        <w:t>successful completion</w:t>
      </w:r>
      <w:r w:rsidR="004C6BE5" w:rsidRPr="001663F1">
        <w:rPr>
          <w:sz w:val="24"/>
          <w:szCs w:val="24"/>
        </w:rPr>
        <w:t xml:space="preserve"> of the Mental Health </w:t>
      </w:r>
      <w:r w:rsidR="005D3693" w:rsidRPr="001663F1">
        <w:rPr>
          <w:sz w:val="24"/>
          <w:szCs w:val="24"/>
        </w:rPr>
        <w:t>Docket</w:t>
      </w:r>
      <w:r w:rsidR="009D129B" w:rsidRPr="001663F1">
        <w:rPr>
          <w:sz w:val="24"/>
          <w:szCs w:val="24"/>
        </w:rPr>
        <w:t>.</w:t>
      </w:r>
      <w:r w:rsidR="005D3693" w:rsidRPr="001663F1">
        <w:rPr>
          <w:sz w:val="24"/>
          <w:szCs w:val="24"/>
        </w:rPr>
        <w:t xml:space="preserve">  </w:t>
      </w:r>
    </w:p>
    <w:p w14:paraId="216AEB79" w14:textId="77777777" w:rsidR="005E4B27" w:rsidRPr="001663F1" w:rsidRDefault="005E4B27" w:rsidP="00531479">
      <w:pPr>
        <w:spacing w:after="0" w:line="240" w:lineRule="auto"/>
        <w:jc w:val="both"/>
        <w:rPr>
          <w:sz w:val="24"/>
          <w:szCs w:val="24"/>
        </w:rPr>
      </w:pPr>
    </w:p>
    <w:p w14:paraId="1DD8539B" w14:textId="77777777" w:rsidR="005D3693" w:rsidRDefault="00767FCC" w:rsidP="005E4B27">
      <w:pPr>
        <w:spacing w:after="0" w:line="240" w:lineRule="auto"/>
        <w:rPr>
          <w:b/>
          <w:sz w:val="24"/>
          <w:szCs w:val="24"/>
          <w:u w:val="single"/>
        </w:rPr>
      </w:pPr>
      <w:r w:rsidRPr="001663F1">
        <w:rPr>
          <w:b/>
          <w:sz w:val="24"/>
          <w:szCs w:val="24"/>
          <w:u w:val="single"/>
        </w:rPr>
        <w:t xml:space="preserve">Post-Conviction </w:t>
      </w:r>
    </w:p>
    <w:p w14:paraId="0F0C2233" w14:textId="77777777" w:rsidR="00CB64F6" w:rsidRPr="001663F1" w:rsidRDefault="00CB64F6" w:rsidP="005E4B27">
      <w:pPr>
        <w:spacing w:after="0" w:line="240" w:lineRule="auto"/>
        <w:rPr>
          <w:b/>
          <w:sz w:val="24"/>
          <w:szCs w:val="24"/>
          <w:u w:val="single"/>
        </w:rPr>
      </w:pPr>
    </w:p>
    <w:p w14:paraId="5F88BD8A" w14:textId="77777777" w:rsidR="005D3693" w:rsidRPr="001663F1" w:rsidRDefault="00857F97" w:rsidP="005E4B27">
      <w:pPr>
        <w:spacing w:after="0" w:line="240" w:lineRule="auto"/>
        <w:ind w:firstLine="360"/>
        <w:jc w:val="both"/>
        <w:rPr>
          <w:sz w:val="24"/>
          <w:szCs w:val="24"/>
        </w:rPr>
      </w:pPr>
      <w:r w:rsidRPr="001663F1">
        <w:rPr>
          <w:sz w:val="24"/>
          <w:szCs w:val="24"/>
        </w:rPr>
        <w:t xml:space="preserve">A judgment entry </w:t>
      </w:r>
      <w:r w:rsidR="005D3693" w:rsidRPr="001663F1">
        <w:rPr>
          <w:sz w:val="24"/>
          <w:szCs w:val="24"/>
        </w:rPr>
        <w:t xml:space="preserve">successfully </w:t>
      </w:r>
      <w:r w:rsidRPr="001663F1">
        <w:rPr>
          <w:sz w:val="24"/>
          <w:szCs w:val="24"/>
        </w:rPr>
        <w:t xml:space="preserve">terminating the Defendant </w:t>
      </w:r>
      <w:r w:rsidR="005D3693" w:rsidRPr="001663F1">
        <w:rPr>
          <w:sz w:val="24"/>
          <w:szCs w:val="24"/>
        </w:rPr>
        <w:t>from C</w:t>
      </w:r>
      <w:r w:rsidRPr="001663F1">
        <w:rPr>
          <w:sz w:val="24"/>
          <w:szCs w:val="24"/>
        </w:rPr>
        <w:t xml:space="preserve">ommunity Control/Probation will be </w:t>
      </w:r>
      <w:r w:rsidR="005D3693" w:rsidRPr="001663F1">
        <w:rPr>
          <w:sz w:val="24"/>
          <w:szCs w:val="24"/>
        </w:rPr>
        <w:t>presented to the participant at the graduation ceremony in addition to a</w:t>
      </w:r>
      <w:r w:rsidR="009D129B" w:rsidRPr="001663F1">
        <w:rPr>
          <w:sz w:val="24"/>
          <w:szCs w:val="24"/>
        </w:rPr>
        <w:t xml:space="preserve"> certificate evidencing</w:t>
      </w:r>
      <w:r w:rsidR="005D3693" w:rsidRPr="001663F1">
        <w:rPr>
          <w:sz w:val="24"/>
          <w:szCs w:val="24"/>
        </w:rPr>
        <w:t xml:space="preserve"> succes</w:t>
      </w:r>
      <w:r w:rsidRPr="001663F1">
        <w:rPr>
          <w:sz w:val="24"/>
          <w:szCs w:val="24"/>
        </w:rPr>
        <w:t xml:space="preserve">sful completion of the Mental Health </w:t>
      </w:r>
      <w:r w:rsidR="005D3693" w:rsidRPr="001663F1">
        <w:rPr>
          <w:sz w:val="24"/>
          <w:szCs w:val="24"/>
        </w:rPr>
        <w:t>Docket</w:t>
      </w:r>
      <w:r w:rsidR="009D129B" w:rsidRPr="001663F1">
        <w:rPr>
          <w:sz w:val="24"/>
          <w:szCs w:val="24"/>
        </w:rPr>
        <w:t>.</w:t>
      </w:r>
      <w:r w:rsidR="005D3693" w:rsidRPr="001663F1">
        <w:rPr>
          <w:sz w:val="24"/>
          <w:szCs w:val="24"/>
        </w:rPr>
        <w:t xml:space="preserve">  </w:t>
      </w:r>
      <w:r w:rsidRPr="001663F1">
        <w:rPr>
          <w:sz w:val="24"/>
          <w:szCs w:val="24"/>
        </w:rPr>
        <w:t>The participant may continue on a period of non-supervised community control if court costs, fines</w:t>
      </w:r>
      <w:r w:rsidR="001063BD" w:rsidRPr="001663F1">
        <w:rPr>
          <w:sz w:val="24"/>
          <w:szCs w:val="24"/>
        </w:rPr>
        <w:t xml:space="preserve"> or restitution are still owed.</w:t>
      </w:r>
      <w:r w:rsidR="008A48F3" w:rsidRPr="001663F1">
        <w:rPr>
          <w:sz w:val="24"/>
          <w:szCs w:val="24"/>
        </w:rPr>
        <w:t xml:space="preserve"> </w:t>
      </w:r>
    </w:p>
    <w:p w14:paraId="1BDC4E1F" w14:textId="77777777" w:rsidR="0064559E" w:rsidRDefault="0064559E" w:rsidP="00CF65FC">
      <w:pPr>
        <w:spacing w:after="0" w:line="240" w:lineRule="auto"/>
        <w:rPr>
          <w:b/>
          <w:sz w:val="24"/>
          <w:szCs w:val="24"/>
          <w:u w:val="single"/>
        </w:rPr>
      </w:pPr>
    </w:p>
    <w:p w14:paraId="6DADBFD2" w14:textId="77777777" w:rsidR="00CB64F6" w:rsidRDefault="00CB64F6" w:rsidP="00CF65FC">
      <w:pPr>
        <w:spacing w:after="0" w:line="240" w:lineRule="auto"/>
        <w:rPr>
          <w:b/>
          <w:sz w:val="24"/>
          <w:szCs w:val="24"/>
          <w:u w:val="single"/>
        </w:rPr>
      </w:pPr>
    </w:p>
    <w:p w14:paraId="3DA4BCD9" w14:textId="77777777" w:rsidR="00CB64F6" w:rsidRDefault="00CB64F6" w:rsidP="00CF65FC">
      <w:pPr>
        <w:spacing w:after="0" w:line="240" w:lineRule="auto"/>
        <w:rPr>
          <w:b/>
          <w:sz w:val="24"/>
          <w:szCs w:val="24"/>
          <w:u w:val="single"/>
        </w:rPr>
      </w:pPr>
    </w:p>
    <w:p w14:paraId="73ED977D" w14:textId="77777777" w:rsidR="005D3693" w:rsidRDefault="005D3693" w:rsidP="00CF65FC">
      <w:pPr>
        <w:spacing w:after="0" w:line="240" w:lineRule="auto"/>
        <w:rPr>
          <w:sz w:val="24"/>
          <w:szCs w:val="24"/>
        </w:rPr>
      </w:pPr>
      <w:r w:rsidRPr="001663F1">
        <w:rPr>
          <w:b/>
          <w:sz w:val="24"/>
          <w:szCs w:val="24"/>
          <w:u w:val="single"/>
        </w:rPr>
        <w:lastRenderedPageBreak/>
        <w:t>Unsuccessful Terminations</w:t>
      </w:r>
      <w:r w:rsidR="00475961">
        <w:rPr>
          <w:sz w:val="24"/>
          <w:szCs w:val="24"/>
        </w:rPr>
        <w:tab/>
      </w:r>
    </w:p>
    <w:p w14:paraId="7CD97B43" w14:textId="77777777" w:rsidR="00CB64F6" w:rsidRPr="00475961" w:rsidRDefault="00CB64F6" w:rsidP="00CF65FC">
      <w:pPr>
        <w:spacing w:after="0" w:line="240" w:lineRule="auto"/>
        <w:rPr>
          <w:sz w:val="24"/>
          <w:szCs w:val="24"/>
        </w:rPr>
      </w:pPr>
    </w:p>
    <w:p w14:paraId="3E5AA610" w14:textId="77777777" w:rsidR="00B92E19" w:rsidRPr="001663F1" w:rsidRDefault="00B92E19" w:rsidP="00CF65FC">
      <w:pPr>
        <w:spacing w:after="0" w:line="240" w:lineRule="auto"/>
        <w:ind w:firstLine="360"/>
        <w:rPr>
          <w:sz w:val="24"/>
          <w:szCs w:val="24"/>
        </w:rPr>
      </w:pPr>
      <w:r w:rsidRPr="001663F1">
        <w:rPr>
          <w:sz w:val="24"/>
          <w:szCs w:val="24"/>
        </w:rPr>
        <w:t xml:space="preserve">All participants whose inactions are not meeting docket standards will be discussed by the treatment team who may recommend an unsuccessful termination from the docket </w:t>
      </w:r>
      <w:r w:rsidR="005D3693" w:rsidRPr="001663F1">
        <w:rPr>
          <w:sz w:val="24"/>
          <w:szCs w:val="24"/>
        </w:rPr>
        <w:t>based upon the following criteria:</w:t>
      </w:r>
    </w:p>
    <w:p w14:paraId="36A17CDE" w14:textId="77777777" w:rsidR="00B92E19" w:rsidRPr="001663F1" w:rsidRDefault="00B92E19" w:rsidP="00CF65FC">
      <w:pPr>
        <w:spacing w:after="0" w:line="240" w:lineRule="auto"/>
        <w:ind w:firstLine="360"/>
        <w:rPr>
          <w:sz w:val="24"/>
          <w:szCs w:val="24"/>
        </w:rPr>
      </w:pPr>
    </w:p>
    <w:p w14:paraId="6C402E4E" w14:textId="77777777" w:rsidR="005D3693" w:rsidRPr="001663F1" w:rsidRDefault="005D3693" w:rsidP="00CF65FC">
      <w:pPr>
        <w:numPr>
          <w:ilvl w:val="0"/>
          <w:numId w:val="6"/>
        </w:numPr>
        <w:spacing w:after="0" w:line="240" w:lineRule="auto"/>
        <w:ind w:left="720" w:hanging="360"/>
        <w:rPr>
          <w:rFonts w:cs="Calibri"/>
          <w:sz w:val="24"/>
          <w:szCs w:val="24"/>
        </w:rPr>
      </w:pPr>
      <w:r w:rsidRPr="001663F1">
        <w:rPr>
          <w:rFonts w:cs="Calibri"/>
          <w:sz w:val="24"/>
          <w:szCs w:val="24"/>
        </w:rPr>
        <w:t>Ongoi</w:t>
      </w:r>
      <w:r w:rsidR="002B0DC1" w:rsidRPr="001663F1">
        <w:rPr>
          <w:rFonts w:cs="Calibri"/>
          <w:sz w:val="24"/>
          <w:szCs w:val="24"/>
        </w:rPr>
        <w:t>ng noncompliance with treatment</w:t>
      </w:r>
    </w:p>
    <w:p w14:paraId="753D687C" w14:textId="77777777" w:rsidR="005D3693" w:rsidRPr="001663F1" w:rsidRDefault="002B0DC1" w:rsidP="00CF65FC">
      <w:pPr>
        <w:numPr>
          <w:ilvl w:val="0"/>
          <w:numId w:val="6"/>
        </w:numPr>
        <w:spacing w:after="0" w:line="240" w:lineRule="auto"/>
        <w:ind w:left="720" w:hanging="360"/>
        <w:rPr>
          <w:rFonts w:cs="Calibri"/>
          <w:sz w:val="24"/>
          <w:szCs w:val="24"/>
        </w:rPr>
      </w:pPr>
      <w:r w:rsidRPr="001663F1">
        <w:rPr>
          <w:rFonts w:cs="Calibri"/>
          <w:sz w:val="24"/>
          <w:szCs w:val="24"/>
        </w:rPr>
        <w:t>Resistance to treatment</w:t>
      </w:r>
    </w:p>
    <w:p w14:paraId="4FDE4A84" w14:textId="5A8461AD" w:rsidR="005D3693" w:rsidRPr="001663F1" w:rsidRDefault="005D3693" w:rsidP="00CF65FC">
      <w:pPr>
        <w:numPr>
          <w:ilvl w:val="0"/>
          <w:numId w:val="6"/>
        </w:numPr>
        <w:spacing w:after="0" w:line="240" w:lineRule="auto"/>
        <w:ind w:left="720" w:hanging="360"/>
        <w:rPr>
          <w:rFonts w:cs="Calibri"/>
          <w:sz w:val="24"/>
          <w:szCs w:val="24"/>
        </w:rPr>
      </w:pPr>
      <w:r w:rsidRPr="001663F1">
        <w:rPr>
          <w:rFonts w:cs="Calibri"/>
          <w:sz w:val="24"/>
          <w:szCs w:val="24"/>
        </w:rPr>
        <w:t>New serious criminal conviction</w:t>
      </w:r>
    </w:p>
    <w:p w14:paraId="1DDD9255" w14:textId="77777777" w:rsidR="00B92E19" w:rsidRPr="001663F1" w:rsidRDefault="00B37650" w:rsidP="00CF65FC">
      <w:pPr>
        <w:numPr>
          <w:ilvl w:val="0"/>
          <w:numId w:val="6"/>
        </w:numPr>
        <w:spacing w:after="0" w:line="240" w:lineRule="auto"/>
        <w:ind w:left="720" w:hanging="360"/>
        <w:rPr>
          <w:rFonts w:cs="Calibri"/>
          <w:sz w:val="24"/>
          <w:szCs w:val="24"/>
        </w:rPr>
      </w:pPr>
      <w:r w:rsidRPr="001663F1">
        <w:rPr>
          <w:rFonts w:cs="Calibri"/>
          <w:sz w:val="24"/>
          <w:szCs w:val="24"/>
        </w:rPr>
        <w:t>Failure to attend status review h</w:t>
      </w:r>
      <w:r w:rsidR="00B92E19" w:rsidRPr="001663F1">
        <w:rPr>
          <w:rFonts w:cs="Calibri"/>
          <w:sz w:val="24"/>
          <w:szCs w:val="24"/>
        </w:rPr>
        <w:t>earings or ma</w:t>
      </w:r>
      <w:r w:rsidR="002B0DC1" w:rsidRPr="001663F1">
        <w:rPr>
          <w:rFonts w:cs="Calibri"/>
          <w:sz w:val="24"/>
          <w:szCs w:val="24"/>
        </w:rPr>
        <w:t>ke treatment team appointments</w:t>
      </w:r>
    </w:p>
    <w:p w14:paraId="58437B54" w14:textId="77777777" w:rsidR="005D3693" w:rsidRPr="001663F1" w:rsidRDefault="00857F97" w:rsidP="00CF65FC">
      <w:pPr>
        <w:numPr>
          <w:ilvl w:val="0"/>
          <w:numId w:val="6"/>
        </w:numPr>
        <w:spacing w:after="0" w:line="240" w:lineRule="auto"/>
        <w:ind w:left="720" w:hanging="360"/>
        <w:rPr>
          <w:rFonts w:cs="Calibri"/>
          <w:sz w:val="24"/>
          <w:szCs w:val="24"/>
        </w:rPr>
      </w:pPr>
      <w:r w:rsidRPr="001663F1">
        <w:rPr>
          <w:rFonts w:cs="Calibri"/>
          <w:sz w:val="24"/>
          <w:szCs w:val="24"/>
        </w:rPr>
        <w:t xml:space="preserve">A serious Mental Health </w:t>
      </w:r>
      <w:r w:rsidR="00B37650" w:rsidRPr="001663F1">
        <w:rPr>
          <w:rFonts w:cs="Calibri"/>
          <w:sz w:val="24"/>
          <w:szCs w:val="24"/>
        </w:rPr>
        <w:t xml:space="preserve">Docket </w:t>
      </w:r>
      <w:r w:rsidR="005D3693" w:rsidRPr="001663F1">
        <w:rPr>
          <w:rFonts w:cs="Calibri"/>
          <w:sz w:val="24"/>
          <w:szCs w:val="24"/>
        </w:rPr>
        <w:t>vio</w:t>
      </w:r>
      <w:r w:rsidR="002B0DC1" w:rsidRPr="001663F1">
        <w:rPr>
          <w:rFonts w:cs="Calibri"/>
          <w:sz w:val="24"/>
          <w:szCs w:val="24"/>
        </w:rPr>
        <w:t>lation or series of violations</w:t>
      </w:r>
    </w:p>
    <w:p w14:paraId="2FDF250D" w14:textId="77777777" w:rsidR="005D3693" w:rsidRPr="001663F1" w:rsidRDefault="005D3693" w:rsidP="00CF65FC">
      <w:pPr>
        <w:numPr>
          <w:ilvl w:val="0"/>
          <w:numId w:val="6"/>
        </w:numPr>
        <w:spacing w:after="0" w:line="240" w:lineRule="auto"/>
        <w:ind w:left="720" w:hanging="360"/>
        <w:rPr>
          <w:rFonts w:cs="Calibri"/>
          <w:b/>
          <w:bCs/>
          <w:sz w:val="24"/>
          <w:szCs w:val="24"/>
          <w:u w:val="single"/>
        </w:rPr>
      </w:pPr>
      <w:r w:rsidRPr="001663F1">
        <w:rPr>
          <w:rFonts w:cs="Calibri"/>
          <w:sz w:val="24"/>
          <w:szCs w:val="24"/>
        </w:rPr>
        <w:t>A serious Community Contr</w:t>
      </w:r>
      <w:r w:rsidR="004A19A8" w:rsidRPr="001663F1">
        <w:rPr>
          <w:rFonts w:cs="Calibri"/>
          <w:sz w:val="24"/>
          <w:szCs w:val="24"/>
        </w:rPr>
        <w:t>ol and/or Intervention i</w:t>
      </w:r>
      <w:r w:rsidR="00857F97" w:rsidRPr="001663F1">
        <w:rPr>
          <w:rFonts w:cs="Calibri"/>
          <w:sz w:val="24"/>
          <w:szCs w:val="24"/>
        </w:rPr>
        <w:t>n Lieu v</w:t>
      </w:r>
      <w:r w:rsidRPr="001663F1">
        <w:rPr>
          <w:rFonts w:cs="Calibri"/>
          <w:sz w:val="24"/>
          <w:szCs w:val="24"/>
        </w:rPr>
        <w:t xml:space="preserve">iolation or a series of Community Control and/or Intervention </w:t>
      </w:r>
      <w:r w:rsidR="00D430C5" w:rsidRPr="001663F1">
        <w:rPr>
          <w:rFonts w:cs="Calibri"/>
          <w:sz w:val="24"/>
          <w:szCs w:val="24"/>
        </w:rPr>
        <w:t>in</w:t>
      </w:r>
      <w:r w:rsidRPr="001663F1">
        <w:rPr>
          <w:rFonts w:cs="Calibri"/>
          <w:sz w:val="24"/>
          <w:szCs w:val="24"/>
        </w:rPr>
        <w:t xml:space="preserve"> Lieu violations.</w:t>
      </w:r>
    </w:p>
    <w:p w14:paraId="1E9D2DE7" w14:textId="77777777" w:rsidR="005D3693" w:rsidRPr="001663F1" w:rsidRDefault="005D3693" w:rsidP="00CF65FC">
      <w:pPr>
        <w:spacing w:after="0" w:line="240" w:lineRule="auto"/>
        <w:rPr>
          <w:rFonts w:cs="Calibri"/>
          <w:sz w:val="24"/>
          <w:szCs w:val="24"/>
        </w:rPr>
      </w:pPr>
    </w:p>
    <w:p w14:paraId="0EF6CA04" w14:textId="77777777" w:rsidR="005D3693" w:rsidRPr="001663F1" w:rsidRDefault="005D3693" w:rsidP="00CF65FC">
      <w:pPr>
        <w:spacing w:after="0" w:line="240" w:lineRule="auto"/>
        <w:rPr>
          <w:rFonts w:cs="Calibri"/>
          <w:sz w:val="24"/>
          <w:szCs w:val="24"/>
        </w:rPr>
      </w:pPr>
      <w:r w:rsidRPr="001663F1">
        <w:rPr>
          <w:rFonts w:cs="Calibri"/>
          <w:sz w:val="24"/>
          <w:szCs w:val="24"/>
        </w:rPr>
        <w:t>The consequences of an unsuccessful termination may be as follows:</w:t>
      </w:r>
    </w:p>
    <w:p w14:paraId="2CB0BFCA" w14:textId="77777777" w:rsidR="009E2637" w:rsidRPr="001663F1" w:rsidRDefault="009E2637" w:rsidP="00CF65FC">
      <w:pPr>
        <w:spacing w:after="0" w:line="240" w:lineRule="auto"/>
        <w:rPr>
          <w:rFonts w:cs="Calibri"/>
          <w:sz w:val="24"/>
          <w:szCs w:val="24"/>
        </w:rPr>
      </w:pPr>
    </w:p>
    <w:p w14:paraId="13BA750A" w14:textId="77777777" w:rsidR="00B92E19" w:rsidRPr="001663F1" w:rsidRDefault="00B92E19" w:rsidP="00CF65FC">
      <w:pPr>
        <w:pStyle w:val="ListParagraph"/>
        <w:numPr>
          <w:ilvl w:val="0"/>
          <w:numId w:val="7"/>
        </w:numPr>
        <w:spacing w:after="0" w:line="240" w:lineRule="auto"/>
        <w:contextualSpacing w:val="0"/>
        <w:rPr>
          <w:rFonts w:cs="Calibri"/>
          <w:sz w:val="24"/>
          <w:szCs w:val="24"/>
        </w:rPr>
      </w:pPr>
      <w:r w:rsidRPr="001663F1">
        <w:rPr>
          <w:rFonts w:cs="Calibri"/>
          <w:sz w:val="24"/>
          <w:szCs w:val="24"/>
        </w:rPr>
        <w:t xml:space="preserve">Revocation of Intervention In Lieu of Conviction or </w:t>
      </w:r>
      <w:r w:rsidR="002B0DC1" w:rsidRPr="001663F1">
        <w:rPr>
          <w:rFonts w:cs="Calibri"/>
          <w:sz w:val="24"/>
          <w:szCs w:val="24"/>
        </w:rPr>
        <w:t>Revocation of Community Control</w:t>
      </w:r>
    </w:p>
    <w:p w14:paraId="7328AD23" w14:textId="77777777" w:rsidR="005D3693" w:rsidRPr="001663F1" w:rsidRDefault="005D3693" w:rsidP="00CF65FC">
      <w:pPr>
        <w:pStyle w:val="ListParagraph"/>
        <w:numPr>
          <w:ilvl w:val="0"/>
          <w:numId w:val="7"/>
        </w:numPr>
        <w:spacing w:after="0" w:line="240" w:lineRule="auto"/>
        <w:contextualSpacing w:val="0"/>
        <w:rPr>
          <w:rFonts w:cs="Calibri"/>
          <w:sz w:val="24"/>
          <w:szCs w:val="24"/>
        </w:rPr>
      </w:pPr>
      <w:r w:rsidRPr="001663F1">
        <w:rPr>
          <w:rFonts w:cs="Calibri"/>
          <w:sz w:val="24"/>
          <w:szCs w:val="24"/>
        </w:rPr>
        <w:t>Loss of futu</w:t>
      </w:r>
      <w:r w:rsidR="00E93A92" w:rsidRPr="001663F1">
        <w:rPr>
          <w:rFonts w:cs="Calibri"/>
          <w:sz w:val="24"/>
          <w:szCs w:val="24"/>
        </w:rPr>
        <w:t xml:space="preserve">re eligibility for the Mental Health </w:t>
      </w:r>
      <w:r w:rsidR="002B0DC1" w:rsidRPr="001663F1">
        <w:rPr>
          <w:rFonts w:cs="Calibri"/>
          <w:sz w:val="24"/>
          <w:szCs w:val="24"/>
        </w:rPr>
        <w:t>Docket</w:t>
      </w:r>
    </w:p>
    <w:p w14:paraId="7A8713DE" w14:textId="77777777" w:rsidR="005D3693" w:rsidRPr="001663F1" w:rsidRDefault="005D3693" w:rsidP="00CF65FC">
      <w:pPr>
        <w:pStyle w:val="ListParagraph"/>
        <w:numPr>
          <w:ilvl w:val="0"/>
          <w:numId w:val="7"/>
        </w:numPr>
        <w:spacing w:after="0" w:line="240" w:lineRule="auto"/>
        <w:contextualSpacing w:val="0"/>
        <w:rPr>
          <w:rFonts w:cs="Calibri"/>
          <w:sz w:val="24"/>
          <w:szCs w:val="24"/>
        </w:rPr>
      </w:pPr>
      <w:r w:rsidRPr="001663F1">
        <w:rPr>
          <w:rFonts w:cs="Calibri"/>
          <w:sz w:val="24"/>
          <w:szCs w:val="24"/>
        </w:rPr>
        <w:t>Further legal action including revocation of Intervention In Lieu of Conviction</w:t>
      </w:r>
      <w:r w:rsidR="009D129B" w:rsidRPr="001663F1">
        <w:rPr>
          <w:rFonts w:cs="Calibri"/>
          <w:sz w:val="24"/>
          <w:szCs w:val="24"/>
        </w:rPr>
        <w:t xml:space="preserve"> and finding of guilt and sentence</w:t>
      </w:r>
      <w:r w:rsidRPr="001663F1">
        <w:rPr>
          <w:rFonts w:cs="Calibri"/>
          <w:sz w:val="24"/>
          <w:szCs w:val="24"/>
        </w:rPr>
        <w:t>, Notice/Mot</w:t>
      </w:r>
      <w:r w:rsidR="002B0DC1" w:rsidRPr="001663F1">
        <w:rPr>
          <w:rFonts w:cs="Calibri"/>
          <w:sz w:val="24"/>
          <w:szCs w:val="24"/>
        </w:rPr>
        <w:t>ion to Revoke Community Control</w:t>
      </w:r>
    </w:p>
    <w:p w14:paraId="2B122B1A" w14:textId="77777777" w:rsidR="005D3693" w:rsidRPr="001663F1" w:rsidRDefault="005D3693" w:rsidP="00CF65FC">
      <w:pPr>
        <w:pStyle w:val="ListParagraph"/>
        <w:numPr>
          <w:ilvl w:val="0"/>
          <w:numId w:val="7"/>
        </w:numPr>
        <w:spacing w:after="0" w:line="240" w:lineRule="auto"/>
        <w:contextualSpacing w:val="0"/>
        <w:rPr>
          <w:rFonts w:cs="Calibri"/>
          <w:sz w:val="24"/>
          <w:szCs w:val="24"/>
        </w:rPr>
      </w:pPr>
      <w:r w:rsidRPr="001663F1">
        <w:rPr>
          <w:rFonts w:cs="Calibri"/>
          <w:sz w:val="24"/>
          <w:szCs w:val="24"/>
        </w:rPr>
        <w:t xml:space="preserve">Depending on the circumstances, </w:t>
      </w:r>
      <w:r w:rsidR="00B92E19" w:rsidRPr="001663F1">
        <w:rPr>
          <w:rFonts w:cs="Calibri"/>
          <w:sz w:val="24"/>
          <w:szCs w:val="24"/>
        </w:rPr>
        <w:t xml:space="preserve">terminated participants </w:t>
      </w:r>
      <w:r w:rsidRPr="001663F1">
        <w:rPr>
          <w:rFonts w:cs="Calibri"/>
          <w:sz w:val="24"/>
          <w:szCs w:val="24"/>
        </w:rPr>
        <w:t>may be subject to prison, jail or other penalties.</w:t>
      </w:r>
    </w:p>
    <w:p w14:paraId="730C5D3C" w14:textId="77777777" w:rsidR="005D3693" w:rsidRPr="001663F1" w:rsidRDefault="005D3693" w:rsidP="00CF65FC">
      <w:pPr>
        <w:spacing w:after="0" w:line="240" w:lineRule="auto"/>
        <w:rPr>
          <w:rFonts w:cs="Calibri"/>
        </w:rPr>
      </w:pPr>
    </w:p>
    <w:p w14:paraId="3C61AA01" w14:textId="77777777" w:rsidR="00872DB6" w:rsidRDefault="00872DB6" w:rsidP="006E62A9">
      <w:pPr>
        <w:spacing w:after="0" w:line="240" w:lineRule="auto"/>
        <w:ind w:firstLine="360"/>
        <w:rPr>
          <w:rFonts w:cs="Calibri"/>
          <w:sz w:val="24"/>
          <w:szCs w:val="24"/>
        </w:rPr>
      </w:pPr>
      <w:r w:rsidRPr="00565885">
        <w:rPr>
          <w:rFonts w:cs="Calibri"/>
          <w:sz w:val="24"/>
          <w:szCs w:val="24"/>
        </w:rPr>
        <w:t xml:space="preserve">The participant </w:t>
      </w:r>
      <w:r w:rsidR="00210198" w:rsidRPr="00565885">
        <w:rPr>
          <w:rFonts w:cs="Calibri"/>
          <w:sz w:val="24"/>
          <w:szCs w:val="24"/>
        </w:rPr>
        <w:t xml:space="preserve">will </w:t>
      </w:r>
      <w:r w:rsidRPr="00565885">
        <w:rPr>
          <w:rFonts w:cs="Calibri"/>
          <w:sz w:val="24"/>
          <w:szCs w:val="24"/>
        </w:rPr>
        <w:t xml:space="preserve">be informed of the </w:t>
      </w:r>
      <w:r w:rsidR="00210198" w:rsidRPr="00565885">
        <w:rPr>
          <w:rFonts w:cs="Calibri"/>
          <w:sz w:val="24"/>
          <w:szCs w:val="24"/>
        </w:rPr>
        <w:t xml:space="preserve">possible termination of that person’s </w:t>
      </w:r>
      <w:r w:rsidRPr="00565885">
        <w:rPr>
          <w:rFonts w:cs="Calibri"/>
          <w:sz w:val="24"/>
          <w:szCs w:val="24"/>
        </w:rPr>
        <w:t xml:space="preserve">participation in the Mental Health Docket and </w:t>
      </w:r>
      <w:r w:rsidR="00210198" w:rsidRPr="00565885">
        <w:rPr>
          <w:rFonts w:cs="Calibri"/>
          <w:sz w:val="24"/>
          <w:szCs w:val="24"/>
        </w:rPr>
        <w:t xml:space="preserve">will be </w:t>
      </w:r>
      <w:r w:rsidRPr="00565885">
        <w:rPr>
          <w:rFonts w:cs="Calibri"/>
          <w:sz w:val="24"/>
          <w:szCs w:val="24"/>
        </w:rPr>
        <w:t xml:space="preserve">informed </w:t>
      </w:r>
      <w:r w:rsidR="00210198" w:rsidRPr="00565885">
        <w:rPr>
          <w:rFonts w:cs="Calibri"/>
          <w:sz w:val="24"/>
          <w:szCs w:val="24"/>
        </w:rPr>
        <w:t xml:space="preserve">of his or her </w:t>
      </w:r>
      <w:r w:rsidRPr="00565885">
        <w:rPr>
          <w:rFonts w:cs="Calibri"/>
          <w:sz w:val="24"/>
          <w:szCs w:val="24"/>
        </w:rPr>
        <w:t xml:space="preserve">right to consult </w:t>
      </w:r>
      <w:r w:rsidR="00210198" w:rsidRPr="00565885">
        <w:rPr>
          <w:rFonts w:cs="Calibri"/>
          <w:sz w:val="24"/>
          <w:szCs w:val="24"/>
        </w:rPr>
        <w:t xml:space="preserve">with </w:t>
      </w:r>
      <w:r w:rsidRPr="00565885">
        <w:rPr>
          <w:rFonts w:cs="Calibri"/>
          <w:sz w:val="24"/>
          <w:szCs w:val="24"/>
        </w:rPr>
        <w:t>an attorney</w:t>
      </w:r>
      <w:r w:rsidR="00210198" w:rsidRPr="00565885">
        <w:rPr>
          <w:rFonts w:cs="Calibri"/>
          <w:sz w:val="24"/>
          <w:szCs w:val="24"/>
        </w:rPr>
        <w:t xml:space="preserve"> before any termination</w:t>
      </w:r>
      <w:r w:rsidRPr="00565885">
        <w:rPr>
          <w:rFonts w:cs="Calibri"/>
          <w:sz w:val="24"/>
          <w:szCs w:val="24"/>
        </w:rPr>
        <w:t xml:space="preserve">.  The participant </w:t>
      </w:r>
      <w:r w:rsidR="00210198" w:rsidRPr="00565885">
        <w:rPr>
          <w:rFonts w:cs="Calibri"/>
          <w:sz w:val="24"/>
          <w:szCs w:val="24"/>
        </w:rPr>
        <w:t xml:space="preserve">may </w:t>
      </w:r>
      <w:r w:rsidRPr="00565885">
        <w:rPr>
          <w:rFonts w:cs="Calibri"/>
          <w:sz w:val="24"/>
          <w:szCs w:val="24"/>
        </w:rPr>
        <w:t xml:space="preserve">then waive </w:t>
      </w:r>
      <w:r w:rsidR="00210198" w:rsidRPr="00565885">
        <w:rPr>
          <w:rFonts w:cs="Calibri"/>
          <w:sz w:val="24"/>
          <w:szCs w:val="24"/>
        </w:rPr>
        <w:t xml:space="preserve">any pre-termination </w:t>
      </w:r>
      <w:r w:rsidRPr="00565885">
        <w:rPr>
          <w:rFonts w:cs="Calibri"/>
          <w:sz w:val="24"/>
          <w:szCs w:val="24"/>
        </w:rPr>
        <w:t>hearing or</w:t>
      </w:r>
      <w:r w:rsidR="00210198" w:rsidRPr="00565885">
        <w:rPr>
          <w:rFonts w:cs="Calibri"/>
          <w:sz w:val="24"/>
          <w:szCs w:val="24"/>
        </w:rPr>
        <w:t xml:space="preserve"> may choose instead to </w:t>
      </w:r>
      <w:r w:rsidRPr="00565885">
        <w:rPr>
          <w:rFonts w:cs="Calibri"/>
          <w:sz w:val="24"/>
          <w:szCs w:val="24"/>
        </w:rPr>
        <w:t xml:space="preserve">proceed with a hearing </w:t>
      </w:r>
      <w:r w:rsidR="00210198" w:rsidRPr="00565885">
        <w:rPr>
          <w:rFonts w:cs="Calibri"/>
          <w:sz w:val="24"/>
          <w:szCs w:val="24"/>
        </w:rPr>
        <w:t xml:space="preserve">to be conducted </w:t>
      </w:r>
      <w:r w:rsidRPr="00565885">
        <w:rPr>
          <w:rFonts w:cs="Calibri"/>
          <w:sz w:val="24"/>
          <w:szCs w:val="24"/>
        </w:rPr>
        <w:t xml:space="preserve">in the same manner as a </w:t>
      </w:r>
      <w:r w:rsidR="00210198" w:rsidRPr="00565885">
        <w:rPr>
          <w:rFonts w:cs="Calibri"/>
          <w:sz w:val="24"/>
          <w:szCs w:val="24"/>
        </w:rPr>
        <w:t>c</w:t>
      </w:r>
      <w:r w:rsidRPr="00565885">
        <w:rPr>
          <w:rFonts w:cs="Calibri"/>
          <w:sz w:val="24"/>
          <w:szCs w:val="24"/>
        </w:rPr>
        <w:t>ommunity</w:t>
      </w:r>
      <w:r w:rsidR="00210198" w:rsidRPr="00565885">
        <w:rPr>
          <w:rFonts w:cs="Calibri"/>
          <w:sz w:val="24"/>
          <w:szCs w:val="24"/>
        </w:rPr>
        <w:t>-control-v</w:t>
      </w:r>
      <w:r w:rsidRPr="00565885">
        <w:rPr>
          <w:rFonts w:cs="Calibri"/>
          <w:sz w:val="24"/>
          <w:szCs w:val="24"/>
        </w:rPr>
        <w:t xml:space="preserve">iolation </w:t>
      </w:r>
      <w:r w:rsidR="00210198" w:rsidRPr="00565885">
        <w:rPr>
          <w:rFonts w:cs="Calibri"/>
          <w:sz w:val="24"/>
          <w:szCs w:val="24"/>
        </w:rPr>
        <w:t>h</w:t>
      </w:r>
      <w:r w:rsidRPr="00565885">
        <w:rPr>
          <w:rFonts w:cs="Calibri"/>
          <w:sz w:val="24"/>
          <w:szCs w:val="24"/>
        </w:rPr>
        <w:t>earing.</w:t>
      </w:r>
    </w:p>
    <w:p w14:paraId="09C3AEB9" w14:textId="77777777" w:rsidR="00872DB6" w:rsidRDefault="00872DB6" w:rsidP="00872DB6">
      <w:pPr>
        <w:spacing w:after="0" w:line="240" w:lineRule="auto"/>
        <w:ind w:firstLine="360"/>
        <w:rPr>
          <w:rFonts w:cs="Calibri"/>
          <w:sz w:val="24"/>
          <w:szCs w:val="24"/>
        </w:rPr>
      </w:pPr>
    </w:p>
    <w:p w14:paraId="3312B830" w14:textId="77777777" w:rsidR="005D3693" w:rsidRPr="001663F1" w:rsidRDefault="00E93A92" w:rsidP="00872DB6">
      <w:pPr>
        <w:spacing w:after="0" w:line="240" w:lineRule="auto"/>
        <w:ind w:firstLine="360"/>
        <w:rPr>
          <w:rFonts w:cs="Calibri"/>
          <w:sz w:val="24"/>
          <w:szCs w:val="24"/>
        </w:rPr>
      </w:pPr>
      <w:r w:rsidRPr="001663F1">
        <w:rPr>
          <w:rFonts w:cs="Calibri"/>
          <w:sz w:val="24"/>
          <w:szCs w:val="24"/>
        </w:rPr>
        <w:t xml:space="preserve">The Mental Health Docket </w:t>
      </w:r>
      <w:r w:rsidR="001A027E" w:rsidRPr="001663F1">
        <w:rPr>
          <w:rFonts w:cs="Calibri"/>
          <w:sz w:val="24"/>
          <w:szCs w:val="24"/>
        </w:rPr>
        <w:t>Judge will make the final decision regarding the unsuccessful</w:t>
      </w:r>
      <w:r w:rsidR="005A29D4" w:rsidRPr="001663F1">
        <w:rPr>
          <w:rFonts w:cs="Calibri"/>
          <w:sz w:val="24"/>
          <w:szCs w:val="24"/>
        </w:rPr>
        <w:t xml:space="preserve"> termination of the participant in accordance with the Mental Health Docket written criteria.</w:t>
      </w:r>
      <w:r w:rsidR="001A027E" w:rsidRPr="001663F1">
        <w:rPr>
          <w:rFonts w:cs="Calibri"/>
          <w:sz w:val="24"/>
          <w:szCs w:val="24"/>
        </w:rPr>
        <w:t xml:space="preserve"> </w:t>
      </w:r>
      <w:r w:rsidR="005A29D4" w:rsidRPr="001663F1">
        <w:rPr>
          <w:rFonts w:cs="Calibri"/>
          <w:sz w:val="24"/>
          <w:szCs w:val="24"/>
        </w:rPr>
        <w:t xml:space="preserve">     </w:t>
      </w:r>
    </w:p>
    <w:p w14:paraId="7030E020" w14:textId="77777777" w:rsidR="00B5088C" w:rsidRDefault="00475961" w:rsidP="00CF65FC">
      <w:pPr>
        <w:spacing w:after="0" w:line="240" w:lineRule="auto"/>
        <w:rPr>
          <w:color w:val="7F7F7F" w:themeColor="text1" w:themeTint="8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35F9">
        <w:rPr>
          <w:sz w:val="24"/>
          <w:szCs w:val="24"/>
        </w:rPr>
        <w:t xml:space="preserve">       </w:t>
      </w:r>
    </w:p>
    <w:p w14:paraId="1E1331E6" w14:textId="77777777" w:rsidR="00CB64F6" w:rsidRDefault="001A027E" w:rsidP="001663F1">
      <w:pPr>
        <w:spacing w:after="0" w:line="240" w:lineRule="auto"/>
        <w:rPr>
          <w:b/>
          <w:sz w:val="24"/>
          <w:szCs w:val="24"/>
        </w:rPr>
      </w:pPr>
      <w:r w:rsidRPr="001663F1">
        <w:rPr>
          <w:b/>
          <w:sz w:val="24"/>
          <w:szCs w:val="24"/>
          <w:u w:val="single"/>
        </w:rPr>
        <w:t>Neutral Terminations</w:t>
      </w:r>
      <w:r w:rsidR="001663F1" w:rsidRPr="001663F1">
        <w:rPr>
          <w:b/>
          <w:sz w:val="24"/>
          <w:szCs w:val="24"/>
        </w:rPr>
        <w:t xml:space="preserve">       </w:t>
      </w:r>
    </w:p>
    <w:p w14:paraId="616E0B36" w14:textId="77777777" w:rsidR="001663F1" w:rsidRPr="001663F1" w:rsidRDefault="001663F1" w:rsidP="001663F1">
      <w:pPr>
        <w:spacing w:after="0" w:line="240" w:lineRule="auto"/>
        <w:rPr>
          <w:color w:val="7F7F7F" w:themeColor="text1" w:themeTint="80"/>
          <w:sz w:val="24"/>
          <w:szCs w:val="24"/>
        </w:rPr>
      </w:pPr>
      <w:r w:rsidRPr="001663F1">
        <w:rPr>
          <w:b/>
          <w:sz w:val="24"/>
          <w:szCs w:val="24"/>
        </w:rPr>
        <w:t xml:space="preserve">    </w:t>
      </w:r>
      <w:r w:rsidR="00401184">
        <w:rPr>
          <w:b/>
          <w:sz w:val="24"/>
          <w:szCs w:val="24"/>
        </w:rPr>
        <w:tab/>
      </w:r>
      <w:r w:rsidR="00401184">
        <w:rPr>
          <w:b/>
          <w:sz w:val="24"/>
          <w:szCs w:val="24"/>
        </w:rPr>
        <w:tab/>
      </w:r>
      <w:r w:rsidR="00401184">
        <w:rPr>
          <w:b/>
          <w:sz w:val="24"/>
          <w:szCs w:val="24"/>
        </w:rPr>
        <w:tab/>
      </w:r>
      <w:r w:rsidR="004B0110">
        <w:rPr>
          <w:b/>
          <w:sz w:val="24"/>
          <w:szCs w:val="24"/>
        </w:rPr>
        <w:tab/>
      </w:r>
      <w:r w:rsidR="004B0110">
        <w:rPr>
          <w:b/>
          <w:sz w:val="24"/>
          <w:szCs w:val="24"/>
        </w:rPr>
        <w:tab/>
      </w:r>
      <w:r w:rsidR="004B0110">
        <w:rPr>
          <w:b/>
          <w:sz w:val="24"/>
          <w:szCs w:val="24"/>
        </w:rPr>
        <w:tab/>
      </w:r>
      <w:r w:rsidR="00BF35F9">
        <w:rPr>
          <w:b/>
          <w:sz w:val="24"/>
          <w:szCs w:val="24"/>
        </w:rPr>
        <w:t xml:space="preserve">      </w:t>
      </w:r>
    </w:p>
    <w:p w14:paraId="55B0FB78" w14:textId="77777777" w:rsidR="005D3693" w:rsidRPr="001663F1" w:rsidRDefault="001A027E" w:rsidP="00C96EFA">
      <w:pPr>
        <w:spacing w:after="0" w:line="240" w:lineRule="auto"/>
        <w:ind w:firstLine="360"/>
        <w:rPr>
          <w:sz w:val="24"/>
          <w:szCs w:val="24"/>
        </w:rPr>
      </w:pPr>
      <w:r w:rsidRPr="001663F1">
        <w:rPr>
          <w:sz w:val="24"/>
          <w:szCs w:val="24"/>
        </w:rPr>
        <w:t>Neutral terminations of a participant will follow the same process as other terminations. The case will</w:t>
      </w:r>
      <w:r w:rsidR="00E93A92" w:rsidRPr="001663F1">
        <w:rPr>
          <w:sz w:val="24"/>
          <w:szCs w:val="24"/>
        </w:rPr>
        <w:t xml:space="preserve"> be brought before the </w:t>
      </w:r>
      <w:r w:rsidR="00B37650" w:rsidRPr="001663F1">
        <w:rPr>
          <w:sz w:val="24"/>
          <w:szCs w:val="24"/>
        </w:rPr>
        <w:t>d</w:t>
      </w:r>
      <w:r w:rsidRPr="001663F1">
        <w:rPr>
          <w:sz w:val="24"/>
          <w:szCs w:val="24"/>
        </w:rPr>
        <w:t xml:space="preserve">ocket team </w:t>
      </w:r>
      <w:r w:rsidR="00E93A92" w:rsidRPr="001663F1">
        <w:rPr>
          <w:sz w:val="24"/>
          <w:szCs w:val="24"/>
        </w:rPr>
        <w:t xml:space="preserve">for discussion and the Mental Health </w:t>
      </w:r>
      <w:r w:rsidRPr="001663F1">
        <w:rPr>
          <w:sz w:val="24"/>
          <w:szCs w:val="24"/>
        </w:rPr>
        <w:t>Do</w:t>
      </w:r>
      <w:r w:rsidR="00B5088C" w:rsidRPr="001663F1">
        <w:rPr>
          <w:sz w:val="24"/>
          <w:szCs w:val="24"/>
        </w:rPr>
        <w:t>cket Judge will make</w:t>
      </w:r>
      <w:r w:rsidRPr="001663F1">
        <w:rPr>
          <w:sz w:val="24"/>
          <w:szCs w:val="24"/>
        </w:rPr>
        <w:t xml:space="preserve"> the final determination. The information about the participant will be thoroughly revi</w:t>
      </w:r>
      <w:r w:rsidR="00900141" w:rsidRPr="001663F1">
        <w:rPr>
          <w:sz w:val="24"/>
          <w:szCs w:val="24"/>
        </w:rPr>
        <w:t>ewed and verified by the probation o</w:t>
      </w:r>
      <w:r w:rsidR="00E93A92" w:rsidRPr="001663F1">
        <w:rPr>
          <w:sz w:val="24"/>
          <w:szCs w:val="24"/>
        </w:rPr>
        <w:t>fficer</w:t>
      </w:r>
      <w:r w:rsidRPr="001663F1">
        <w:rPr>
          <w:sz w:val="24"/>
          <w:szCs w:val="24"/>
        </w:rPr>
        <w:t>. Some cases in which neutral terminations may apply will be as follows:</w:t>
      </w:r>
    </w:p>
    <w:p w14:paraId="01AC172B" w14:textId="77777777" w:rsidR="005D3693" w:rsidRPr="001663F1" w:rsidRDefault="001A027E" w:rsidP="00CF65FC">
      <w:pPr>
        <w:pStyle w:val="ListParagraph"/>
        <w:numPr>
          <w:ilvl w:val="0"/>
          <w:numId w:val="8"/>
        </w:numPr>
        <w:spacing w:after="0" w:line="240" w:lineRule="auto"/>
        <w:contextualSpacing w:val="0"/>
        <w:jc w:val="both"/>
        <w:rPr>
          <w:sz w:val="24"/>
          <w:szCs w:val="24"/>
        </w:rPr>
      </w:pPr>
      <w:r w:rsidRPr="001663F1">
        <w:rPr>
          <w:sz w:val="24"/>
          <w:szCs w:val="24"/>
        </w:rPr>
        <w:t>A s</w:t>
      </w:r>
      <w:r w:rsidR="002B0DC1" w:rsidRPr="001663F1">
        <w:rPr>
          <w:sz w:val="24"/>
          <w:szCs w:val="24"/>
        </w:rPr>
        <w:t>erious medical condition arises</w:t>
      </w:r>
    </w:p>
    <w:p w14:paraId="420187AA" w14:textId="77777777" w:rsidR="005D3693" w:rsidRPr="001663F1" w:rsidRDefault="001A027E" w:rsidP="00CF65FC">
      <w:pPr>
        <w:pStyle w:val="ListParagraph"/>
        <w:numPr>
          <w:ilvl w:val="0"/>
          <w:numId w:val="8"/>
        </w:numPr>
        <w:spacing w:after="0" w:line="240" w:lineRule="auto"/>
        <w:contextualSpacing w:val="0"/>
        <w:jc w:val="both"/>
        <w:rPr>
          <w:sz w:val="24"/>
          <w:szCs w:val="24"/>
        </w:rPr>
      </w:pPr>
      <w:r w:rsidRPr="001663F1">
        <w:rPr>
          <w:sz w:val="24"/>
          <w:szCs w:val="24"/>
        </w:rPr>
        <w:t>Serious mental he</w:t>
      </w:r>
      <w:r w:rsidR="002B0DC1" w:rsidRPr="001663F1">
        <w:rPr>
          <w:sz w:val="24"/>
          <w:szCs w:val="24"/>
        </w:rPr>
        <w:t>alth condition arises</w:t>
      </w:r>
    </w:p>
    <w:p w14:paraId="4FBE63B2" w14:textId="77777777" w:rsidR="005D3693" w:rsidRPr="001663F1" w:rsidRDefault="001A027E" w:rsidP="00CF65FC">
      <w:pPr>
        <w:pStyle w:val="ListParagraph"/>
        <w:numPr>
          <w:ilvl w:val="0"/>
          <w:numId w:val="8"/>
        </w:numPr>
        <w:spacing w:after="0" w:line="240" w:lineRule="auto"/>
        <w:contextualSpacing w:val="0"/>
        <w:jc w:val="both"/>
        <w:rPr>
          <w:sz w:val="24"/>
          <w:szCs w:val="24"/>
        </w:rPr>
      </w:pPr>
      <w:r w:rsidRPr="001663F1">
        <w:rPr>
          <w:sz w:val="24"/>
          <w:szCs w:val="24"/>
        </w:rPr>
        <w:t>Death; or</w:t>
      </w:r>
    </w:p>
    <w:p w14:paraId="56037376" w14:textId="77777777" w:rsidR="005D3693" w:rsidRPr="001663F1" w:rsidRDefault="001A027E" w:rsidP="00CF65FC">
      <w:pPr>
        <w:pStyle w:val="ListParagraph"/>
        <w:numPr>
          <w:ilvl w:val="0"/>
          <w:numId w:val="8"/>
        </w:numPr>
        <w:spacing w:after="0" w:line="240" w:lineRule="auto"/>
        <w:contextualSpacing w:val="0"/>
        <w:jc w:val="both"/>
        <w:rPr>
          <w:sz w:val="24"/>
          <w:szCs w:val="24"/>
        </w:rPr>
      </w:pPr>
      <w:r w:rsidRPr="001663F1">
        <w:rPr>
          <w:sz w:val="24"/>
          <w:szCs w:val="24"/>
        </w:rPr>
        <w:t xml:space="preserve">Other factors that will impede the participant’s requirements for successful completion. </w:t>
      </w:r>
    </w:p>
    <w:p w14:paraId="5D7160DD" w14:textId="2943B506" w:rsidR="00705601" w:rsidRPr="001663F1" w:rsidRDefault="00900141" w:rsidP="006D24DE">
      <w:pPr>
        <w:spacing w:after="0" w:line="240" w:lineRule="auto"/>
        <w:ind w:firstLine="360"/>
        <w:jc w:val="both"/>
        <w:rPr>
          <w:sz w:val="24"/>
          <w:szCs w:val="24"/>
        </w:rPr>
      </w:pPr>
      <w:r w:rsidRPr="001663F1">
        <w:rPr>
          <w:sz w:val="24"/>
          <w:szCs w:val="24"/>
        </w:rPr>
        <w:lastRenderedPageBreak/>
        <w:t>The probation o</w:t>
      </w:r>
      <w:r w:rsidR="00E93A92" w:rsidRPr="001663F1">
        <w:rPr>
          <w:sz w:val="24"/>
          <w:szCs w:val="24"/>
        </w:rPr>
        <w:t xml:space="preserve">fficer </w:t>
      </w:r>
      <w:r w:rsidR="00D4601A" w:rsidRPr="001663F1">
        <w:rPr>
          <w:sz w:val="24"/>
          <w:szCs w:val="24"/>
        </w:rPr>
        <w:t xml:space="preserve">must </w:t>
      </w:r>
      <w:r w:rsidR="001A027E" w:rsidRPr="001663F1">
        <w:rPr>
          <w:sz w:val="24"/>
          <w:szCs w:val="24"/>
        </w:rPr>
        <w:t>fi</w:t>
      </w:r>
      <w:r w:rsidR="001C7FD4" w:rsidRPr="001663F1">
        <w:rPr>
          <w:sz w:val="24"/>
          <w:szCs w:val="24"/>
        </w:rPr>
        <w:t xml:space="preserve">le the appropriate paperwork with </w:t>
      </w:r>
      <w:r w:rsidR="001A027E" w:rsidRPr="001663F1">
        <w:rPr>
          <w:sz w:val="24"/>
          <w:szCs w:val="24"/>
        </w:rPr>
        <w:t>the Prosecutor</w:t>
      </w:r>
      <w:r w:rsidR="001C7FD4" w:rsidRPr="001663F1">
        <w:rPr>
          <w:sz w:val="24"/>
          <w:szCs w:val="24"/>
        </w:rPr>
        <w:t>’</w:t>
      </w:r>
      <w:r w:rsidR="008A48F3" w:rsidRPr="001663F1">
        <w:rPr>
          <w:sz w:val="24"/>
          <w:szCs w:val="24"/>
        </w:rPr>
        <w:t xml:space="preserve">s Office who will file the appropriate documents with the Court </w:t>
      </w:r>
      <w:r w:rsidR="001A027E" w:rsidRPr="001663F1">
        <w:rPr>
          <w:sz w:val="24"/>
          <w:szCs w:val="24"/>
        </w:rPr>
        <w:t>pertaining to the neutra</w:t>
      </w:r>
      <w:r w:rsidR="00E93A92" w:rsidRPr="001663F1">
        <w:rPr>
          <w:sz w:val="24"/>
          <w:szCs w:val="24"/>
        </w:rPr>
        <w:t xml:space="preserve">l termination from the Mental Health </w:t>
      </w:r>
      <w:r w:rsidR="001A027E" w:rsidRPr="001663F1">
        <w:rPr>
          <w:sz w:val="24"/>
          <w:szCs w:val="24"/>
        </w:rPr>
        <w:t>Docket.</w:t>
      </w:r>
      <w:r w:rsidR="00CF65FC" w:rsidRPr="001663F1">
        <w:rPr>
          <w:sz w:val="24"/>
          <w:szCs w:val="24"/>
        </w:rPr>
        <w:t xml:space="preserve"> </w:t>
      </w:r>
      <w:r w:rsidR="00705601" w:rsidRPr="001663F1">
        <w:rPr>
          <w:sz w:val="24"/>
          <w:szCs w:val="24"/>
        </w:rPr>
        <w:t xml:space="preserve">The written legal and clinical eligibility and termination criteria do not create a right to participation in the Mental Health Docket. </w:t>
      </w:r>
      <w:r w:rsidR="00705601">
        <w:rPr>
          <w:sz w:val="24"/>
          <w:szCs w:val="24"/>
        </w:rPr>
        <w:t xml:space="preserve">    </w:t>
      </w:r>
      <w:r w:rsidR="00BF35F9">
        <w:rPr>
          <w:sz w:val="24"/>
          <w:szCs w:val="24"/>
        </w:rPr>
        <w:t xml:space="preserve">     </w:t>
      </w:r>
      <w:r w:rsidR="00705601">
        <w:rPr>
          <w:sz w:val="24"/>
          <w:szCs w:val="24"/>
        </w:rPr>
        <w:t xml:space="preserve">         </w:t>
      </w:r>
      <w:r w:rsidR="00705601">
        <w:rPr>
          <w:sz w:val="24"/>
          <w:szCs w:val="24"/>
        </w:rPr>
        <w:tab/>
      </w:r>
      <w:r w:rsidR="00705601">
        <w:rPr>
          <w:sz w:val="24"/>
          <w:szCs w:val="24"/>
        </w:rPr>
        <w:tab/>
      </w:r>
      <w:r w:rsidR="00705601">
        <w:rPr>
          <w:sz w:val="24"/>
          <w:szCs w:val="24"/>
        </w:rPr>
        <w:tab/>
      </w:r>
      <w:r w:rsidR="00705601" w:rsidRPr="001663F1">
        <w:rPr>
          <w:sz w:val="24"/>
          <w:szCs w:val="24"/>
        </w:rPr>
        <w:t xml:space="preserve"> </w:t>
      </w:r>
    </w:p>
    <w:p w14:paraId="619DE6CF" w14:textId="77777777" w:rsidR="00C96EFA" w:rsidRDefault="00C96EFA" w:rsidP="00CF65FC">
      <w:pPr>
        <w:spacing w:after="0" w:line="240" w:lineRule="auto"/>
        <w:jc w:val="both"/>
        <w:rPr>
          <w:b/>
          <w:sz w:val="24"/>
          <w:szCs w:val="24"/>
          <w:u w:val="single"/>
        </w:rPr>
      </w:pPr>
    </w:p>
    <w:p w14:paraId="01AC7BF4" w14:textId="77777777" w:rsidR="00CF65FC" w:rsidRDefault="00CF65FC" w:rsidP="00CF65FC">
      <w:pPr>
        <w:spacing w:after="0" w:line="240" w:lineRule="auto"/>
        <w:jc w:val="both"/>
        <w:rPr>
          <w:b/>
          <w:sz w:val="24"/>
          <w:szCs w:val="24"/>
          <w:u w:val="single"/>
        </w:rPr>
      </w:pPr>
      <w:r w:rsidRPr="001663F1">
        <w:rPr>
          <w:b/>
          <w:sz w:val="24"/>
          <w:szCs w:val="24"/>
          <w:u w:val="single"/>
        </w:rPr>
        <w:t>Exit Survey</w:t>
      </w:r>
    </w:p>
    <w:p w14:paraId="511BF091" w14:textId="77777777" w:rsidR="00CB64F6" w:rsidRPr="001663F1" w:rsidRDefault="00CB64F6" w:rsidP="00CF65FC">
      <w:pPr>
        <w:spacing w:after="0" w:line="240" w:lineRule="auto"/>
        <w:jc w:val="both"/>
        <w:rPr>
          <w:b/>
          <w:sz w:val="24"/>
          <w:szCs w:val="24"/>
          <w:u w:val="single"/>
        </w:rPr>
      </w:pPr>
    </w:p>
    <w:p w14:paraId="37E8DBF8" w14:textId="77777777" w:rsidR="00207AC5" w:rsidRPr="001663F1" w:rsidRDefault="00A421B9" w:rsidP="00CF65FC">
      <w:pPr>
        <w:spacing w:after="0" w:line="240" w:lineRule="auto"/>
        <w:ind w:firstLine="360"/>
        <w:jc w:val="both"/>
        <w:rPr>
          <w:sz w:val="24"/>
          <w:szCs w:val="24"/>
        </w:rPr>
      </w:pPr>
      <w:r w:rsidRPr="001663F1">
        <w:rPr>
          <w:sz w:val="24"/>
          <w:szCs w:val="24"/>
        </w:rPr>
        <w:t xml:space="preserve">All </w:t>
      </w:r>
      <w:r w:rsidR="00B90A75" w:rsidRPr="001663F1">
        <w:rPr>
          <w:sz w:val="24"/>
          <w:szCs w:val="24"/>
        </w:rPr>
        <w:t>participants</w:t>
      </w:r>
      <w:r w:rsidR="008A48F3" w:rsidRPr="001663F1">
        <w:rPr>
          <w:sz w:val="24"/>
          <w:szCs w:val="24"/>
        </w:rPr>
        <w:t xml:space="preserve"> will be asked to complete an</w:t>
      </w:r>
      <w:r w:rsidR="00453951" w:rsidRPr="001663F1">
        <w:rPr>
          <w:sz w:val="24"/>
          <w:szCs w:val="24"/>
        </w:rPr>
        <w:t xml:space="preserve"> E</w:t>
      </w:r>
      <w:r w:rsidR="001C7FD4" w:rsidRPr="001663F1">
        <w:rPr>
          <w:sz w:val="24"/>
          <w:szCs w:val="24"/>
        </w:rPr>
        <w:t xml:space="preserve">xit </w:t>
      </w:r>
      <w:r w:rsidR="00453951" w:rsidRPr="001663F1">
        <w:rPr>
          <w:sz w:val="24"/>
          <w:szCs w:val="24"/>
        </w:rPr>
        <w:t>S</w:t>
      </w:r>
      <w:r w:rsidRPr="001663F1">
        <w:rPr>
          <w:sz w:val="24"/>
          <w:szCs w:val="24"/>
        </w:rPr>
        <w:t>urvey upon discharge</w:t>
      </w:r>
      <w:r w:rsidR="009E2637" w:rsidRPr="001663F1">
        <w:rPr>
          <w:sz w:val="24"/>
          <w:szCs w:val="24"/>
        </w:rPr>
        <w:t>.</w:t>
      </w:r>
    </w:p>
    <w:p w14:paraId="7B4B9C25" w14:textId="77777777" w:rsidR="0094449A" w:rsidRPr="001663F1" w:rsidRDefault="0094449A" w:rsidP="00207AC5">
      <w:pPr>
        <w:spacing w:after="0" w:line="240" w:lineRule="auto"/>
        <w:jc w:val="both"/>
        <w:rPr>
          <w:b/>
          <w:sz w:val="24"/>
          <w:szCs w:val="24"/>
        </w:rPr>
      </w:pPr>
    </w:p>
    <w:p w14:paraId="1EB23C97" w14:textId="77777777" w:rsidR="00C96EFA" w:rsidRDefault="001A027E" w:rsidP="00C96EFA">
      <w:pPr>
        <w:pStyle w:val="NoSpacing"/>
        <w:rPr>
          <w:b/>
          <w:sz w:val="24"/>
          <w:szCs w:val="24"/>
          <w:u w:val="single"/>
        </w:rPr>
      </w:pPr>
      <w:r w:rsidRPr="00C96EFA">
        <w:rPr>
          <w:b/>
          <w:sz w:val="24"/>
          <w:szCs w:val="24"/>
          <w:u w:val="single"/>
        </w:rPr>
        <w:t>Inactive Cases</w:t>
      </w:r>
    </w:p>
    <w:p w14:paraId="36CB3E27" w14:textId="77777777" w:rsidR="00CB64F6" w:rsidRPr="00C96EFA" w:rsidRDefault="00CB64F6" w:rsidP="00C96EFA">
      <w:pPr>
        <w:pStyle w:val="NoSpacing"/>
        <w:rPr>
          <w:b/>
          <w:sz w:val="24"/>
          <w:szCs w:val="24"/>
          <w:u w:val="single"/>
        </w:rPr>
      </w:pPr>
    </w:p>
    <w:p w14:paraId="2E1C3B15" w14:textId="77777777" w:rsidR="009E2637" w:rsidRPr="001663F1" w:rsidRDefault="001A027E" w:rsidP="00C96EFA">
      <w:pPr>
        <w:ind w:firstLine="360"/>
        <w:rPr>
          <w:sz w:val="24"/>
          <w:szCs w:val="24"/>
        </w:rPr>
      </w:pPr>
      <w:r w:rsidRPr="001663F1">
        <w:rPr>
          <w:sz w:val="24"/>
          <w:szCs w:val="24"/>
        </w:rPr>
        <w:t>Inactive cases will still be considered a part of the docket. The same process of dis</w:t>
      </w:r>
      <w:r w:rsidR="005C52F6" w:rsidRPr="001663F1">
        <w:rPr>
          <w:sz w:val="24"/>
          <w:szCs w:val="24"/>
        </w:rPr>
        <w:t xml:space="preserve">cussing cases with the Mental Health </w:t>
      </w:r>
      <w:r w:rsidRPr="001663F1">
        <w:rPr>
          <w:sz w:val="24"/>
          <w:szCs w:val="24"/>
        </w:rPr>
        <w:t xml:space="preserve">Docket </w:t>
      </w:r>
      <w:r w:rsidR="00900141" w:rsidRPr="001663F1">
        <w:rPr>
          <w:sz w:val="24"/>
          <w:szCs w:val="24"/>
        </w:rPr>
        <w:t>t</w:t>
      </w:r>
      <w:r w:rsidR="005C52F6" w:rsidRPr="001663F1">
        <w:rPr>
          <w:sz w:val="24"/>
          <w:szCs w:val="24"/>
        </w:rPr>
        <w:t xml:space="preserve">eam will occur and the </w:t>
      </w:r>
      <w:r w:rsidR="001C7FD4" w:rsidRPr="001663F1">
        <w:rPr>
          <w:sz w:val="24"/>
          <w:szCs w:val="24"/>
        </w:rPr>
        <w:t xml:space="preserve">Mental Health </w:t>
      </w:r>
      <w:r w:rsidRPr="001663F1">
        <w:rPr>
          <w:sz w:val="24"/>
          <w:szCs w:val="24"/>
        </w:rPr>
        <w:t>Docket Judge will provide the final approval. Some instances in which an Inactive Status will be applied are as follows:</w:t>
      </w:r>
    </w:p>
    <w:p w14:paraId="0C135119" w14:textId="77777777" w:rsidR="005D3693" w:rsidRPr="001663F1" w:rsidRDefault="001A027E" w:rsidP="009E2637">
      <w:pPr>
        <w:pStyle w:val="ListParagraph"/>
        <w:numPr>
          <w:ilvl w:val="0"/>
          <w:numId w:val="9"/>
        </w:numPr>
        <w:spacing w:after="0" w:line="240" w:lineRule="auto"/>
        <w:contextualSpacing w:val="0"/>
        <w:jc w:val="both"/>
        <w:rPr>
          <w:sz w:val="24"/>
          <w:szCs w:val="24"/>
        </w:rPr>
      </w:pPr>
      <w:r w:rsidRPr="001663F1">
        <w:rPr>
          <w:sz w:val="24"/>
          <w:szCs w:val="24"/>
        </w:rPr>
        <w:t>When a participant is in a Community Based Correctional Facility (CBCF)</w:t>
      </w:r>
      <w:r w:rsidR="00C26A10" w:rsidRPr="001663F1">
        <w:rPr>
          <w:sz w:val="24"/>
          <w:szCs w:val="24"/>
        </w:rPr>
        <w:t xml:space="preserve"> </w:t>
      </w:r>
      <w:r w:rsidR="00833DE6" w:rsidRPr="001663F1">
        <w:rPr>
          <w:sz w:val="24"/>
          <w:szCs w:val="24"/>
        </w:rPr>
        <w:t>or residential t</w:t>
      </w:r>
      <w:r w:rsidR="003D4403" w:rsidRPr="001663F1">
        <w:rPr>
          <w:sz w:val="24"/>
          <w:szCs w:val="24"/>
        </w:rPr>
        <w:t>reatment</w:t>
      </w:r>
      <w:r w:rsidR="00833DE6" w:rsidRPr="001663F1">
        <w:rPr>
          <w:sz w:val="24"/>
          <w:szCs w:val="24"/>
        </w:rPr>
        <w:t xml:space="preserve"> c</w:t>
      </w:r>
      <w:r w:rsidR="003D4403" w:rsidRPr="001663F1">
        <w:rPr>
          <w:sz w:val="24"/>
          <w:szCs w:val="24"/>
        </w:rPr>
        <w:t xml:space="preserve">enter </w:t>
      </w:r>
      <w:r w:rsidR="005D3693" w:rsidRPr="001663F1">
        <w:rPr>
          <w:sz w:val="24"/>
          <w:szCs w:val="24"/>
        </w:rPr>
        <w:t>and is una</w:t>
      </w:r>
      <w:r w:rsidR="00B37650" w:rsidRPr="001663F1">
        <w:rPr>
          <w:sz w:val="24"/>
          <w:szCs w:val="24"/>
        </w:rPr>
        <w:t>ble to attend the d</w:t>
      </w:r>
      <w:r w:rsidR="005C52F6" w:rsidRPr="001663F1">
        <w:rPr>
          <w:sz w:val="24"/>
          <w:szCs w:val="24"/>
        </w:rPr>
        <w:t xml:space="preserve">ocket </w:t>
      </w:r>
      <w:r w:rsidR="00B37650" w:rsidRPr="001663F1">
        <w:rPr>
          <w:sz w:val="24"/>
          <w:szCs w:val="24"/>
        </w:rPr>
        <w:t>h</w:t>
      </w:r>
      <w:r w:rsidR="005D3693" w:rsidRPr="001663F1">
        <w:rPr>
          <w:sz w:val="24"/>
          <w:szCs w:val="24"/>
        </w:rPr>
        <w:t>earin</w:t>
      </w:r>
      <w:r w:rsidR="005C52F6" w:rsidRPr="001663F1">
        <w:rPr>
          <w:sz w:val="24"/>
          <w:szCs w:val="24"/>
        </w:rPr>
        <w:t xml:space="preserve">gs. The </w:t>
      </w:r>
      <w:r w:rsidR="001C7FD4" w:rsidRPr="001663F1">
        <w:rPr>
          <w:sz w:val="24"/>
          <w:szCs w:val="24"/>
        </w:rPr>
        <w:t xml:space="preserve">Mental Health Docket Coordinator and </w:t>
      </w:r>
      <w:r w:rsidR="00900141" w:rsidRPr="001663F1">
        <w:rPr>
          <w:sz w:val="24"/>
          <w:szCs w:val="24"/>
        </w:rPr>
        <w:t>P</w:t>
      </w:r>
      <w:r w:rsidR="005C52F6" w:rsidRPr="001663F1">
        <w:rPr>
          <w:sz w:val="24"/>
          <w:szCs w:val="24"/>
        </w:rPr>
        <w:t xml:space="preserve">robation Officer </w:t>
      </w:r>
      <w:r w:rsidR="005D3693" w:rsidRPr="001663F1">
        <w:rPr>
          <w:sz w:val="24"/>
          <w:szCs w:val="24"/>
        </w:rPr>
        <w:t xml:space="preserve">will continue to monitor the participant’s compliance through reports. </w:t>
      </w:r>
    </w:p>
    <w:p w14:paraId="5C1AF5F6" w14:textId="77777777" w:rsidR="009E2637" w:rsidRPr="001663F1" w:rsidRDefault="009E2637" w:rsidP="009E2637">
      <w:pPr>
        <w:pStyle w:val="ListParagraph"/>
        <w:spacing w:after="0" w:line="240" w:lineRule="auto"/>
        <w:ind w:left="360"/>
        <w:contextualSpacing w:val="0"/>
        <w:jc w:val="both"/>
        <w:rPr>
          <w:sz w:val="24"/>
          <w:szCs w:val="24"/>
        </w:rPr>
      </w:pPr>
    </w:p>
    <w:p w14:paraId="115ABBF5" w14:textId="77777777" w:rsidR="007705F6" w:rsidRPr="001663F1" w:rsidRDefault="007705F6" w:rsidP="009E2637">
      <w:pPr>
        <w:pStyle w:val="ListParagraph"/>
        <w:numPr>
          <w:ilvl w:val="0"/>
          <w:numId w:val="9"/>
        </w:numPr>
        <w:spacing w:after="0" w:line="240" w:lineRule="auto"/>
        <w:contextualSpacing w:val="0"/>
        <w:jc w:val="both"/>
        <w:rPr>
          <w:sz w:val="24"/>
          <w:szCs w:val="24"/>
        </w:rPr>
      </w:pPr>
      <w:r w:rsidRPr="001663F1">
        <w:rPr>
          <w:sz w:val="24"/>
          <w:szCs w:val="24"/>
        </w:rPr>
        <w:t xml:space="preserve">When a </w:t>
      </w:r>
      <w:r w:rsidR="005D3693" w:rsidRPr="001663F1">
        <w:rPr>
          <w:sz w:val="24"/>
          <w:szCs w:val="24"/>
        </w:rPr>
        <w:t xml:space="preserve">participant is unable to pay the Court </w:t>
      </w:r>
      <w:r w:rsidR="00DB5005" w:rsidRPr="001663F1">
        <w:rPr>
          <w:sz w:val="24"/>
          <w:szCs w:val="24"/>
        </w:rPr>
        <w:t>o</w:t>
      </w:r>
      <w:r w:rsidR="005D3693" w:rsidRPr="001663F1">
        <w:rPr>
          <w:sz w:val="24"/>
          <w:szCs w:val="24"/>
        </w:rPr>
        <w:t>bligations in full prior to graduation. The part</w:t>
      </w:r>
      <w:r w:rsidR="0078350A" w:rsidRPr="001663F1">
        <w:rPr>
          <w:sz w:val="24"/>
          <w:szCs w:val="24"/>
        </w:rPr>
        <w:t xml:space="preserve">icipant will </w:t>
      </w:r>
      <w:r w:rsidRPr="001663F1">
        <w:rPr>
          <w:sz w:val="24"/>
          <w:szCs w:val="24"/>
        </w:rPr>
        <w:t xml:space="preserve">attend the graduation ceremony and </w:t>
      </w:r>
      <w:r w:rsidR="0078350A" w:rsidRPr="001663F1">
        <w:rPr>
          <w:sz w:val="24"/>
          <w:szCs w:val="24"/>
        </w:rPr>
        <w:t xml:space="preserve">be placed on non-reporting </w:t>
      </w:r>
      <w:r w:rsidR="005D3693" w:rsidRPr="001663F1">
        <w:rPr>
          <w:sz w:val="24"/>
          <w:szCs w:val="24"/>
        </w:rPr>
        <w:t xml:space="preserve">supervision for continued monitoring </w:t>
      </w:r>
      <w:r w:rsidRPr="001663F1">
        <w:rPr>
          <w:sz w:val="24"/>
          <w:szCs w:val="24"/>
        </w:rPr>
        <w:t>until court costs, supervision fees and restitution are paid in full.</w:t>
      </w:r>
    </w:p>
    <w:p w14:paraId="60E95475" w14:textId="77777777" w:rsidR="007705F6" w:rsidRPr="001663F1" w:rsidRDefault="007705F6" w:rsidP="007705F6">
      <w:pPr>
        <w:pStyle w:val="ListParagraph"/>
        <w:spacing w:after="0" w:line="240" w:lineRule="auto"/>
        <w:ind w:left="0"/>
        <w:contextualSpacing w:val="0"/>
        <w:jc w:val="both"/>
        <w:rPr>
          <w:sz w:val="24"/>
          <w:szCs w:val="24"/>
        </w:rPr>
      </w:pPr>
    </w:p>
    <w:p w14:paraId="7259FE04" w14:textId="77777777" w:rsidR="005D3693" w:rsidRPr="001663F1" w:rsidRDefault="005D3693" w:rsidP="009E2637">
      <w:pPr>
        <w:pStyle w:val="ListParagraph"/>
        <w:numPr>
          <w:ilvl w:val="0"/>
          <w:numId w:val="9"/>
        </w:numPr>
        <w:spacing w:after="0" w:line="240" w:lineRule="auto"/>
        <w:contextualSpacing w:val="0"/>
        <w:jc w:val="both"/>
        <w:rPr>
          <w:sz w:val="24"/>
          <w:szCs w:val="24"/>
        </w:rPr>
      </w:pPr>
      <w:r w:rsidRPr="001663F1">
        <w:rPr>
          <w:sz w:val="24"/>
          <w:szCs w:val="24"/>
        </w:rPr>
        <w:t>When the participant has a warrant issued for his arrest for absconding supervision. The participant’s case will still be monitore</w:t>
      </w:r>
      <w:r w:rsidR="00900141" w:rsidRPr="001663F1">
        <w:rPr>
          <w:sz w:val="24"/>
          <w:szCs w:val="24"/>
        </w:rPr>
        <w:t>d by the probation o</w:t>
      </w:r>
      <w:r w:rsidR="005C52F6" w:rsidRPr="001663F1">
        <w:rPr>
          <w:sz w:val="24"/>
          <w:szCs w:val="24"/>
        </w:rPr>
        <w:t>fficer</w:t>
      </w:r>
      <w:r w:rsidRPr="001663F1">
        <w:rPr>
          <w:sz w:val="24"/>
          <w:szCs w:val="24"/>
        </w:rPr>
        <w:t>. In the even</w:t>
      </w:r>
      <w:r w:rsidR="00DB5005" w:rsidRPr="001663F1">
        <w:rPr>
          <w:sz w:val="24"/>
          <w:szCs w:val="24"/>
        </w:rPr>
        <w:t>t</w:t>
      </w:r>
      <w:r w:rsidRPr="001663F1">
        <w:rPr>
          <w:sz w:val="24"/>
          <w:szCs w:val="24"/>
        </w:rPr>
        <w:t xml:space="preserve"> the participant is arrested</w:t>
      </w:r>
      <w:r w:rsidR="00DB5005" w:rsidRPr="001663F1">
        <w:rPr>
          <w:sz w:val="24"/>
          <w:szCs w:val="24"/>
        </w:rPr>
        <w:t>,</w:t>
      </w:r>
      <w:r w:rsidR="005C52F6" w:rsidRPr="001663F1">
        <w:rPr>
          <w:sz w:val="24"/>
          <w:szCs w:val="24"/>
        </w:rPr>
        <w:t xml:space="preserve"> </w:t>
      </w:r>
      <w:r w:rsidR="00900141" w:rsidRPr="001663F1">
        <w:rPr>
          <w:sz w:val="24"/>
          <w:szCs w:val="24"/>
        </w:rPr>
        <w:t>the p</w:t>
      </w:r>
      <w:r w:rsidR="005C52F6" w:rsidRPr="001663F1">
        <w:rPr>
          <w:sz w:val="24"/>
          <w:szCs w:val="24"/>
        </w:rPr>
        <w:t xml:space="preserve">robation </w:t>
      </w:r>
      <w:r w:rsidR="00900141" w:rsidRPr="001663F1">
        <w:rPr>
          <w:sz w:val="24"/>
          <w:szCs w:val="24"/>
        </w:rPr>
        <w:t>o</w:t>
      </w:r>
      <w:r w:rsidRPr="001663F1">
        <w:rPr>
          <w:sz w:val="24"/>
          <w:szCs w:val="24"/>
        </w:rPr>
        <w:t>fficer will dis</w:t>
      </w:r>
      <w:r w:rsidR="005C52F6" w:rsidRPr="001663F1">
        <w:rPr>
          <w:sz w:val="24"/>
          <w:szCs w:val="24"/>
        </w:rPr>
        <w:t xml:space="preserve">cuss the case with the Mental Health </w:t>
      </w:r>
      <w:r w:rsidR="00900141" w:rsidRPr="001663F1">
        <w:rPr>
          <w:sz w:val="24"/>
          <w:szCs w:val="24"/>
        </w:rPr>
        <w:t>Docket t</w:t>
      </w:r>
      <w:r w:rsidRPr="001663F1">
        <w:rPr>
          <w:sz w:val="24"/>
          <w:szCs w:val="24"/>
        </w:rPr>
        <w:t>eam. Depending on the nature of the warrant</w:t>
      </w:r>
      <w:r w:rsidR="00DB5005" w:rsidRPr="001663F1">
        <w:rPr>
          <w:sz w:val="24"/>
          <w:szCs w:val="24"/>
        </w:rPr>
        <w:t>,</w:t>
      </w:r>
      <w:r w:rsidRPr="001663F1">
        <w:rPr>
          <w:sz w:val="24"/>
          <w:szCs w:val="24"/>
        </w:rPr>
        <w:t xml:space="preserve"> the participant may be terminated unsuccessfully from</w:t>
      </w:r>
      <w:r w:rsidR="009E0E63" w:rsidRPr="001663F1">
        <w:rPr>
          <w:sz w:val="24"/>
          <w:szCs w:val="24"/>
        </w:rPr>
        <w:t xml:space="preserve"> the</w:t>
      </w:r>
      <w:r w:rsidR="005C52F6" w:rsidRPr="001663F1">
        <w:rPr>
          <w:sz w:val="24"/>
          <w:szCs w:val="24"/>
        </w:rPr>
        <w:t xml:space="preserve"> </w:t>
      </w:r>
      <w:r w:rsidR="00B37650" w:rsidRPr="001663F1">
        <w:rPr>
          <w:sz w:val="24"/>
          <w:szCs w:val="24"/>
        </w:rPr>
        <w:t>d</w:t>
      </w:r>
      <w:r w:rsidR="009E0E63" w:rsidRPr="001663F1">
        <w:rPr>
          <w:sz w:val="24"/>
          <w:szCs w:val="24"/>
        </w:rPr>
        <w:t>ocket</w:t>
      </w:r>
      <w:r w:rsidR="005C52F6" w:rsidRPr="001663F1">
        <w:rPr>
          <w:sz w:val="24"/>
          <w:szCs w:val="24"/>
        </w:rPr>
        <w:t xml:space="preserve">. The Mental Health </w:t>
      </w:r>
      <w:r w:rsidRPr="001663F1">
        <w:rPr>
          <w:sz w:val="24"/>
          <w:szCs w:val="24"/>
        </w:rPr>
        <w:t xml:space="preserve">Docket Judge will provide the final approval on the disposition of the case. </w:t>
      </w:r>
    </w:p>
    <w:p w14:paraId="0172E6C7" w14:textId="77777777" w:rsidR="009E2637" w:rsidRPr="001663F1" w:rsidRDefault="009E2637" w:rsidP="005E4B27">
      <w:pPr>
        <w:pStyle w:val="ListParagraph"/>
        <w:spacing w:after="0" w:line="240" w:lineRule="auto"/>
        <w:ind w:left="360"/>
        <w:contextualSpacing w:val="0"/>
        <w:jc w:val="both"/>
        <w:rPr>
          <w:sz w:val="24"/>
          <w:szCs w:val="24"/>
        </w:rPr>
      </w:pPr>
    </w:p>
    <w:p w14:paraId="300C1591" w14:textId="77777777" w:rsidR="009E2637" w:rsidRPr="001663F1" w:rsidRDefault="005D3693" w:rsidP="00B2676C">
      <w:pPr>
        <w:spacing w:after="0" w:line="240" w:lineRule="auto"/>
        <w:ind w:firstLine="360"/>
        <w:jc w:val="both"/>
        <w:rPr>
          <w:sz w:val="24"/>
          <w:szCs w:val="24"/>
        </w:rPr>
      </w:pPr>
      <w:r w:rsidRPr="001663F1">
        <w:rPr>
          <w:sz w:val="24"/>
          <w:szCs w:val="24"/>
        </w:rPr>
        <w:t>The particip</w:t>
      </w:r>
      <w:r w:rsidR="00900141" w:rsidRPr="001663F1">
        <w:rPr>
          <w:sz w:val="24"/>
          <w:szCs w:val="24"/>
        </w:rPr>
        <w:t>ant will remain on the p</w:t>
      </w:r>
      <w:r w:rsidR="005C52F6" w:rsidRPr="001663F1">
        <w:rPr>
          <w:sz w:val="24"/>
          <w:szCs w:val="24"/>
        </w:rPr>
        <w:t xml:space="preserve">robation </w:t>
      </w:r>
      <w:r w:rsidR="0066239B" w:rsidRPr="001663F1">
        <w:rPr>
          <w:sz w:val="24"/>
          <w:szCs w:val="24"/>
        </w:rPr>
        <w:t>o</w:t>
      </w:r>
      <w:r w:rsidRPr="001663F1">
        <w:rPr>
          <w:sz w:val="24"/>
          <w:szCs w:val="24"/>
        </w:rPr>
        <w:t>fficer</w:t>
      </w:r>
      <w:r w:rsidR="00DB5005" w:rsidRPr="001663F1">
        <w:rPr>
          <w:sz w:val="24"/>
          <w:szCs w:val="24"/>
        </w:rPr>
        <w:t>’</w:t>
      </w:r>
      <w:r w:rsidRPr="001663F1">
        <w:rPr>
          <w:sz w:val="24"/>
          <w:szCs w:val="24"/>
        </w:rPr>
        <w:t xml:space="preserve">s Caseload </w:t>
      </w:r>
      <w:r w:rsidR="009E0E63" w:rsidRPr="001663F1">
        <w:rPr>
          <w:sz w:val="24"/>
          <w:szCs w:val="24"/>
        </w:rPr>
        <w:t>when CBCF</w:t>
      </w:r>
      <w:r w:rsidRPr="001663F1">
        <w:rPr>
          <w:sz w:val="24"/>
          <w:szCs w:val="24"/>
        </w:rPr>
        <w:t xml:space="preserve"> placement</w:t>
      </w:r>
      <w:r w:rsidR="009E0E63" w:rsidRPr="001663F1">
        <w:rPr>
          <w:sz w:val="24"/>
          <w:szCs w:val="24"/>
        </w:rPr>
        <w:t xml:space="preserve"> is recommended</w:t>
      </w:r>
      <w:r w:rsidRPr="001663F1">
        <w:rPr>
          <w:sz w:val="24"/>
          <w:szCs w:val="24"/>
        </w:rPr>
        <w:t xml:space="preserve"> or when warrants are issued. </w:t>
      </w:r>
    </w:p>
    <w:p w14:paraId="5AA43B22" w14:textId="77777777" w:rsidR="009E2637" w:rsidRPr="00C96EFA" w:rsidRDefault="009E2637" w:rsidP="009E2637">
      <w:pPr>
        <w:spacing w:after="0" w:line="240" w:lineRule="auto"/>
        <w:ind w:left="360"/>
        <w:jc w:val="both"/>
        <w:rPr>
          <w:b/>
          <w:sz w:val="24"/>
          <w:szCs w:val="24"/>
          <w:u w:val="single"/>
        </w:rPr>
      </w:pPr>
    </w:p>
    <w:p w14:paraId="697D7C6D" w14:textId="77777777" w:rsidR="00C96EFA" w:rsidRDefault="005D3693" w:rsidP="00C96EFA">
      <w:pPr>
        <w:pStyle w:val="NoSpacing"/>
        <w:rPr>
          <w:b/>
          <w:sz w:val="24"/>
          <w:szCs w:val="24"/>
          <w:u w:val="single"/>
        </w:rPr>
      </w:pPr>
      <w:r w:rsidRPr="00C96EFA">
        <w:rPr>
          <w:b/>
          <w:sz w:val="24"/>
          <w:szCs w:val="24"/>
          <w:u w:val="single"/>
        </w:rPr>
        <w:t>Ad</w:t>
      </w:r>
      <w:r w:rsidR="00C96EFA" w:rsidRPr="00C96EFA">
        <w:rPr>
          <w:b/>
          <w:sz w:val="24"/>
          <w:szCs w:val="24"/>
          <w:u w:val="single"/>
        </w:rPr>
        <w:t>ministrative Program Suspension</w:t>
      </w:r>
    </w:p>
    <w:p w14:paraId="0E1B4781" w14:textId="77777777" w:rsidR="00CB64F6" w:rsidRPr="00C96EFA" w:rsidRDefault="00CB64F6" w:rsidP="00C96EFA">
      <w:pPr>
        <w:pStyle w:val="NoSpacing"/>
        <w:rPr>
          <w:b/>
          <w:sz w:val="24"/>
          <w:szCs w:val="24"/>
          <w:u w:val="single"/>
        </w:rPr>
      </w:pPr>
    </w:p>
    <w:p w14:paraId="4792D48A" w14:textId="77777777" w:rsidR="005D3693" w:rsidRPr="00C96EFA" w:rsidRDefault="005D3693" w:rsidP="00CB64F6">
      <w:pPr>
        <w:ind w:firstLine="360"/>
        <w:rPr>
          <w:b/>
          <w:color w:val="000000"/>
          <w:sz w:val="24"/>
          <w:szCs w:val="24"/>
          <w:u w:val="single"/>
        </w:rPr>
      </w:pPr>
      <w:r w:rsidRPr="001663F1">
        <w:rPr>
          <w:color w:val="000000"/>
          <w:sz w:val="24"/>
          <w:szCs w:val="24"/>
        </w:rPr>
        <w:t>Administrative suspension is a stat</w:t>
      </w:r>
      <w:r w:rsidR="005C52F6" w:rsidRPr="001663F1">
        <w:rPr>
          <w:color w:val="000000"/>
          <w:sz w:val="24"/>
          <w:szCs w:val="24"/>
        </w:rPr>
        <w:t xml:space="preserve">us reserved for those Mental Health </w:t>
      </w:r>
      <w:r w:rsidRPr="001663F1">
        <w:rPr>
          <w:color w:val="000000"/>
          <w:sz w:val="24"/>
          <w:szCs w:val="24"/>
        </w:rPr>
        <w:t>Docket participants who</w:t>
      </w:r>
      <w:r w:rsidR="00292832" w:rsidRPr="001663F1">
        <w:rPr>
          <w:color w:val="000000"/>
          <w:sz w:val="24"/>
          <w:szCs w:val="24"/>
        </w:rPr>
        <w:t xml:space="preserve"> have not responded to other graduated sanctions. They</w:t>
      </w:r>
      <w:r w:rsidRPr="001663F1">
        <w:rPr>
          <w:color w:val="000000"/>
          <w:sz w:val="24"/>
          <w:szCs w:val="24"/>
        </w:rPr>
        <w:t xml:space="preserve"> are temporarily suspended f</w:t>
      </w:r>
      <w:r w:rsidR="005C52F6" w:rsidRPr="001663F1">
        <w:rPr>
          <w:color w:val="000000"/>
          <w:sz w:val="24"/>
          <w:szCs w:val="24"/>
        </w:rPr>
        <w:t xml:space="preserve">rom the program by the Mental Health </w:t>
      </w:r>
      <w:r w:rsidRPr="001663F1">
        <w:rPr>
          <w:color w:val="000000"/>
          <w:sz w:val="24"/>
          <w:szCs w:val="24"/>
        </w:rPr>
        <w:t>Doc</w:t>
      </w:r>
      <w:r w:rsidR="004A19A8" w:rsidRPr="001663F1">
        <w:rPr>
          <w:color w:val="000000"/>
          <w:sz w:val="24"/>
          <w:szCs w:val="24"/>
        </w:rPr>
        <w:t xml:space="preserve">ket Judge.  These participants may be suspended from participation in status review hearings yet remain engaged in their treatment and court services plans. Participants </w:t>
      </w:r>
      <w:r w:rsidRPr="001663F1">
        <w:rPr>
          <w:color w:val="000000"/>
          <w:sz w:val="24"/>
          <w:szCs w:val="24"/>
        </w:rPr>
        <w:t xml:space="preserve">may be eligible to return once a determination has been reached regarding </w:t>
      </w:r>
      <w:r w:rsidRPr="001663F1">
        <w:rPr>
          <w:color w:val="000000"/>
          <w:sz w:val="24"/>
          <w:szCs w:val="24"/>
        </w:rPr>
        <w:lastRenderedPageBreak/>
        <w:t>their continued appropriate</w:t>
      </w:r>
      <w:r w:rsidR="005C52F6" w:rsidRPr="001663F1">
        <w:rPr>
          <w:color w:val="000000"/>
          <w:sz w:val="24"/>
          <w:szCs w:val="24"/>
        </w:rPr>
        <w:t xml:space="preserve">ness to respond to the Mental Health </w:t>
      </w:r>
      <w:r w:rsidRPr="001663F1">
        <w:rPr>
          <w:color w:val="000000"/>
          <w:sz w:val="24"/>
          <w:szCs w:val="24"/>
        </w:rPr>
        <w:t>Docket.  The following examples may reflect reasons for an administrative suspension:</w:t>
      </w:r>
    </w:p>
    <w:p w14:paraId="66F08035" w14:textId="77777777" w:rsidR="005D3693" w:rsidRPr="001663F1" w:rsidRDefault="005D3693" w:rsidP="001C7FD4">
      <w:pPr>
        <w:pStyle w:val="ListParagraph"/>
        <w:numPr>
          <w:ilvl w:val="0"/>
          <w:numId w:val="15"/>
        </w:numPr>
        <w:spacing w:after="0" w:line="240" w:lineRule="auto"/>
        <w:rPr>
          <w:color w:val="000000"/>
          <w:sz w:val="24"/>
          <w:szCs w:val="24"/>
        </w:rPr>
      </w:pPr>
      <w:r w:rsidRPr="001663F1">
        <w:rPr>
          <w:color w:val="000000"/>
          <w:sz w:val="24"/>
          <w:szCs w:val="24"/>
        </w:rPr>
        <w:t>Those participants placed in a residential facili</w:t>
      </w:r>
      <w:r w:rsidR="002B0DC1" w:rsidRPr="001663F1">
        <w:rPr>
          <w:color w:val="000000"/>
          <w:sz w:val="24"/>
          <w:szCs w:val="24"/>
        </w:rPr>
        <w:t>ty as a result of continued use</w:t>
      </w:r>
    </w:p>
    <w:p w14:paraId="3373556F" w14:textId="77777777" w:rsidR="005D3693" w:rsidRPr="001663F1" w:rsidRDefault="005D3693" w:rsidP="001C7FD4">
      <w:pPr>
        <w:pStyle w:val="ListParagraph"/>
        <w:numPr>
          <w:ilvl w:val="0"/>
          <w:numId w:val="15"/>
        </w:numPr>
        <w:spacing w:after="0" w:line="240" w:lineRule="auto"/>
        <w:rPr>
          <w:color w:val="000000"/>
          <w:sz w:val="24"/>
          <w:szCs w:val="24"/>
        </w:rPr>
      </w:pPr>
      <w:r w:rsidRPr="001663F1">
        <w:rPr>
          <w:color w:val="000000"/>
          <w:sz w:val="24"/>
          <w:szCs w:val="24"/>
        </w:rPr>
        <w:t>Those participants who are charged with new crimes pending adjudication and/or a f</w:t>
      </w:r>
      <w:r w:rsidR="002B0DC1" w:rsidRPr="001663F1">
        <w:rPr>
          <w:color w:val="000000"/>
          <w:sz w:val="24"/>
          <w:szCs w:val="24"/>
        </w:rPr>
        <w:t>inal disposition for sentencing</w:t>
      </w:r>
    </w:p>
    <w:p w14:paraId="6AA1578B" w14:textId="77777777" w:rsidR="005D3693" w:rsidRPr="001663F1" w:rsidRDefault="005D3693" w:rsidP="001C7FD4">
      <w:pPr>
        <w:pStyle w:val="ListParagraph"/>
        <w:numPr>
          <w:ilvl w:val="0"/>
          <w:numId w:val="15"/>
        </w:numPr>
        <w:spacing w:after="0" w:line="240" w:lineRule="auto"/>
        <w:rPr>
          <w:color w:val="000000"/>
          <w:sz w:val="24"/>
          <w:szCs w:val="24"/>
        </w:rPr>
      </w:pPr>
      <w:r w:rsidRPr="001663F1">
        <w:rPr>
          <w:color w:val="000000"/>
          <w:sz w:val="24"/>
          <w:szCs w:val="24"/>
        </w:rPr>
        <w:t>Those participants who need further assessments or evaluations to determine if</w:t>
      </w:r>
      <w:r w:rsidR="009E0E63" w:rsidRPr="001663F1">
        <w:rPr>
          <w:color w:val="000000"/>
          <w:sz w:val="24"/>
          <w:szCs w:val="24"/>
        </w:rPr>
        <w:t xml:space="preserve"> the</w:t>
      </w:r>
      <w:r w:rsidR="005C52F6" w:rsidRPr="001663F1">
        <w:rPr>
          <w:color w:val="000000"/>
          <w:sz w:val="24"/>
          <w:szCs w:val="24"/>
        </w:rPr>
        <w:t xml:space="preserve"> Mental Health </w:t>
      </w:r>
      <w:r w:rsidRPr="001663F1">
        <w:rPr>
          <w:color w:val="000000"/>
          <w:sz w:val="24"/>
          <w:szCs w:val="24"/>
        </w:rPr>
        <w:t xml:space="preserve">Docket is beneficial to </w:t>
      </w:r>
      <w:r w:rsidR="002B0DC1" w:rsidRPr="001663F1">
        <w:rPr>
          <w:color w:val="000000"/>
          <w:sz w:val="24"/>
          <w:szCs w:val="24"/>
        </w:rPr>
        <w:t>the participant and the program</w:t>
      </w:r>
    </w:p>
    <w:p w14:paraId="4AA84FA1" w14:textId="591B5FAA" w:rsidR="009A6811" w:rsidRPr="001663F1" w:rsidRDefault="005D3693" w:rsidP="001C7FD4">
      <w:pPr>
        <w:pStyle w:val="ListParagraph"/>
        <w:numPr>
          <w:ilvl w:val="0"/>
          <w:numId w:val="15"/>
        </w:numPr>
        <w:spacing w:after="0" w:line="240" w:lineRule="auto"/>
        <w:rPr>
          <w:color w:val="000000"/>
          <w:sz w:val="24"/>
          <w:szCs w:val="24"/>
        </w:rPr>
      </w:pPr>
      <w:r w:rsidRPr="001663F1">
        <w:rPr>
          <w:color w:val="000000"/>
          <w:sz w:val="24"/>
          <w:szCs w:val="24"/>
        </w:rPr>
        <w:t>Those participants who are unable/ unwilling to comply with program requirements in a timely manner as directed</w:t>
      </w:r>
      <w:r w:rsidR="009E0E63" w:rsidRPr="001663F1">
        <w:rPr>
          <w:color w:val="000000"/>
          <w:sz w:val="24"/>
          <w:szCs w:val="24"/>
        </w:rPr>
        <w:t>;</w:t>
      </w:r>
      <w:r w:rsidRPr="001663F1">
        <w:rPr>
          <w:color w:val="000000"/>
          <w:sz w:val="24"/>
          <w:szCs w:val="24"/>
        </w:rPr>
        <w:t xml:space="preserve"> </w:t>
      </w:r>
      <w:r w:rsidR="009E0E63" w:rsidRPr="001663F1">
        <w:rPr>
          <w:color w:val="000000"/>
          <w:sz w:val="24"/>
          <w:szCs w:val="24"/>
        </w:rPr>
        <w:t xml:space="preserve">for </w:t>
      </w:r>
      <w:r w:rsidR="00D85EC7" w:rsidRPr="001663F1">
        <w:rPr>
          <w:color w:val="000000"/>
          <w:sz w:val="24"/>
          <w:szCs w:val="24"/>
        </w:rPr>
        <w:t>example,</w:t>
      </w:r>
      <w:r w:rsidRPr="001663F1">
        <w:rPr>
          <w:color w:val="000000"/>
          <w:sz w:val="24"/>
          <w:szCs w:val="24"/>
        </w:rPr>
        <w:t xml:space="preserve"> falling behind on scheduled restitution payments</w:t>
      </w:r>
      <w:r w:rsidR="009E0E63" w:rsidRPr="001663F1">
        <w:rPr>
          <w:color w:val="000000"/>
          <w:sz w:val="24"/>
          <w:szCs w:val="24"/>
        </w:rPr>
        <w:t xml:space="preserve"> or,</w:t>
      </w:r>
      <w:r w:rsidRPr="001663F1">
        <w:rPr>
          <w:color w:val="000000"/>
          <w:sz w:val="24"/>
          <w:szCs w:val="24"/>
        </w:rPr>
        <w:t xml:space="preserve"> medical hardship. </w:t>
      </w:r>
    </w:p>
    <w:p w14:paraId="3603AF0D" w14:textId="77777777" w:rsidR="00D310B8" w:rsidRDefault="00B2676C" w:rsidP="00D310B8">
      <w:pPr>
        <w:spacing w:after="0" w:line="240" w:lineRule="auto"/>
        <w:rPr>
          <w:rFonts w:cs="Calibri"/>
          <w:b/>
          <w:sz w:val="32"/>
          <w:szCs w:val="32"/>
        </w:rPr>
      </w:pPr>
      <w:r w:rsidRPr="001663F1">
        <w:br w:type="page"/>
      </w:r>
      <w:r w:rsidR="002A0921" w:rsidRPr="001663F1">
        <w:rPr>
          <w:rFonts w:cs="Calibri"/>
          <w:b/>
          <w:sz w:val="32"/>
          <w:szCs w:val="32"/>
        </w:rPr>
        <w:lastRenderedPageBreak/>
        <w:t xml:space="preserve">Chapter 7 </w:t>
      </w:r>
      <w:r w:rsidR="00864A76" w:rsidRPr="001663F1">
        <w:rPr>
          <w:rFonts w:cs="Calibri"/>
          <w:b/>
          <w:sz w:val="32"/>
          <w:szCs w:val="32"/>
        </w:rPr>
        <w:t xml:space="preserve">- </w:t>
      </w:r>
      <w:r w:rsidR="002A0921" w:rsidRPr="001663F1">
        <w:rPr>
          <w:rFonts w:cs="Calibri"/>
          <w:b/>
          <w:sz w:val="32"/>
          <w:szCs w:val="32"/>
        </w:rPr>
        <w:t xml:space="preserve">Substance Use </w:t>
      </w:r>
      <w:r w:rsidR="00D430C5" w:rsidRPr="001663F1">
        <w:rPr>
          <w:rFonts w:cs="Calibri"/>
          <w:b/>
          <w:sz w:val="32"/>
          <w:szCs w:val="32"/>
        </w:rPr>
        <w:t xml:space="preserve">Monitoring </w:t>
      </w:r>
      <w:r w:rsidR="00E7294E">
        <w:rPr>
          <w:rFonts w:cs="Calibri"/>
          <w:b/>
          <w:sz w:val="32"/>
          <w:szCs w:val="32"/>
        </w:rPr>
        <w:tab/>
      </w:r>
      <w:r w:rsidR="00E7294E">
        <w:rPr>
          <w:rFonts w:cs="Calibri"/>
          <w:b/>
          <w:sz w:val="32"/>
          <w:szCs w:val="32"/>
        </w:rPr>
        <w:tab/>
      </w:r>
    </w:p>
    <w:p w14:paraId="465F5E37" w14:textId="77777777" w:rsidR="007E0970" w:rsidRPr="001663F1" w:rsidRDefault="007E0970" w:rsidP="007E0970">
      <w:pPr>
        <w:widowControl w:val="0"/>
        <w:tabs>
          <w:tab w:val="left" w:pos="1111"/>
        </w:tabs>
        <w:autoSpaceDE w:val="0"/>
        <w:autoSpaceDN w:val="0"/>
        <w:adjustRightInd w:val="0"/>
        <w:spacing w:after="0" w:line="240" w:lineRule="auto"/>
        <w:rPr>
          <w:rFonts w:eastAsia="Times New Roman"/>
          <w:b/>
          <w:sz w:val="24"/>
          <w:szCs w:val="24"/>
        </w:rPr>
      </w:pPr>
      <w:r>
        <w:rPr>
          <w:rFonts w:eastAsia="Times New Roman"/>
          <w:sz w:val="24"/>
          <w:szCs w:val="24"/>
        </w:rPr>
        <w:t>R</w:t>
      </w:r>
      <w:r w:rsidRPr="001663F1">
        <w:rPr>
          <w:rFonts w:eastAsia="Times New Roman"/>
          <w:sz w:val="24"/>
          <w:szCs w:val="24"/>
        </w:rPr>
        <w:t xml:space="preserve">equires substance-use monitoring based on individual alcohol-and drug-testing plans. </w:t>
      </w:r>
    </w:p>
    <w:p w14:paraId="53AE2B50" w14:textId="77777777" w:rsidR="00C96EFA" w:rsidRDefault="00C96EFA" w:rsidP="007E0970">
      <w:pPr>
        <w:widowControl w:val="0"/>
        <w:tabs>
          <w:tab w:val="left" w:pos="1111"/>
        </w:tabs>
        <w:autoSpaceDE w:val="0"/>
        <w:autoSpaceDN w:val="0"/>
        <w:adjustRightInd w:val="0"/>
        <w:spacing w:after="0" w:line="240" w:lineRule="auto"/>
        <w:rPr>
          <w:rFonts w:eastAsia="Times New Roman"/>
          <w:b/>
          <w:sz w:val="24"/>
          <w:szCs w:val="24"/>
        </w:rPr>
      </w:pPr>
      <w:r>
        <w:rPr>
          <w:rFonts w:eastAsia="Times New Roman"/>
          <w:b/>
          <w:sz w:val="24"/>
          <w:szCs w:val="24"/>
        </w:rPr>
        <w:tab/>
      </w:r>
    </w:p>
    <w:p w14:paraId="5BC072E7" w14:textId="77777777" w:rsidR="007E0970" w:rsidRPr="00C96EFA" w:rsidRDefault="00C96EFA" w:rsidP="00CB64F6">
      <w:pPr>
        <w:widowControl w:val="0"/>
        <w:tabs>
          <w:tab w:val="left" w:pos="360"/>
        </w:tabs>
        <w:autoSpaceDE w:val="0"/>
        <w:autoSpaceDN w:val="0"/>
        <w:adjustRightInd w:val="0"/>
        <w:spacing w:after="0" w:line="240" w:lineRule="auto"/>
        <w:rPr>
          <w:rFonts w:eastAsia="Times New Roman"/>
          <w:b/>
          <w:sz w:val="24"/>
          <w:szCs w:val="24"/>
        </w:rPr>
      </w:pPr>
      <w:r>
        <w:rPr>
          <w:rFonts w:eastAsia="Times New Roman"/>
          <w:b/>
          <w:sz w:val="24"/>
          <w:szCs w:val="24"/>
        </w:rPr>
        <w:tab/>
      </w:r>
      <w:r w:rsidR="007E0970" w:rsidRPr="001663F1">
        <w:rPr>
          <w:rFonts w:eastAsia="Times New Roman"/>
          <w:sz w:val="24"/>
          <w:szCs w:val="24"/>
        </w:rPr>
        <w:t>Substance testing may be requ</w:t>
      </w:r>
      <w:r w:rsidR="00C20727">
        <w:rPr>
          <w:rFonts w:eastAsia="Times New Roman"/>
          <w:sz w:val="24"/>
          <w:szCs w:val="24"/>
        </w:rPr>
        <w:t xml:space="preserve">ired at least twice each week. </w:t>
      </w:r>
      <w:r w:rsidR="007E0970" w:rsidRPr="001663F1">
        <w:rPr>
          <w:rFonts w:eastAsia="Times New Roman"/>
          <w:sz w:val="24"/>
          <w:szCs w:val="24"/>
        </w:rPr>
        <w:t xml:space="preserve">For all participants who have been diagnosed with a substance-use disorder, drug or alcohol testing will occur throughout those persons’ time on </w:t>
      </w:r>
      <w:r w:rsidR="007E0970" w:rsidRPr="001663F1">
        <w:rPr>
          <w:sz w:val="24"/>
          <w:szCs w:val="24"/>
        </w:rPr>
        <w:t>Mental Health Docket</w:t>
      </w:r>
      <w:r w:rsidR="00C20727">
        <w:rPr>
          <w:rFonts w:eastAsia="Times New Roman"/>
          <w:sz w:val="24"/>
          <w:szCs w:val="24"/>
        </w:rPr>
        <w:t xml:space="preserve">. </w:t>
      </w:r>
      <w:r w:rsidR="007E0970" w:rsidRPr="001663F1">
        <w:rPr>
          <w:rFonts w:eastAsia="Times New Roman"/>
          <w:sz w:val="24"/>
          <w:szCs w:val="24"/>
        </w:rPr>
        <w:t>Participants who do not have a history of substance use must still undergo random and observed drug testing, although a frequency of less than twice weekly will be considered</w:t>
      </w:r>
      <w:r w:rsidR="007E0970" w:rsidRPr="00501FFE">
        <w:rPr>
          <w:rFonts w:eastAsia="Times New Roman"/>
          <w:color w:val="7F7F7F"/>
          <w:sz w:val="24"/>
          <w:szCs w:val="24"/>
        </w:rPr>
        <w:t xml:space="preserve">. </w:t>
      </w:r>
      <w:r w:rsidR="007E0970" w:rsidRPr="00501FFE">
        <w:rPr>
          <w:rFonts w:eastAsia="Times New Roman"/>
          <w:bCs/>
          <w:color w:val="7F7F7F"/>
          <w:sz w:val="24"/>
          <w:szCs w:val="24"/>
        </w:rPr>
        <w:t xml:space="preserve"> </w:t>
      </w:r>
    </w:p>
    <w:p w14:paraId="0104F5C4" w14:textId="77777777" w:rsidR="007E0970" w:rsidRPr="00501FFE" w:rsidRDefault="007E0970" w:rsidP="007E0970">
      <w:pPr>
        <w:widowControl w:val="0"/>
        <w:tabs>
          <w:tab w:val="left" w:pos="1111"/>
        </w:tabs>
        <w:autoSpaceDE w:val="0"/>
        <w:autoSpaceDN w:val="0"/>
        <w:adjustRightInd w:val="0"/>
        <w:spacing w:after="0" w:line="240" w:lineRule="auto"/>
        <w:rPr>
          <w:rFonts w:eastAsia="Times New Roman"/>
          <w:color w:val="7F7F7F"/>
          <w:sz w:val="24"/>
          <w:szCs w:val="24"/>
        </w:rPr>
      </w:pP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p>
    <w:p w14:paraId="36551E9F" w14:textId="1F9546EF" w:rsidR="00D310B8" w:rsidRPr="00E7294E" w:rsidRDefault="00E7294E" w:rsidP="00CB64F6">
      <w:pPr>
        <w:widowControl w:val="0"/>
        <w:tabs>
          <w:tab w:val="left" w:pos="360"/>
        </w:tabs>
        <w:autoSpaceDE w:val="0"/>
        <w:autoSpaceDN w:val="0"/>
        <w:adjustRightInd w:val="0"/>
        <w:spacing w:after="0" w:line="240" w:lineRule="auto"/>
        <w:rPr>
          <w:color w:val="000000"/>
          <w:sz w:val="24"/>
          <w:szCs w:val="24"/>
        </w:rPr>
      </w:pPr>
      <w:r>
        <w:rPr>
          <w:color w:val="000000"/>
        </w:rPr>
        <w:tab/>
      </w:r>
      <w:r w:rsidRPr="00226C6F">
        <w:rPr>
          <w:color w:val="000000"/>
          <w:sz w:val="24"/>
          <w:szCs w:val="24"/>
        </w:rPr>
        <w:t>All drug and alcohol te</w:t>
      </w:r>
      <w:r w:rsidR="00C20727">
        <w:rPr>
          <w:color w:val="000000"/>
          <w:sz w:val="24"/>
          <w:szCs w:val="24"/>
        </w:rPr>
        <w:t xml:space="preserve">sting plans are individualized. </w:t>
      </w:r>
      <w:r w:rsidRPr="00226C6F">
        <w:rPr>
          <w:color w:val="000000"/>
          <w:sz w:val="24"/>
          <w:szCs w:val="24"/>
        </w:rPr>
        <w:t xml:space="preserve">Tests will be random, frequent, and always observed.  </w:t>
      </w:r>
      <w:r w:rsidRPr="00226C6F">
        <w:rPr>
          <w:sz w:val="24"/>
          <w:szCs w:val="24"/>
        </w:rPr>
        <w:t xml:space="preserve">Urine samples will be analyzed for temperature, specific gravity, </w:t>
      </w:r>
      <w:r w:rsidR="00D85EC7" w:rsidRPr="00226C6F">
        <w:rPr>
          <w:sz w:val="24"/>
          <w:szCs w:val="24"/>
        </w:rPr>
        <w:t>Creatinine,</w:t>
      </w:r>
      <w:r w:rsidRPr="00226C6F">
        <w:rPr>
          <w:sz w:val="24"/>
          <w:szCs w:val="24"/>
        </w:rPr>
        <w:t xml:space="preserve"> and other chemical markers to </w:t>
      </w:r>
      <w:r w:rsidR="00C20727">
        <w:rPr>
          <w:sz w:val="24"/>
          <w:szCs w:val="24"/>
        </w:rPr>
        <w:t xml:space="preserve">ensure a valid urine specimen. </w:t>
      </w:r>
      <w:r w:rsidRPr="00226C6F">
        <w:rPr>
          <w:color w:val="000000"/>
          <w:sz w:val="24"/>
          <w:szCs w:val="24"/>
        </w:rPr>
        <w:t xml:space="preserve">Drug screens may be conducted during your court appearance, during your home visits, or at any other time. Failing to submit to testing, refusing to submit to testing, submitting an adulterated sample, submitting the sample of another individual, or diluting a sample will be treated as positive tests that can result in an immediate sanction.  A positive test or admission of alcohol or other drug use will not automatically disqualify you from the docket but will result in an immediate sanction or an increase or change in your current level of treatment.  </w:t>
      </w:r>
    </w:p>
    <w:p w14:paraId="7A847900" w14:textId="77777777" w:rsidR="00E7294E" w:rsidRPr="001663F1" w:rsidRDefault="00E7294E" w:rsidP="00D310B8">
      <w:pPr>
        <w:widowControl w:val="0"/>
        <w:tabs>
          <w:tab w:val="left" w:pos="1111"/>
        </w:tabs>
        <w:autoSpaceDE w:val="0"/>
        <w:autoSpaceDN w:val="0"/>
        <w:adjustRightInd w:val="0"/>
        <w:spacing w:after="0" w:line="240" w:lineRule="auto"/>
        <w:rPr>
          <w:rFonts w:eastAsia="Times New Roman"/>
          <w:color w:val="FF0000"/>
          <w:sz w:val="24"/>
          <w:szCs w:val="24"/>
        </w:rPr>
      </w:pPr>
    </w:p>
    <w:p w14:paraId="4722E5FE" w14:textId="77777777" w:rsidR="00D310B8" w:rsidRDefault="00E32493" w:rsidP="00D310B8">
      <w:pPr>
        <w:widowControl w:val="0"/>
        <w:tabs>
          <w:tab w:val="left" w:pos="1111"/>
        </w:tabs>
        <w:autoSpaceDE w:val="0"/>
        <w:autoSpaceDN w:val="0"/>
        <w:adjustRightInd w:val="0"/>
        <w:spacing w:after="0" w:line="240" w:lineRule="auto"/>
        <w:rPr>
          <w:rFonts w:eastAsia="Times New Roman"/>
          <w:b/>
          <w:sz w:val="24"/>
          <w:szCs w:val="24"/>
          <w:u w:val="single"/>
        </w:rPr>
      </w:pPr>
      <w:r w:rsidRPr="0028176D">
        <w:rPr>
          <w:rFonts w:eastAsia="Times New Roman"/>
          <w:b/>
          <w:sz w:val="24"/>
          <w:szCs w:val="24"/>
          <w:u w:val="single"/>
        </w:rPr>
        <w:t>Adult Court Services Substance-</w:t>
      </w:r>
      <w:r w:rsidR="00D310B8" w:rsidRPr="0028176D">
        <w:rPr>
          <w:rFonts w:eastAsia="Times New Roman"/>
          <w:b/>
          <w:sz w:val="24"/>
          <w:szCs w:val="24"/>
          <w:u w:val="single"/>
        </w:rPr>
        <w:t>Testing Program</w:t>
      </w:r>
    </w:p>
    <w:p w14:paraId="20DE17D1" w14:textId="77777777" w:rsidR="00CB64F6" w:rsidRPr="0028176D" w:rsidRDefault="00CB64F6" w:rsidP="00D310B8">
      <w:pPr>
        <w:widowControl w:val="0"/>
        <w:tabs>
          <w:tab w:val="left" w:pos="1111"/>
        </w:tabs>
        <w:autoSpaceDE w:val="0"/>
        <w:autoSpaceDN w:val="0"/>
        <w:adjustRightInd w:val="0"/>
        <w:spacing w:after="0" w:line="240" w:lineRule="auto"/>
        <w:rPr>
          <w:rFonts w:eastAsia="Times New Roman"/>
          <w:b/>
          <w:sz w:val="24"/>
          <w:szCs w:val="24"/>
          <w:u w:val="single"/>
        </w:rPr>
      </w:pPr>
    </w:p>
    <w:p w14:paraId="03447EE7" w14:textId="6E8D9377" w:rsidR="00D310B8" w:rsidRPr="001663F1" w:rsidRDefault="00C96EFA" w:rsidP="00CB64F6">
      <w:pPr>
        <w:widowControl w:val="0"/>
        <w:tabs>
          <w:tab w:val="left" w:pos="360"/>
          <w:tab w:val="left" w:pos="72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Participant</w:t>
      </w:r>
      <w:r w:rsidR="00E32493" w:rsidRPr="001663F1">
        <w:rPr>
          <w:rFonts w:eastAsia="Times New Roman"/>
          <w:sz w:val="24"/>
          <w:szCs w:val="24"/>
        </w:rPr>
        <w:t>s being placed on the substance-</w:t>
      </w:r>
      <w:r w:rsidR="00D310B8" w:rsidRPr="001663F1">
        <w:rPr>
          <w:rFonts w:eastAsia="Times New Roman"/>
          <w:sz w:val="24"/>
          <w:szCs w:val="24"/>
        </w:rPr>
        <w:t>t</w:t>
      </w:r>
      <w:r w:rsidR="00693660" w:rsidRPr="001663F1">
        <w:rPr>
          <w:rFonts w:eastAsia="Times New Roman"/>
          <w:sz w:val="24"/>
          <w:szCs w:val="24"/>
        </w:rPr>
        <w:t xml:space="preserve">esting program will be charged </w:t>
      </w:r>
      <w:r w:rsidR="00D310B8" w:rsidRPr="001663F1">
        <w:rPr>
          <w:rFonts w:eastAsia="Times New Roman"/>
          <w:sz w:val="24"/>
          <w:szCs w:val="24"/>
        </w:rPr>
        <w:t xml:space="preserve">50 cents </w:t>
      </w:r>
      <w:r w:rsidR="00794EEE" w:rsidRPr="001663F1">
        <w:rPr>
          <w:rFonts w:eastAsia="Times New Roman"/>
          <w:sz w:val="24"/>
          <w:szCs w:val="24"/>
        </w:rPr>
        <w:t>monthly for the use of the call-</w:t>
      </w:r>
      <w:r w:rsidR="00D310B8" w:rsidRPr="001663F1">
        <w:rPr>
          <w:rFonts w:eastAsia="Times New Roman"/>
          <w:sz w:val="24"/>
          <w:szCs w:val="24"/>
        </w:rPr>
        <w:t>in program. The officer must have the participant fill out the Rand</w:t>
      </w:r>
      <w:r w:rsidR="001D3D01">
        <w:rPr>
          <w:rFonts w:eastAsia="Times New Roman"/>
          <w:sz w:val="24"/>
          <w:szCs w:val="24"/>
        </w:rPr>
        <w:t>om Substance Test Form in OCSS.</w:t>
      </w:r>
      <w:r>
        <w:rPr>
          <w:rFonts w:eastAsia="Times New Roman"/>
          <w:sz w:val="24"/>
          <w:szCs w:val="24"/>
        </w:rPr>
        <w:t xml:space="preserve"> </w:t>
      </w:r>
      <w:r w:rsidR="00D310B8" w:rsidRPr="001663F1">
        <w:rPr>
          <w:rFonts w:eastAsia="Times New Roman"/>
          <w:sz w:val="24"/>
          <w:szCs w:val="24"/>
        </w:rPr>
        <w:t xml:space="preserve">The officer must enter into the Substance </w:t>
      </w:r>
      <w:r w:rsidR="00E32493" w:rsidRPr="001663F1">
        <w:rPr>
          <w:rFonts w:eastAsia="Times New Roman"/>
          <w:sz w:val="24"/>
          <w:szCs w:val="24"/>
        </w:rPr>
        <w:t>Testing tab in OCSS in the drug-</w:t>
      </w:r>
      <w:r w:rsidR="00D310B8" w:rsidRPr="001663F1">
        <w:rPr>
          <w:rFonts w:eastAsia="Times New Roman"/>
          <w:sz w:val="24"/>
          <w:szCs w:val="24"/>
        </w:rPr>
        <w:t xml:space="preserve">testing profile the frequency of the test, the default test type (13 panel </w:t>
      </w:r>
      <w:r w:rsidR="00D85EC7" w:rsidRPr="001663F1">
        <w:rPr>
          <w:rFonts w:eastAsia="Times New Roman"/>
          <w:sz w:val="24"/>
          <w:szCs w:val="24"/>
        </w:rPr>
        <w:t>80-hour</w:t>
      </w:r>
      <w:r w:rsidR="00D310B8" w:rsidRPr="001663F1">
        <w:rPr>
          <w:rFonts w:eastAsia="Times New Roman"/>
          <w:sz w:val="24"/>
          <w:szCs w:val="24"/>
        </w:rPr>
        <w:t xml:space="preserve"> alcohol)</w:t>
      </w:r>
      <w:r w:rsidR="00E32493" w:rsidRPr="001663F1">
        <w:rPr>
          <w:rFonts w:eastAsia="Times New Roman"/>
          <w:sz w:val="24"/>
          <w:szCs w:val="24"/>
        </w:rPr>
        <w:t>,</w:t>
      </w:r>
      <w:r w:rsidR="00D310B8" w:rsidRPr="001663F1">
        <w:rPr>
          <w:rFonts w:eastAsia="Times New Roman"/>
          <w:sz w:val="24"/>
          <w:szCs w:val="24"/>
        </w:rPr>
        <w:t xml:space="preserve"> and the start date. </w:t>
      </w:r>
      <w:r w:rsidR="00E32493" w:rsidRPr="001663F1">
        <w:rPr>
          <w:rFonts w:eastAsia="Times New Roman"/>
          <w:sz w:val="24"/>
          <w:szCs w:val="24"/>
        </w:rPr>
        <w:t xml:space="preserve"> </w:t>
      </w:r>
      <w:r w:rsidR="00D310B8" w:rsidRPr="001663F1">
        <w:rPr>
          <w:rFonts w:eastAsia="Times New Roman"/>
          <w:sz w:val="24"/>
          <w:szCs w:val="24"/>
        </w:rPr>
        <w:t xml:space="preserve">This will generate a random test. </w:t>
      </w:r>
      <w:r w:rsidR="00E32493" w:rsidRPr="001663F1">
        <w:rPr>
          <w:rFonts w:eastAsia="Times New Roman"/>
          <w:sz w:val="24"/>
          <w:szCs w:val="24"/>
        </w:rPr>
        <w:t xml:space="preserve"> </w:t>
      </w:r>
      <w:r w:rsidR="00D310B8" w:rsidRPr="001663F1">
        <w:rPr>
          <w:rFonts w:eastAsia="Times New Roman"/>
          <w:sz w:val="24"/>
          <w:szCs w:val="24"/>
        </w:rPr>
        <w:t xml:space="preserve">The tests occur Monday through Friday and </w:t>
      </w:r>
      <w:r w:rsidR="00E32493" w:rsidRPr="001663F1">
        <w:rPr>
          <w:rFonts w:eastAsia="Times New Roman"/>
          <w:sz w:val="24"/>
          <w:szCs w:val="24"/>
        </w:rPr>
        <w:t xml:space="preserve">the dates </w:t>
      </w:r>
      <w:r w:rsidR="00D310B8" w:rsidRPr="001663F1">
        <w:rPr>
          <w:rFonts w:eastAsia="Times New Roman"/>
          <w:sz w:val="24"/>
          <w:szCs w:val="24"/>
        </w:rPr>
        <w:t>are computer generated.</w:t>
      </w:r>
      <w:r w:rsidR="00D310B8" w:rsidRPr="001663F1">
        <w:rPr>
          <w:rFonts w:eastAsia="Times New Roman"/>
          <w:b/>
          <w:bCs/>
          <w:sz w:val="24"/>
          <w:szCs w:val="24"/>
        </w:rPr>
        <w:t xml:space="preserve"> </w:t>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D310B8" w:rsidRPr="001663F1">
        <w:rPr>
          <w:rFonts w:eastAsia="Times New Roman"/>
          <w:color w:val="7F7F7F" w:themeColor="text1" w:themeTint="80"/>
          <w:sz w:val="24"/>
          <w:szCs w:val="24"/>
        </w:rPr>
        <w:t xml:space="preserve"> </w:t>
      </w:r>
    </w:p>
    <w:p w14:paraId="75C50C74" w14:textId="77777777" w:rsidR="00CB64F6" w:rsidRDefault="00CB64F6" w:rsidP="00C96EFA">
      <w:pPr>
        <w:widowControl w:val="0"/>
        <w:tabs>
          <w:tab w:val="left" w:pos="720"/>
        </w:tabs>
        <w:autoSpaceDE w:val="0"/>
        <w:autoSpaceDN w:val="0"/>
        <w:adjustRightInd w:val="0"/>
        <w:spacing w:after="0" w:line="240" w:lineRule="auto"/>
        <w:rPr>
          <w:rFonts w:eastAsia="Times New Roman"/>
          <w:sz w:val="24"/>
          <w:szCs w:val="24"/>
        </w:rPr>
      </w:pPr>
    </w:p>
    <w:p w14:paraId="237BA240" w14:textId="77777777" w:rsidR="00D310B8" w:rsidRPr="001663F1" w:rsidRDefault="00C96EFA"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The participants are responsible for calling in nightly after 6</w:t>
      </w:r>
      <w:r w:rsidR="00E32493" w:rsidRPr="001663F1">
        <w:rPr>
          <w:rFonts w:eastAsia="Times New Roman"/>
          <w:sz w:val="24"/>
          <w:szCs w:val="24"/>
        </w:rPr>
        <w:t xml:space="preserve"> </w:t>
      </w:r>
      <w:r w:rsidR="00D310B8" w:rsidRPr="001663F1">
        <w:rPr>
          <w:rFonts w:eastAsia="Times New Roman"/>
          <w:sz w:val="24"/>
          <w:szCs w:val="24"/>
        </w:rPr>
        <w:t>p</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and before 7</w:t>
      </w:r>
      <w:r w:rsidR="00E32493" w:rsidRPr="001663F1">
        <w:rPr>
          <w:rFonts w:eastAsia="Times New Roman"/>
          <w:sz w:val="24"/>
          <w:szCs w:val="24"/>
        </w:rPr>
        <w:t xml:space="preserve"> </w:t>
      </w:r>
      <w:r w:rsidR="00D310B8" w:rsidRPr="001663F1">
        <w:rPr>
          <w:rFonts w:eastAsia="Times New Roman"/>
          <w:sz w:val="24"/>
          <w:szCs w:val="24"/>
        </w:rPr>
        <w:t>a</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to find out if they are to report for testing. </w:t>
      </w:r>
      <w:r w:rsidR="00E32493" w:rsidRPr="001663F1">
        <w:rPr>
          <w:rFonts w:eastAsia="Times New Roman"/>
          <w:sz w:val="24"/>
          <w:szCs w:val="24"/>
        </w:rPr>
        <w:t xml:space="preserve"> </w:t>
      </w:r>
      <w:r w:rsidR="00D310B8" w:rsidRPr="001663F1">
        <w:rPr>
          <w:rFonts w:eastAsia="Times New Roman"/>
          <w:sz w:val="24"/>
          <w:szCs w:val="24"/>
        </w:rPr>
        <w:t>Officers can view if the participant has called in under the communications tab and what phone number they called from.</w:t>
      </w:r>
      <w:r w:rsidR="00E32493" w:rsidRPr="001663F1">
        <w:rPr>
          <w:rFonts w:eastAsia="Times New Roman"/>
          <w:sz w:val="24"/>
          <w:szCs w:val="24"/>
        </w:rPr>
        <w:t xml:space="preserve"> </w:t>
      </w:r>
      <w:r w:rsidR="00D310B8" w:rsidRPr="001663F1">
        <w:rPr>
          <w:rFonts w:eastAsia="Times New Roman"/>
          <w:sz w:val="24"/>
          <w:szCs w:val="24"/>
        </w:rPr>
        <w:t xml:space="preserve"> Officers will also be able to know if the participant is required to test from that tab as well as the Substance Test Calendar and </w:t>
      </w:r>
      <w:r w:rsidR="00E32493" w:rsidRPr="001663F1">
        <w:rPr>
          <w:rFonts w:eastAsia="Times New Roman"/>
          <w:sz w:val="24"/>
          <w:szCs w:val="24"/>
        </w:rPr>
        <w:t xml:space="preserve">can </w:t>
      </w:r>
      <w:r w:rsidR="00D310B8" w:rsidRPr="001663F1">
        <w:rPr>
          <w:rFonts w:eastAsia="Times New Roman"/>
          <w:sz w:val="24"/>
          <w:szCs w:val="24"/>
        </w:rPr>
        <w:t>view the whole month of testing under the calendar tab for the participant.</w:t>
      </w:r>
      <w:r w:rsidR="00CB64F6">
        <w:rPr>
          <w:rFonts w:eastAsia="Times New Roman"/>
          <w:sz w:val="24"/>
          <w:szCs w:val="24"/>
        </w:rPr>
        <w:t xml:space="preserve"> </w:t>
      </w:r>
      <w:r w:rsidR="00D310B8" w:rsidRPr="001663F1">
        <w:rPr>
          <w:rFonts w:eastAsia="Times New Roman"/>
          <w:sz w:val="24"/>
          <w:szCs w:val="24"/>
        </w:rPr>
        <w:t>If the officer wants to add an additional test</w:t>
      </w:r>
      <w:r w:rsidR="00E32493" w:rsidRPr="001663F1">
        <w:rPr>
          <w:rFonts w:eastAsia="Times New Roman"/>
          <w:sz w:val="24"/>
          <w:szCs w:val="24"/>
        </w:rPr>
        <w:t>,</w:t>
      </w:r>
      <w:r w:rsidR="00D310B8" w:rsidRPr="001663F1">
        <w:rPr>
          <w:rFonts w:eastAsia="Times New Roman"/>
          <w:sz w:val="24"/>
          <w:szCs w:val="24"/>
        </w:rPr>
        <w:t xml:space="preserve"> it can be </w:t>
      </w:r>
      <w:r w:rsidR="00E32493" w:rsidRPr="001663F1">
        <w:rPr>
          <w:rFonts w:eastAsia="Times New Roman"/>
          <w:sz w:val="24"/>
          <w:szCs w:val="24"/>
        </w:rPr>
        <w:t>added under the substance-</w:t>
      </w:r>
      <w:r w:rsidR="00D310B8" w:rsidRPr="001663F1">
        <w:rPr>
          <w:rFonts w:eastAsia="Times New Roman"/>
          <w:sz w:val="24"/>
          <w:szCs w:val="24"/>
        </w:rPr>
        <w:t>abuse tab.</w:t>
      </w:r>
    </w:p>
    <w:p w14:paraId="590C2F37"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437C3323" w14:textId="77777777" w:rsidR="00D310B8" w:rsidRDefault="009C5C29" w:rsidP="00CB64F6">
      <w:pPr>
        <w:widowControl w:val="0"/>
        <w:tabs>
          <w:tab w:val="left" w:pos="360"/>
          <w:tab w:val="left" w:pos="72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The participant is required to report between 8</w:t>
      </w:r>
      <w:r w:rsidR="00E32493" w:rsidRPr="001663F1">
        <w:rPr>
          <w:rFonts w:eastAsia="Times New Roman"/>
          <w:sz w:val="24"/>
          <w:szCs w:val="24"/>
        </w:rPr>
        <w:t xml:space="preserve"> </w:t>
      </w:r>
      <w:r w:rsidR="00D310B8" w:rsidRPr="001663F1">
        <w:rPr>
          <w:rFonts w:eastAsia="Times New Roman"/>
          <w:sz w:val="24"/>
          <w:szCs w:val="24"/>
        </w:rPr>
        <w:t>a</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and 9</w:t>
      </w:r>
      <w:r w:rsidR="00E32493" w:rsidRPr="001663F1">
        <w:rPr>
          <w:rFonts w:eastAsia="Times New Roman"/>
          <w:sz w:val="24"/>
          <w:szCs w:val="24"/>
        </w:rPr>
        <w:t xml:space="preserve"> </w:t>
      </w:r>
      <w:r w:rsidR="00D310B8" w:rsidRPr="001663F1">
        <w:rPr>
          <w:rFonts w:eastAsia="Times New Roman"/>
          <w:sz w:val="24"/>
          <w:szCs w:val="24"/>
        </w:rPr>
        <w:t>a</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or </w:t>
      </w:r>
      <w:r w:rsidR="00E32493" w:rsidRPr="001663F1">
        <w:rPr>
          <w:rFonts w:eastAsia="Times New Roman"/>
          <w:sz w:val="24"/>
          <w:szCs w:val="24"/>
        </w:rPr>
        <w:t xml:space="preserve">between </w:t>
      </w:r>
      <w:r w:rsidR="00D310B8" w:rsidRPr="001663F1">
        <w:rPr>
          <w:rFonts w:eastAsia="Times New Roman"/>
          <w:sz w:val="24"/>
          <w:szCs w:val="24"/>
        </w:rPr>
        <w:t>3</w:t>
      </w:r>
      <w:r w:rsidR="00E32493" w:rsidRPr="001663F1">
        <w:rPr>
          <w:rFonts w:eastAsia="Times New Roman"/>
          <w:sz w:val="24"/>
          <w:szCs w:val="24"/>
        </w:rPr>
        <w:t xml:space="preserve"> </w:t>
      </w:r>
      <w:r w:rsidR="00D310B8" w:rsidRPr="001663F1">
        <w:rPr>
          <w:rFonts w:eastAsia="Times New Roman"/>
          <w:sz w:val="24"/>
          <w:szCs w:val="24"/>
        </w:rPr>
        <w:t>p</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and 4</w:t>
      </w:r>
      <w:r w:rsidR="00E32493" w:rsidRPr="001663F1">
        <w:rPr>
          <w:rFonts w:eastAsia="Times New Roman"/>
          <w:sz w:val="24"/>
          <w:szCs w:val="24"/>
        </w:rPr>
        <w:t xml:space="preserve"> </w:t>
      </w:r>
      <w:r w:rsidR="00D310B8" w:rsidRPr="001663F1">
        <w:rPr>
          <w:rFonts w:eastAsia="Times New Roman"/>
          <w:sz w:val="24"/>
          <w:szCs w:val="24"/>
        </w:rPr>
        <w:t>p</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w:t>
      </w:r>
      <w:r w:rsidR="00E32493" w:rsidRPr="001663F1">
        <w:rPr>
          <w:rFonts w:eastAsia="Times New Roman"/>
          <w:sz w:val="24"/>
          <w:szCs w:val="24"/>
        </w:rPr>
        <w:t xml:space="preserve">on </w:t>
      </w:r>
      <w:r w:rsidR="00D310B8" w:rsidRPr="001663F1">
        <w:rPr>
          <w:rFonts w:eastAsia="Times New Roman"/>
          <w:sz w:val="24"/>
          <w:szCs w:val="24"/>
        </w:rPr>
        <w:t xml:space="preserve">the day of the test. </w:t>
      </w:r>
      <w:r w:rsidR="00E32493" w:rsidRPr="001663F1">
        <w:rPr>
          <w:rFonts w:eastAsia="Times New Roman"/>
          <w:sz w:val="24"/>
          <w:szCs w:val="24"/>
        </w:rPr>
        <w:t xml:space="preserve"> </w:t>
      </w:r>
      <w:r w:rsidR="00D310B8" w:rsidRPr="001663F1">
        <w:rPr>
          <w:rFonts w:eastAsia="Times New Roman"/>
          <w:sz w:val="24"/>
          <w:szCs w:val="24"/>
        </w:rPr>
        <w:t>The participant is required to provide a sample in the above time frames.  If a participant is unable to report at those times</w:t>
      </w:r>
      <w:r w:rsidR="00E32493" w:rsidRPr="001663F1">
        <w:rPr>
          <w:rFonts w:eastAsia="Times New Roman"/>
          <w:sz w:val="24"/>
          <w:szCs w:val="24"/>
        </w:rPr>
        <w:t xml:space="preserve">, he or she must </w:t>
      </w:r>
      <w:r w:rsidR="00D310B8" w:rsidRPr="001663F1">
        <w:rPr>
          <w:rFonts w:eastAsia="Times New Roman"/>
          <w:sz w:val="24"/>
          <w:szCs w:val="24"/>
        </w:rPr>
        <w:t>make prior arra</w:t>
      </w:r>
      <w:r w:rsidR="00E32493" w:rsidRPr="001663F1">
        <w:rPr>
          <w:rFonts w:eastAsia="Times New Roman"/>
          <w:sz w:val="24"/>
          <w:szCs w:val="24"/>
        </w:rPr>
        <w:t>n</w:t>
      </w:r>
      <w:r w:rsidR="00D310B8" w:rsidRPr="001663F1">
        <w:rPr>
          <w:rFonts w:eastAsia="Times New Roman"/>
          <w:sz w:val="24"/>
          <w:szCs w:val="24"/>
        </w:rPr>
        <w:t>g</w:t>
      </w:r>
      <w:r w:rsidR="00E32493" w:rsidRPr="001663F1">
        <w:rPr>
          <w:rFonts w:eastAsia="Times New Roman"/>
          <w:sz w:val="24"/>
          <w:szCs w:val="24"/>
        </w:rPr>
        <w:t>e</w:t>
      </w:r>
      <w:r w:rsidR="00D310B8" w:rsidRPr="001663F1">
        <w:rPr>
          <w:rFonts w:eastAsia="Times New Roman"/>
          <w:sz w:val="24"/>
          <w:szCs w:val="24"/>
        </w:rPr>
        <w:t xml:space="preserve">ments with </w:t>
      </w:r>
      <w:r w:rsidR="00E32493" w:rsidRPr="001663F1">
        <w:rPr>
          <w:rFonts w:eastAsia="Times New Roman"/>
          <w:sz w:val="24"/>
          <w:szCs w:val="24"/>
        </w:rPr>
        <w:t xml:space="preserve">his or her probation </w:t>
      </w:r>
      <w:r w:rsidR="00D310B8" w:rsidRPr="001663F1">
        <w:rPr>
          <w:rFonts w:eastAsia="Times New Roman"/>
          <w:sz w:val="24"/>
          <w:szCs w:val="24"/>
        </w:rPr>
        <w:t>officer.</w:t>
      </w:r>
    </w:p>
    <w:p w14:paraId="0EC29D9C" w14:textId="77777777" w:rsidR="00CB64F6" w:rsidRDefault="00CB64F6" w:rsidP="00CB64F6">
      <w:pPr>
        <w:widowControl w:val="0"/>
        <w:tabs>
          <w:tab w:val="left" w:pos="720"/>
        </w:tabs>
        <w:autoSpaceDE w:val="0"/>
        <w:autoSpaceDN w:val="0"/>
        <w:adjustRightInd w:val="0"/>
        <w:spacing w:after="0" w:line="240" w:lineRule="auto"/>
        <w:rPr>
          <w:rFonts w:eastAsia="Times New Roman"/>
          <w:sz w:val="24"/>
          <w:szCs w:val="24"/>
        </w:rPr>
      </w:pPr>
    </w:p>
    <w:p w14:paraId="5B251F9E" w14:textId="77777777" w:rsidR="00CB64F6" w:rsidRDefault="00CB64F6" w:rsidP="00CB64F6">
      <w:pPr>
        <w:widowControl w:val="0"/>
        <w:tabs>
          <w:tab w:val="left" w:pos="720"/>
        </w:tabs>
        <w:autoSpaceDE w:val="0"/>
        <w:autoSpaceDN w:val="0"/>
        <w:adjustRightInd w:val="0"/>
        <w:spacing w:after="0" w:line="240" w:lineRule="auto"/>
        <w:rPr>
          <w:rFonts w:eastAsia="Times New Roman"/>
          <w:sz w:val="24"/>
          <w:szCs w:val="24"/>
        </w:rPr>
      </w:pPr>
    </w:p>
    <w:p w14:paraId="3A3AE836" w14:textId="77777777" w:rsidR="00CB64F6" w:rsidRDefault="00CB64F6" w:rsidP="00CB64F6">
      <w:pPr>
        <w:widowControl w:val="0"/>
        <w:tabs>
          <w:tab w:val="left" w:pos="720"/>
        </w:tabs>
        <w:autoSpaceDE w:val="0"/>
        <w:autoSpaceDN w:val="0"/>
        <w:adjustRightInd w:val="0"/>
        <w:spacing w:after="0" w:line="240" w:lineRule="auto"/>
        <w:rPr>
          <w:rFonts w:eastAsia="Times New Roman"/>
          <w:sz w:val="24"/>
          <w:szCs w:val="24"/>
        </w:rPr>
      </w:pPr>
    </w:p>
    <w:p w14:paraId="00EB241B" w14:textId="77777777" w:rsidR="00CB64F6" w:rsidRDefault="00CB64F6" w:rsidP="00CB64F6">
      <w:pPr>
        <w:widowControl w:val="0"/>
        <w:tabs>
          <w:tab w:val="left" w:pos="720"/>
        </w:tabs>
        <w:autoSpaceDE w:val="0"/>
        <w:autoSpaceDN w:val="0"/>
        <w:adjustRightInd w:val="0"/>
        <w:spacing w:after="0" w:line="240" w:lineRule="auto"/>
        <w:rPr>
          <w:rFonts w:eastAsia="Times New Roman"/>
          <w:sz w:val="24"/>
          <w:szCs w:val="24"/>
        </w:rPr>
      </w:pPr>
    </w:p>
    <w:p w14:paraId="57D4D408" w14:textId="77777777" w:rsidR="00C20727" w:rsidRPr="00704839" w:rsidRDefault="00C20727" w:rsidP="00C20727">
      <w:pPr>
        <w:widowControl w:val="0"/>
        <w:tabs>
          <w:tab w:val="left" w:pos="1111"/>
        </w:tabs>
        <w:autoSpaceDE w:val="0"/>
        <w:autoSpaceDN w:val="0"/>
        <w:adjustRightInd w:val="0"/>
        <w:spacing w:after="0" w:line="240" w:lineRule="auto"/>
        <w:rPr>
          <w:rFonts w:eastAsia="Times New Roman"/>
          <w:color w:val="7F7F7F" w:themeColor="text1" w:themeTint="80"/>
          <w:sz w:val="24"/>
          <w:szCs w:val="24"/>
        </w:rPr>
      </w:pPr>
      <w:r w:rsidRPr="00B642D8">
        <w:rPr>
          <w:rFonts w:eastAsia="Times New Roman"/>
          <w:b/>
          <w:sz w:val="24"/>
          <w:szCs w:val="24"/>
        </w:rPr>
        <w:lastRenderedPageBreak/>
        <w:t>OBTAINING URINE SPECIMEN</w:t>
      </w:r>
      <w:r w:rsidRPr="00704839">
        <w:rPr>
          <w:rFonts w:eastAsia="Times New Roman"/>
          <w:b/>
          <w:sz w:val="24"/>
          <w:szCs w:val="24"/>
        </w:rPr>
        <w:t xml:space="preserve">:            </w:t>
      </w:r>
      <w:r w:rsidRPr="00704839">
        <w:rPr>
          <w:rFonts w:eastAsia="Times New Roman"/>
          <w:b/>
          <w:sz w:val="24"/>
          <w:szCs w:val="24"/>
        </w:rPr>
        <w:tab/>
      </w:r>
      <w:r w:rsidRPr="00704839">
        <w:rPr>
          <w:rFonts w:eastAsia="Times New Roman"/>
          <w:b/>
          <w:sz w:val="24"/>
          <w:szCs w:val="24"/>
        </w:rPr>
        <w:tab/>
      </w:r>
      <w:r w:rsidRPr="00704839">
        <w:rPr>
          <w:rFonts w:eastAsia="Times New Roman"/>
          <w:b/>
          <w:sz w:val="24"/>
          <w:szCs w:val="24"/>
        </w:rPr>
        <w:tab/>
        <w:t xml:space="preserve"> </w:t>
      </w:r>
      <w:r w:rsidRPr="00704839">
        <w:rPr>
          <w:rFonts w:eastAsia="Times New Roman"/>
          <w:b/>
          <w:sz w:val="24"/>
          <w:szCs w:val="24"/>
        </w:rPr>
        <w:tab/>
      </w:r>
    </w:p>
    <w:p w14:paraId="1AD727E7" w14:textId="77777777" w:rsidR="00C20727" w:rsidRPr="00704839" w:rsidRDefault="00C20727" w:rsidP="00C20727">
      <w:pPr>
        <w:widowControl w:val="0"/>
        <w:tabs>
          <w:tab w:val="left" w:pos="1111"/>
        </w:tabs>
        <w:autoSpaceDE w:val="0"/>
        <w:autoSpaceDN w:val="0"/>
        <w:adjustRightInd w:val="0"/>
        <w:spacing w:after="0" w:line="240" w:lineRule="auto"/>
        <w:rPr>
          <w:rFonts w:eastAsia="Times New Roman"/>
          <w:b/>
          <w:sz w:val="24"/>
          <w:szCs w:val="24"/>
        </w:rPr>
      </w:pPr>
    </w:p>
    <w:p w14:paraId="4B22848F" w14:textId="77777777" w:rsidR="00C20727" w:rsidRDefault="00C20727" w:rsidP="00C20727">
      <w:pPr>
        <w:numPr>
          <w:ilvl w:val="0"/>
          <w:numId w:val="48"/>
        </w:numPr>
        <w:spacing w:after="0" w:line="240" w:lineRule="auto"/>
        <w:rPr>
          <w:sz w:val="24"/>
          <w:szCs w:val="24"/>
        </w:rPr>
      </w:pPr>
      <w:r w:rsidRPr="00704839">
        <w:rPr>
          <w:sz w:val="24"/>
          <w:szCs w:val="24"/>
        </w:rPr>
        <w:t>The urine specimen will be obtained from the participant as follows:</w:t>
      </w:r>
    </w:p>
    <w:p w14:paraId="06445245" w14:textId="04A4ADDB" w:rsidR="00C20727" w:rsidRPr="00704839" w:rsidRDefault="00C20727" w:rsidP="00C20727">
      <w:pPr>
        <w:numPr>
          <w:ilvl w:val="1"/>
          <w:numId w:val="48"/>
        </w:numPr>
        <w:spacing w:after="0" w:line="240" w:lineRule="auto"/>
        <w:rPr>
          <w:sz w:val="24"/>
          <w:szCs w:val="24"/>
        </w:rPr>
      </w:pPr>
      <w:r w:rsidRPr="00704839">
        <w:rPr>
          <w:rFonts w:cs="Calibri"/>
          <w:sz w:val="24"/>
          <w:szCs w:val="24"/>
        </w:rPr>
        <w:t>The participant shall be escorted to the restroom</w:t>
      </w:r>
      <w:r w:rsidR="00D85EC7">
        <w:rPr>
          <w:rFonts w:cs="Calibri"/>
          <w:sz w:val="24"/>
          <w:szCs w:val="24"/>
        </w:rPr>
        <w:t>;</w:t>
      </w:r>
    </w:p>
    <w:p w14:paraId="0614DF43" w14:textId="77777777" w:rsidR="00C20727" w:rsidRDefault="00C20727" w:rsidP="00C20727">
      <w:pPr>
        <w:numPr>
          <w:ilvl w:val="1"/>
          <w:numId w:val="48"/>
        </w:numPr>
        <w:spacing w:after="0" w:line="240" w:lineRule="auto"/>
        <w:rPr>
          <w:sz w:val="24"/>
          <w:szCs w:val="24"/>
        </w:rPr>
      </w:pPr>
      <w:r w:rsidRPr="00704839">
        <w:rPr>
          <w:rFonts w:cs="Calibri"/>
          <w:sz w:val="24"/>
          <w:szCs w:val="24"/>
        </w:rPr>
        <w:t>The participant shall be monitored to ensure a genuine sample is collected;</w:t>
      </w:r>
    </w:p>
    <w:p w14:paraId="69C5B7AC" w14:textId="77777777" w:rsidR="00C20727" w:rsidRDefault="00C20727" w:rsidP="00C20727">
      <w:pPr>
        <w:numPr>
          <w:ilvl w:val="1"/>
          <w:numId w:val="48"/>
        </w:numPr>
        <w:spacing w:after="0" w:line="240" w:lineRule="auto"/>
        <w:rPr>
          <w:sz w:val="24"/>
          <w:szCs w:val="24"/>
        </w:rPr>
      </w:pPr>
      <w:r w:rsidRPr="00704839">
        <w:rPr>
          <w:rFonts w:cs="Calibri"/>
          <w:sz w:val="24"/>
          <w:szCs w:val="24"/>
        </w:rPr>
        <w:t>The officer shall verify the validity of the sample by checking the temperature strip on the cup after the collection of the sample;</w:t>
      </w:r>
    </w:p>
    <w:p w14:paraId="61243360" w14:textId="77777777" w:rsidR="00C20727" w:rsidRPr="00704839" w:rsidRDefault="00C20727" w:rsidP="00C20727">
      <w:pPr>
        <w:numPr>
          <w:ilvl w:val="1"/>
          <w:numId w:val="48"/>
        </w:numPr>
        <w:spacing w:after="0" w:line="240" w:lineRule="auto"/>
        <w:rPr>
          <w:sz w:val="24"/>
          <w:szCs w:val="24"/>
        </w:rPr>
      </w:pPr>
      <w:r w:rsidRPr="00704839">
        <w:rPr>
          <w:rFonts w:cs="Calibri"/>
          <w:sz w:val="24"/>
          <w:szCs w:val="24"/>
        </w:rPr>
        <w:t>The officer shall the collect the sample from the offender and must not lose sight until determining the results of the sample.</w:t>
      </w:r>
    </w:p>
    <w:p w14:paraId="44D3C750" w14:textId="77777777" w:rsidR="00C20727" w:rsidRPr="00704839" w:rsidRDefault="00C20727" w:rsidP="00C20727">
      <w:pPr>
        <w:widowControl w:val="0"/>
        <w:tabs>
          <w:tab w:val="left" w:pos="-1440"/>
        </w:tabs>
        <w:autoSpaceDE w:val="0"/>
        <w:autoSpaceDN w:val="0"/>
        <w:adjustRightInd w:val="0"/>
        <w:spacing w:after="0" w:line="240" w:lineRule="auto"/>
        <w:rPr>
          <w:rFonts w:eastAsia="Times New Roman"/>
          <w:b/>
          <w:sz w:val="24"/>
          <w:szCs w:val="24"/>
        </w:rPr>
      </w:pPr>
    </w:p>
    <w:p w14:paraId="0B920EF3" w14:textId="77777777" w:rsidR="00C20727" w:rsidRPr="00B642D8" w:rsidRDefault="00C20727" w:rsidP="00C20727">
      <w:pPr>
        <w:widowControl w:val="0"/>
        <w:tabs>
          <w:tab w:val="left" w:pos="-1440"/>
        </w:tabs>
        <w:autoSpaceDE w:val="0"/>
        <w:autoSpaceDN w:val="0"/>
        <w:adjustRightInd w:val="0"/>
        <w:spacing w:after="0" w:line="240" w:lineRule="auto"/>
        <w:rPr>
          <w:rFonts w:eastAsia="Times New Roman"/>
          <w:b/>
          <w:sz w:val="24"/>
          <w:szCs w:val="24"/>
        </w:rPr>
      </w:pPr>
      <w:r w:rsidRPr="00B642D8">
        <w:rPr>
          <w:rFonts w:eastAsia="Times New Roman"/>
          <w:b/>
          <w:sz w:val="24"/>
          <w:szCs w:val="24"/>
        </w:rPr>
        <w:t>FAILURE TO SUBMIT SAMPLE</w:t>
      </w:r>
    </w:p>
    <w:p w14:paraId="7D542D4E" w14:textId="77777777" w:rsidR="00C20727" w:rsidRDefault="00C20727" w:rsidP="00C20727">
      <w:pPr>
        <w:widowControl w:val="0"/>
        <w:tabs>
          <w:tab w:val="left" w:pos="-1440"/>
        </w:tabs>
        <w:autoSpaceDE w:val="0"/>
        <w:autoSpaceDN w:val="0"/>
        <w:adjustRightInd w:val="0"/>
        <w:spacing w:after="0" w:line="240" w:lineRule="auto"/>
        <w:rPr>
          <w:rFonts w:eastAsia="Times New Roman"/>
          <w:b/>
          <w:sz w:val="24"/>
          <w:szCs w:val="24"/>
        </w:rPr>
      </w:pPr>
    </w:p>
    <w:p w14:paraId="215B0FE9" w14:textId="77777777" w:rsidR="00C20727" w:rsidRPr="00704839" w:rsidRDefault="00C20727" w:rsidP="00C20727">
      <w:pPr>
        <w:pStyle w:val="ListParagraph"/>
        <w:widowControl w:val="0"/>
        <w:numPr>
          <w:ilvl w:val="0"/>
          <w:numId w:val="50"/>
        </w:numPr>
        <w:tabs>
          <w:tab w:val="left" w:pos="-1440"/>
        </w:tabs>
        <w:autoSpaceDE w:val="0"/>
        <w:autoSpaceDN w:val="0"/>
        <w:adjustRightInd w:val="0"/>
        <w:spacing w:after="0" w:line="240" w:lineRule="auto"/>
        <w:ind w:left="1080"/>
        <w:rPr>
          <w:rFonts w:eastAsia="Times New Roman"/>
          <w:b/>
          <w:sz w:val="24"/>
          <w:szCs w:val="24"/>
        </w:rPr>
      </w:pPr>
      <w:r w:rsidRPr="00704839">
        <w:rPr>
          <w:rFonts w:cs="Calibri"/>
          <w:sz w:val="24"/>
          <w:szCs w:val="24"/>
        </w:rPr>
        <w:t>If a participant refuses (this includes leaving or failing to appear at a designated time) or fails after a</w:t>
      </w:r>
      <w:r>
        <w:rPr>
          <w:rFonts w:cs="Calibri"/>
          <w:sz w:val="24"/>
          <w:szCs w:val="24"/>
        </w:rPr>
        <w:t xml:space="preserve"> reasonable period of time (</w:t>
      </w:r>
      <w:r w:rsidRPr="00704839">
        <w:rPr>
          <w:rFonts w:cs="Calibri"/>
          <w:sz w:val="24"/>
          <w:szCs w:val="24"/>
        </w:rPr>
        <w:t>two hours) to submit with specimen, he/she shall be informed that this refusal may constitute a violation of the conditions of supervision. The officer has the authority to determine whether a failure to submit constitutes an intentional refusal in the following situations:</w:t>
      </w:r>
    </w:p>
    <w:p w14:paraId="3D7E19D0" w14:textId="77777777" w:rsidR="00C20727" w:rsidRPr="00704839" w:rsidRDefault="00C20727" w:rsidP="00C20727">
      <w:pPr>
        <w:pStyle w:val="ListParagraph"/>
        <w:numPr>
          <w:ilvl w:val="1"/>
          <w:numId w:val="49"/>
        </w:numPr>
        <w:tabs>
          <w:tab w:val="left" w:pos="1800"/>
        </w:tabs>
        <w:spacing w:after="0" w:line="240" w:lineRule="auto"/>
        <w:ind w:hanging="1080"/>
        <w:rPr>
          <w:rFonts w:cs="Calibri"/>
          <w:sz w:val="24"/>
          <w:szCs w:val="24"/>
        </w:rPr>
      </w:pPr>
      <w:r w:rsidRPr="00704839">
        <w:rPr>
          <w:rFonts w:cs="Calibri"/>
          <w:sz w:val="24"/>
          <w:szCs w:val="24"/>
        </w:rPr>
        <w:t>The participant fails to appear for a scheduled drug test;</w:t>
      </w:r>
    </w:p>
    <w:p w14:paraId="29B114EF" w14:textId="77777777" w:rsidR="00C20727" w:rsidRPr="00704839" w:rsidRDefault="00C20727" w:rsidP="00C20727">
      <w:pPr>
        <w:pStyle w:val="ListParagraph"/>
        <w:numPr>
          <w:ilvl w:val="1"/>
          <w:numId w:val="49"/>
        </w:numPr>
        <w:tabs>
          <w:tab w:val="left" w:pos="1800"/>
        </w:tabs>
        <w:spacing w:after="0" w:line="240" w:lineRule="auto"/>
        <w:ind w:left="1800"/>
        <w:rPr>
          <w:rFonts w:cs="Calibri"/>
          <w:sz w:val="24"/>
          <w:szCs w:val="24"/>
        </w:rPr>
      </w:pPr>
      <w:r w:rsidRPr="00704839">
        <w:rPr>
          <w:rFonts w:cs="Calibri"/>
          <w:sz w:val="24"/>
          <w:szCs w:val="24"/>
        </w:rPr>
        <w:t>The participant is unable to provide a specimen after an al</w:t>
      </w:r>
      <w:r>
        <w:rPr>
          <w:rFonts w:cs="Calibri"/>
          <w:sz w:val="24"/>
          <w:szCs w:val="24"/>
        </w:rPr>
        <w:t>lotted amount of time (usually two</w:t>
      </w:r>
      <w:r w:rsidRPr="00704839">
        <w:rPr>
          <w:rFonts w:cs="Calibri"/>
          <w:sz w:val="24"/>
          <w:szCs w:val="24"/>
        </w:rPr>
        <w:t xml:space="preserve"> hours);</w:t>
      </w:r>
    </w:p>
    <w:p w14:paraId="097CDC89" w14:textId="77777777" w:rsidR="00C20727" w:rsidRDefault="00C20727" w:rsidP="00C20727">
      <w:pPr>
        <w:pStyle w:val="ListParagraph"/>
        <w:numPr>
          <w:ilvl w:val="1"/>
          <w:numId w:val="49"/>
        </w:numPr>
        <w:tabs>
          <w:tab w:val="left" w:pos="1800"/>
        </w:tabs>
        <w:spacing w:after="0" w:line="240" w:lineRule="auto"/>
        <w:ind w:left="1890" w:hanging="450"/>
        <w:rPr>
          <w:rFonts w:cs="Calibri"/>
          <w:sz w:val="24"/>
          <w:szCs w:val="24"/>
        </w:rPr>
      </w:pPr>
      <w:r w:rsidRPr="00704839">
        <w:rPr>
          <w:rFonts w:cs="Calibri"/>
          <w:sz w:val="24"/>
          <w:szCs w:val="24"/>
        </w:rPr>
        <w:t>The participant has failed to provide proof of any special circumst</w:t>
      </w:r>
      <w:r>
        <w:rPr>
          <w:rFonts w:cs="Calibri"/>
          <w:sz w:val="24"/>
          <w:szCs w:val="24"/>
        </w:rPr>
        <w:t>ances</w:t>
      </w:r>
    </w:p>
    <w:p w14:paraId="162520BB" w14:textId="77777777" w:rsidR="00C20727" w:rsidRPr="00704839" w:rsidRDefault="00C20727" w:rsidP="00C20727">
      <w:pPr>
        <w:pStyle w:val="ListParagraph"/>
        <w:tabs>
          <w:tab w:val="left" w:pos="1800"/>
        </w:tabs>
        <w:spacing w:after="0" w:line="240" w:lineRule="auto"/>
        <w:ind w:left="1800"/>
        <w:rPr>
          <w:rFonts w:cs="Calibri"/>
          <w:sz w:val="24"/>
          <w:szCs w:val="24"/>
        </w:rPr>
      </w:pPr>
      <w:r w:rsidRPr="00704839">
        <w:rPr>
          <w:rFonts w:cs="Calibri"/>
          <w:sz w:val="24"/>
          <w:szCs w:val="24"/>
        </w:rPr>
        <w:t>(medical conditions, etc.) to the officer;</w:t>
      </w:r>
    </w:p>
    <w:p w14:paraId="296558D0" w14:textId="77777777" w:rsidR="00C20727" w:rsidRPr="00704839" w:rsidRDefault="00C20727" w:rsidP="00C20727">
      <w:pPr>
        <w:pStyle w:val="ListParagraph"/>
        <w:numPr>
          <w:ilvl w:val="1"/>
          <w:numId w:val="49"/>
        </w:numPr>
        <w:tabs>
          <w:tab w:val="left" w:pos="1800"/>
        </w:tabs>
        <w:spacing w:after="0" w:line="240" w:lineRule="auto"/>
        <w:ind w:left="1800"/>
        <w:rPr>
          <w:rFonts w:cs="Calibri"/>
          <w:sz w:val="24"/>
          <w:szCs w:val="24"/>
        </w:rPr>
      </w:pPr>
      <w:r w:rsidRPr="00704839">
        <w:rPr>
          <w:rFonts w:cs="Calibri"/>
          <w:sz w:val="24"/>
          <w:szCs w:val="24"/>
        </w:rPr>
        <w:t>The participant displays a poor attitude or is causing difficulties to the officer in the collection of a urinalysis sample.</w:t>
      </w:r>
    </w:p>
    <w:p w14:paraId="300CE3DA" w14:textId="77777777" w:rsidR="00C20727" w:rsidRPr="00704839" w:rsidRDefault="00C20727" w:rsidP="00C20727">
      <w:pPr>
        <w:tabs>
          <w:tab w:val="left" w:pos="1800"/>
        </w:tabs>
        <w:ind w:hanging="1080"/>
        <w:rPr>
          <w:rFonts w:cs="Calibri"/>
          <w:sz w:val="24"/>
          <w:szCs w:val="24"/>
        </w:rPr>
      </w:pPr>
      <w:r w:rsidRPr="00704839">
        <w:rPr>
          <w:rFonts w:cs="Calibri"/>
          <w:sz w:val="24"/>
          <w:szCs w:val="24"/>
        </w:rPr>
        <w:tab/>
      </w:r>
      <w:r w:rsidRPr="00704839">
        <w:rPr>
          <w:rFonts w:cs="Calibri"/>
          <w:sz w:val="24"/>
          <w:szCs w:val="24"/>
        </w:rPr>
        <w:tab/>
      </w:r>
    </w:p>
    <w:p w14:paraId="798DF630" w14:textId="77777777" w:rsidR="00C20727" w:rsidRDefault="00C20727" w:rsidP="00C20727">
      <w:pPr>
        <w:pStyle w:val="ListParagraph"/>
        <w:numPr>
          <w:ilvl w:val="0"/>
          <w:numId w:val="49"/>
        </w:numPr>
        <w:ind w:left="1080" w:hanging="270"/>
        <w:rPr>
          <w:rFonts w:cs="Calibri"/>
          <w:sz w:val="24"/>
          <w:szCs w:val="24"/>
        </w:rPr>
      </w:pPr>
      <w:r w:rsidRPr="00704839">
        <w:rPr>
          <w:rFonts w:cs="Calibri"/>
          <w:sz w:val="24"/>
          <w:szCs w:val="24"/>
        </w:rPr>
        <w:t>The probation officer has the authority to decide whether:</w:t>
      </w:r>
    </w:p>
    <w:p w14:paraId="562A8107" w14:textId="77777777" w:rsidR="00C20727" w:rsidRDefault="00C20727" w:rsidP="00C20727">
      <w:pPr>
        <w:pStyle w:val="ListParagraph"/>
        <w:numPr>
          <w:ilvl w:val="1"/>
          <w:numId w:val="49"/>
        </w:numPr>
        <w:ind w:left="1800"/>
        <w:rPr>
          <w:rFonts w:cs="Calibri"/>
          <w:sz w:val="24"/>
          <w:szCs w:val="24"/>
        </w:rPr>
      </w:pPr>
      <w:r w:rsidRPr="00704839">
        <w:rPr>
          <w:rFonts w:cs="Calibri"/>
          <w:sz w:val="24"/>
          <w:szCs w:val="24"/>
        </w:rPr>
        <w:t>To require the participant to provi</w:t>
      </w:r>
      <w:r>
        <w:rPr>
          <w:rFonts w:cs="Calibri"/>
          <w:sz w:val="24"/>
          <w:szCs w:val="24"/>
        </w:rPr>
        <w:t>de a urine sample on that date:</w:t>
      </w:r>
    </w:p>
    <w:p w14:paraId="37A4D178" w14:textId="77777777" w:rsidR="00C20727" w:rsidRDefault="00C20727" w:rsidP="00C20727">
      <w:pPr>
        <w:pStyle w:val="ListParagraph"/>
        <w:numPr>
          <w:ilvl w:val="1"/>
          <w:numId w:val="49"/>
        </w:numPr>
        <w:ind w:left="1800"/>
        <w:rPr>
          <w:rFonts w:cs="Calibri"/>
          <w:sz w:val="24"/>
          <w:szCs w:val="24"/>
        </w:rPr>
      </w:pPr>
      <w:r w:rsidRPr="00704839">
        <w:rPr>
          <w:rFonts w:cs="Calibri"/>
          <w:sz w:val="24"/>
          <w:szCs w:val="24"/>
        </w:rPr>
        <w:t>To reschedule the drug testing to another date, or;</w:t>
      </w:r>
    </w:p>
    <w:p w14:paraId="4904BFF6" w14:textId="77777777" w:rsidR="00C20727" w:rsidRPr="00704839" w:rsidRDefault="00C20727" w:rsidP="00C20727">
      <w:pPr>
        <w:pStyle w:val="ListParagraph"/>
        <w:numPr>
          <w:ilvl w:val="1"/>
          <w:numId w:val="49"/>
        </w:numPr>
        <w:ind w:left="1800"/>
        <w:rPr>
          <w:rFonts w:cs="Calibri"/>
          <w:sz w:val="24"/>
          <w:szCs w:val="24"/>
        </w:rPr>
      </w:pPr>
      <w:r w:rsidRPr="00704839">
        <w:rPr>
          <w:rFonts w:cs="Calibri"/>
          <w:sz w:val="24"/>
          <w:szCs w:val="24"/>
        </w:rPr>
        <w:t>To require the urine sample to be sent to the lab for confirmation.</w:t>
      </w:r>
    </w:p>
    <w:p w14:paraId="56451243" w14:textId="77777777" w:rsidR="00C20727" w:rsidRPr="00704839" w:rsidRDefault="00C20727" w:rsidP="00C20727">
      <w:pPr>
        <w:rPr>
          <w:rFonts w:cs="Calibri"/>
          <w:sz w:val="24"/>
          <w:szCs w:val="24"/>
        </w:rPr>
      </w:pPr>
      <w:r w:rsidRPr="00704839">
        <w:rPr>
          <w:rFonts w:cs="Calibri"/>
          <w:sz w:val="24"/>
          <w:szCs w:val="24"/>
        </w:rPr>
        <w:t>The probation officer may confer with the Chief Probation Officer or Deputy Chief Probation Officer for guidance in determining what action should be taken should the necessity exist.</w:t>
      </w:r>
    </w:p>
    <w:p w14:paraId="32DA82A3" w14:textId="77777777" w:rsidR="00D310B8" w:rsidRPr="001663F1" w:rsidRDefault="00D310B8" w:rsidP="00D310B8">
      <w:pPr>
        <w:widowControl w:val="0"/>
        <w:tabs>
          <w:tab w:val="left" w:pos="-1440"/>
        </w:tabs>
        <w:autoSpaceDE w:val="0"/>
        <w:autoSpaceDN w:val="0"/>
        <w:adjustRightInd w:val="0"/>
        <w:spacing w:after="0" w:line="240" w:lineRule="auto"/>
        <w:ind w:left="2160" w:hanging="1440"/>
        <w:jc w:val="both"/>
        <w:rPr>
          <w:rFonts w:eastAsia="Times New Roman"/>
          <w:sz w:val="24"/>
          <w:szCs w:val="24"/>
        </w:rPr>
      </w:pPr>
      <w:r w:rsidRPr="001663F1">
        <w:rPr>
          <w:rFonts w:eastAsia="Times New Roman"/>
          <w:sz w:val="24"/>
          <w:szCs w:val="24"/>
        </w:rPr>
        <w:t xml:space="preserve">  </w:t>
      </w:r>
    </w:p>
    <w:p w14:paraId="03D26915" w14:textId="77777777" w:rsidR="001663F1" w:rsidRPr="001663F1" w:rsidRDefault="00D310B8" w:rsidP="001663F1">
      <w:pPr>
        <w:widowControl w:val="0"/>
        <w:tabs>
          <w:tab w:val="left" w:pos="1111"/>
        </w:tabs>
        <w:autoSpaceDE w:val="0"/>
        <w:autoSpaceDN w:val="0"/>
        <w:adjustRightInd w:val="0"/>
        <w:spacing w:after="0" w:line="240" w:lineRule="auto"/>
        <w:rPr>
          <w:rFonts w:eastAsia="Times New Roman"/>
          <w:color w:val="7F7F7F" w:themeColor="text1" w:themeTint="80"/>
          <w:sz w:val="24"/>
          <w:szCs w:val="24"/>
        </w:rPr>
      </w:pPr>
      <w:r w:rsidRPr="001663F1">
        <w:rPr>
          <w:rFonts w:eastAsia="Times New Roman"/>
          <w:b/>
          <w:sz w:val="24"/>
          <w:szCs w:val="24"/>
        </w:rPr>
        <w:t>PROCESSING DRUG TESTS:</w:t>
      </w:r>
      <w:r w:rsidR="001663F1">
        <w:rPr>
          <w:rFonts w:eastAsia="Times New Roman"/>
          <w:b/>
          <w:sz w:val="24"/>
          <w:szCs w:val="24"/>
        </w:rPr>
        <w:t xml:space="preserve">          </w:t>
      </w:r>
      <w:r w:rsidR="00401184">
        <w:rPr>
          <w:rFonts w:eastAsia="Times New Roman"/>
          <w:b/>
          <w:sz w:val="24"/>
          <w:szCs w:val="24"/>
        </w:rPr>
        <w:tab/>
      </w:r>
      <w:r w:rsidR="00401184">
        <w:rPr>
          <w:rFonts w:eastAsia="Times New Roman"/>
          <w:b/>
          <w:sz w:val="24"/>
          <w:szCs w:val="24"/>
        </w:rPr>
        <w:tab/>
      </w:r>
      <w:r w:rsidR="004B0110">
        <w:rPr>
          <w:rFonts w:eastAsia="Times New Roman"/>
          <w:b/>
          <w:sz w:val="24"/>
          <w:szCs w:val="24"/>
        </w:rPr>
        <w:tab/>
      </w:r>
      <w:r w:rsidR="004B0110">
        <w:rPr>
          <w:rFonts w:eastAsia="Times New Roman"/>
          <w:b/>
          <w:sz w:val="24"/>
          <w:szCs w:val="24"/>
        </w:rPr>
        <w:tab/>
      </w:r>
      <w:r w:rsidR="004B0110">
        <w:rPr>
          <w:rFonts w:eastAsia="Times New Roman"/>
          <w:b/>
          <w:sz w:val="24"/>
          <w:szCs w:val="24"/>
        </w:rPr>
        <w:tab/>
      </w:r>
    </w:p>
    <w:p w14:paraId="3A15F125"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b/>
          <w:sz w:val="24"/>
          <w:szCs w:val="24"/>
        </w:rPr>
      </w:pPr>
    </w:p>
    <w:p w14:paraId="76D0D9DA" w14:textId="77777777" w:rsidR="00782569" w:rsidRDefault="00782569" w:rsidP="00782569">
      <w:pPr>
        <w:spacing w:after="0" w:line="240" w:lineRule="auto"/>
        <w:ind w:firstLine="720"/>
        <w:rPr>
          <w:rFonts w:eastAsia="Times New Roman"/>
          <w:b/>
          <w:sz w:val="24"/>
          <w:szCs w:val="24"/>
        </w:rPr>
      </w:pPr>
      <w:r>
        <w:rPr>
          <w:rFonts w:eastAsia="Times New Roman"/>
          <w:sz w:val="24"/>
          <w:szCs w:val="24"/>
        </w:rPr>
        <w:t xml:space="preserve">Drug testing must be sufficient enough to include the participant’s primary substance of dependence as well as others.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color w:val="7F7F7F" w:themeColor="text1" w:themeTint="80"/>
          <w:sz w:val="24"/>
          <w:szCs w:val="24"/>
        </w:rPr>
        <w:t xml:space="preserve"> </w:t>
      </w:r>
    </w:p>
    <w:p w14:paraId="45426FFD" w14:textId="77777777" w:rsidR="00782569" w:rsidRDefault="00782569" w:rsidP="00782569">
      <w:pPr>
        <w:spacing w:after="0" w:line="240" w:lineRule="auto"/>
        <w:rPr>
          <w:rFonts w:eastAsia="Times New Roman"/>
          <w:b/>
          <w:sz w:val="24"/>
          <w:szCs w:val="24"/>
        </w:rPr>
      </w:pPr>
    </w:p>
    <w:p w14:paraId="20CF170D" w14:textId="77777777" w:rsidR="00782569" w:rsidRDefault="00782569" w:rsidP="00782569">
      <w:pPr>
        <w:spacing w:after="0" w:line="240" w:lineRule="auto"/>
        <w:rPr>
          <w:rFonts w:eastAsia="Times New Roman"/>
          <w:b/>
          <w:sz w:val="24"/>
          <w:szCs w:val="24"/>
        </w:rPr>
      </w:pPr>
      <w:r>
        <w:rPr>
          <w:rFonts w:eastAsia="Times New Roman"/>
          <w:b/>
          <w:sz w:val="24"/>
          <w:szCs w:val="24"/>
        </w:rPr>
        <w:t>Vista cups test the following:</w:t>
      </w:r>
    </w:p>
    <w:p w14:paraId="43B414E8" w14:textId="77777777" w:rsidR="00782569" w:rsidRDefault="00782569" w:rsidP="00782569">
      <w:pPr>
        <w:spacing w:after="0" w:line="240" w:lineRule="auto"/>
        <w:rPr>
          <w:rFonts w:eastAsia="Times New Roman"/>
          <w:sz w:val="24"/>
          <w:szCs w:val="24"/>
        </w:rPr>
      </w:pPr>
      <w:r>
        <w:rPr>
          <w:rFonts w:eastAsia="Times New Roman"/>
          <w:sz w:val="24"/>
          <w:szCs w:val="24"/>
        </w:rPr>
        <w:t>Amphetamines (AMP) cutoff 500 ng/ml</w:t>
      </w:r>
      <w:r>
        <w:rPr>
          <w:rFonts w:eastAsia="Times New Roman"/>
          <w:sz w:val="24"/>
          <w:szCs w:val="24"/>
        </w:rPr>
        <w:tab/>
      </w:r>
      <w:r>
        <w:rPr>
          <w:rFonts w:eastAsia="Times New Roman"/>
          <w:sz w:val="24"/>
          <w:szCs w:val="24"/>
        </w:rPr>
        <w:tab/>
        <w:t>Ethyl Glucuronide (EtG) 500ng/ml</w:t>
      </w:r>
    </w:p>
    <w:p w14:paraId="6E92D12F" w14:textId="77777777" w:rsidR="00782569" w:rsidRDefault="00782569" w:rsidP="00782569">
      <w:pPr>
        <w:spacing w:after="0" w:line="240" w:lineRule="auto"/>
        <w:rPr>
          <w:rFonts w:eastAsia="Times New Roman"/>
          <w:sz w:val="24"/>
          <w:szCs w:val="24"/>
        </w:rPr>
      </w:pPr>
      <w:r>
        <w:rPr>
          <w:rFonts w:eastAsia="Times New Roman"/>
          <w:sz w:val="24"/>
          <w:szCs w:val="24"/>
        </w:rPr>
        <w:t>Buprenorphine (BUP) cutoff 10 ng/ml</w:t>
      </w:r>
      <w:r>
        <w:rPr>
          <w:rFonts w:eastAsia="Times New Roman"/>
          <w:sz w:val="24"/>
          <w:szCs w:val="24"/>
        </w:rPr>
        <w:tab/>
      </w:r>
      <w:r>
        <w:rPr>
          <w:rFonts w:eastAsia="Times New Roman"/>
          <w:sz w:val="24"/>
          <w:szCs w:val="24"/>
        </w:rPr>
        <w:tab/>
        <w:t>Norfentanyl (FEN) 50 ng/ml</w:t>
      </w:r>
    </w:p>
    <w:p w14:paraId="116FEE2A" w14:textId="77777777" w:rsidR="00782569" w:rsidRDefault="00782569" w:rsidP="00782569">
      <w:pPr>
        <w:spacing w:after="0" w:line="240" w:lineRule="auto"/>
        <w:rPr>
          <w:rFonts w:eastAsia="Times New Roman"/>
          <w:sz w:val="24"/>
          <w:szCs w:val="24"/>
        </w:rPr>
      </w:pPr>
      <w:r>
        <w:rPr>
          <w:rFonts w:eastAsia="Times New Roman"/>
          <w:sz w:val="24"/>
          <w:szCs w:val="24"/>
        </w:rPr>
        <w:t>Benzodiazepines (BZO) cutoff 300 ng/ml</w:t>
      </w:r>
      <w:r>
        <w:rPr>
          <w:rFonts w:eastAsia="Times New Roman"/>
          <w:sz w:val="24"/>
          <w:szCs w:val="24"/>
        </w:rPr>
        <w:tab/>
      </w:r>
      <w:r>
        <w:rPr>
          <w:rFonts w:eastAsia="Times New Roman"/>
          <w:sz w:val="24"/>
          <w:szCs w:val="24"/>
        </w:rPr>
        <w:tab/>
        <w:t>Ecstasy (MDMA) 500 ng/ml</w:t>
      </w:r>
    </w:p>
    <w:p w14:paraId="0E107EED" w14:textId="77777777" w:rsidR="00782569" w:rsidRDefault="00782569" w:rsidP="00782569">
      <w:pPr>
        <w:spacing w:after="0" w:line="240" w:lineRule="auto"/>
        <w:rPr>
          <w:rFonts w:eastAsia="Times New Roman"/>
          <w:sz w:val="24"/>
          <w:szCs w:val="24"/>
        </w:rPr>
      </w:pPr>
      <w:r>
        <w:rPr>
          <w:rFonts w:eastAsia="Times New Roman"/>
          <w:sz w:val="24"/>
          <w:szCs w:val="24"/>
        </w:rPr>
        <w:lastRenderedPageBreak/>
        <w:t>Methamphetamine (MET) 500 ng/ml</w:t>
      </w:r>
      <w:r>
        <w:rPr>
          <w:rFonts w:eastAsia="Times New Roman"/>
          <w:sz w:val="24"/>
          <w:szCs w:val="24"/>
        </w:rPr>
        <w:tab/>
      </w:r>
      <w:r>
        <w:rPr>
          <w:rFonts w:eastAsia="Times New Roman"/>
          <w:sz w:val="24"/>
          <w:szCs w:val="24"/>
        </w:rPr>
        <w:tab/>
      </w:r>
      <w:r>
        <w:rPr>
          <w:rFonts w:eastAsia="Times New Roman"/>
          <w:sz w:val="24"/>
          <w:szCs w:val="24"/>
        </w:rPr>
        <w:tab/>
        <w:t>Morphine (MOR) 300 ng/ml</w:t>
      </w:r>
    </w:p>
    <w:p w14:paraId="29E21062" w14:textId="77777777" w:rsidR="00782569" w:rsidRDefault="00782569" w:rsidP="00782569">
      <w:pPr>
        <w:spacing w:after="0" w:line="240" w:lineRule="auto"/>
        <w:rPr>
          <w:rFonts w:eastAsia="Times New Roman"/>
          <w:sz w:val="24"/>
          <w:szCs w:val="24"/>
        </w:rPr>
      </w:pPr>
      <w:r>
        <w:rPr>
          <w:rFonts w:eastAsia="Times New Roman"/>
          <w:sz w:val="24"/>
          <w:szCs w:val="24"/>
        </w:rPr>
        <w:t>Methadone (MTD) 300 ng/ml</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Oxycodone (OXY) 100ng/ml</w:t>
      </w:r>
    </w:p>
    <w:p w14:paraId="609B419D" w14:textId="77777777" w:rsidR="00782569" w:rsidRDefault="00782569" w:rsidP="00782569">
      <w:pPr>
        <w:spacing w:after="0" w:line="240" w:lineRule="auto"/>
        <w:rPr>
          <w:rFonts w:eastAsia="Times New Roman"/>
          <w:sz w:val="24"/>
          <w:szCs w:val="24"/>
          <w:lang w:val="es-MX"/>
        </w:rPr>
      </w:pPr>
      <w:r>
        <w:rPr>
          <w:rFonts w:eastAsia="Times New Roman"/>
          <w:sz w:val="24"/>
          <w:szCs w:val="24"/>
          <w:lang w:val="es-MX"/>
        </w:rPr>
        <w:t>Marijuana (THC) 50 ng/ml</w:t>
      </w:r>
      <w:r>
        <w:rPr>
          <w:rFonts w:eastAsia="Times New Roman"/>
          <w:sz w:val="24"/>
          <w:szCs w:val="24"/>
          <w:lang w:val="es-MX"/>
        </w:rPr>
        <w:tab/>
      </w:r>
      <w:r>
        <w:rPr>
          <w:rFonts w:eastAsia="Times New Roman"/>
          <w:sz w:val="24"/>
          <w:szCs w:val="24"/>
          <w:lang w:val="es-MX"/>
        </w:rPr>
        <w:tab/>
      </w:r>
      <w:r>
        <w:rPr>
          <w:rFonts w:eastAsia="Times New Roman"/>
          <w:sz w:val="24"/>
          <w:szCs w:val="24"/>
          <w:lang w:val="es-MX"/>
        </w:rPr>
        <w:tab/>
      </w:r>
      <w:r>
        <w:rPr>
          <w:rFonts w:eastAsia="Times New Roman"/>
          <w:sz w:val="24"/>
          <w:szCs w:val="24"/>
          <w:lang w:val="es-MX"/>
        </w:rPr>
        <w:tab/>
        <w:t>Tramadol (TRA) 100ng/ml</w:t>
      </w:r>
    </w:p>
    <w:p w14:paraId="3F30FED9" w14:textId="77777777" w:rsidR="00782569" w:rsidRDefault="00782569" w:rsidP="00782569">
      <w:pPr>
        <w:spacing w:after="0" w:line="240" w:lineRule="auto"/>
        <w:rPr>
          <w:rFonts w:eastAsia="Times New Roman"/>
          <w:b/>
          <w:sz w:val="24"/>
          <w:szCs w:val="24"/>
          <w:lang w:val="es-MX"/>
        </w:rPr>
      </w:pPr>
    </w:p>
    <w:p w14:paraId="55ADAA5D"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r w:rsidRPr="001663F1">
        <w:rPr>
          <w:rFonts w:eastAsia="Times New Roman"/>
          <w:b/>
          <w:sz w:val="24"/>
          <w:szCs w:val="24"/>
        </w:rPr>
        <w:t>NOTIFICATION OF RESULTS:</w:t>
      </w:r>
    </w:p>
    <w:p w14:paraId="026DA255"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42F9439C"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The results (whether positive, negative or failed to report) of the urinalysis test </w:t>
      </w:r>
      <w:r w:rsidR="001C53C9" w:rsidRPr="001663F1">
        <w:rPr>
          <w:rFonts w:eastAsia="Times New Roman"/>
          <w:sz w:val="24"/>
          <w:szCs w:val="24"/>
        </w:rPr>
        <w:t>will</w:t>
      </w:r>
      <w:r w:rsidR="00D310B8" w:rsidRPr="001663F1">
        <w:rPr>
          <w:rFonts w:eastAsia="Times New Roman"/>
          <w:sz w:val="24"/>
          <w:szCs w:val="24"/>
        </w:rPr>
        <w:t xml:space="preserve"> be entered into the OCSS in a timely manner in order </w:t>
      </w:r>
      <w:r w:rsidR="001C53C9" w:rsidRPr="001663F1">
        <w:rPr>
          <w:rFonts w:eastAsia="Times New Roman"/>
          <w:sz w:val="24"/>
          <w:szCs w:val="24"/>
        </w:rPr>
        <w:t xml:space="preserve">for the probation officer </w:t>
      </w:r>
      <w:r w:rsidR="00D310B8" w:rsidRPr="001663F1">
        <w:rPr>
          <w:rFonts w:eastAsia="Times New Roman"/>
          <w:sz w:val="24"/>
          <w:szCs w:val="24"/>
        </w:rPr>
        <w:t>to aggregate a</w:t>
      </w:r>
      <w:r w:rsidR="001C53C9" w:rsidRPr="001663F1">
        <w:rPr>
          <w:rFonts w:eastAsia="Times New Roman"/>
          <w:sz w:val="24"/>
          <w:szCs w:val="24"/>
        </w:rPr>
        <w:t>nd track the participant’s drug-</w:t>
      </w:r>
      <w:r w:rsidR="00D310B8" w:rsidRPr="001663F1">
        <w:rPr>
          <w:rFonts w:eastAsia="Times New Roman"/>
          <w:sz w:val="24"/>
          <w:szCs w:val="24"/>
        </w:rPr>
        <w:t xml:space="preserve">testing history. </w:t>
      </w:r>
    </w:p>
    <w:p w14:paraId="6FA3A25F" w14:textId="77777777" w:rsidR="00015621" w:rsidRPr="001663F1" w:rsidRDefault="00015621" w:rsidP="00D310B8">
      <w:pPr>
        <w:widowControl w:val="0"/>
        <w:tabs>
          <w:tab w:val="left" w:pos="1111"/>
        </w:tabs>
        <w:autoSpaceDE w:val="0"/>
        <w:autoSpaceDN w:val="0"/>
        <w:adjustRightInd w:val="0"/>
        <w:spacing w:after="0" w:line="240" w:lineRule="auto"/>
        <w:rPr>
          <w:rFonts w:eastAsia="Times New Roman"/>
          <w:sz w:val="24"/>
          <w:szCs w:val="24"/>
        </w:rPr>
      </w:pPr>
    </w:p>
    <w:p w14:paraId="7398FA2A"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An email can be generated to the supervising officer the next business day for those who tested positive, reported for testing, or failed to report. </w:t>
      </w:r>
    </w:p>
    <w:p w14:paraId="4EC20D93"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u w:val="single"/>
        </w:rPr>
      </w:pPr>
    </w:p>
    <w:p w14:paraId="058FA509"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r w:rsidRPr="001663F1">
        <w:rPr>
          <w:rFonts w:eastAsia="Times New Roman"/>
          <w:b/>
          <w:sz w:val="24"/>
          <w:szCs w:val="24"/>
        </w:rPr>
        <w:t>POSITIVE TESTS:</w:t>
      </w:r>
    </w:p>
    <w:p w14:paraId="72BAFB92"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0A51FDD0"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The participant will be apprised of any positive test results and asked for an explanation or admission of use.  If the participant admits to using, the sample will not be sent to the lab and the appropriate steps would be taken.  </w:t>
      </w:r>
    </w:p>
    <w:p w14:paraId="0682CC17"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If the participant denies using and the lab reports a positive result, the participant would pay the costs of the lab test. The participant will sign the admission form and will check the box indicating they deny use and to send it to the lab. </w:t>
      </w:r>
    </w:p>
    <w:p w14:paraId="62DC3252" w14:textId="77777777" w:rsidR="00D310B8" w:rsidRPr="001663F1" w:rsidRDefault="00D310B8" w:rsidP="00D310B8">
      <w:pPr>
        <w:spacing w:after="0" w:line="240" w:lineRule="auto"/>
        <w:rPr>
          <w:rFonts w:eastAsia="Times New Roman"/>
          <w:sz w:val="24"/>
          <w:szCs w:val="24"/>
        </w:rPr>
      </w:pPr>
    </w:p>
    <w:p w14:paraId="348354D2" w14:textId="097CA3E2" w:rsidR="00D310B8" w:rsidRPr="001663F1" w:rsidRDefault="00D310B8" w:rsidP="00CB64F6">
      <w:pPr>
        <w:spacing w:after="0" w:line="240" w:lineRule="auto"/>
        <w:ind w:firstLine="360"/>
        <w:rPr>
          <w:rFonts w:eastAsia="Times New Roman"/>
          <w:sz w:val="24"/>
          <w:szCs w:val="24"/>
        </w:rPr>
      </w:pPr>
      <w:r w:rsidRPr="001663F1">
        <w:rPr>
          <w:rFonts w:eastAsia="Times New Roman"/>
          <w:sz w:val="24"/>
          <w:szCs w:val="24"/>
        </w:rPr>
        <w:t xml:space="preserve">For Specialized Dockets positive drug tests will be addressed through the treatment provider to verify if the use is a continued use, or a relapse. The participant will be reassessed and be placed in the appropriate level of care to address the positive screen and to re-engage or re-stabilize the participant. The treatment provider as well as the </w:t>
      </w:r>
      <w:r w:rsidR="00E44339">
        <w:rPr>
          <w:rFonts w:eastAsia="Times New Roman"/>
          <w:sz w:val="24"/>
          <w:szCs w:val="24"/>
        </w:rPr>
        <w:t>Mental Health Docket</w:t>
      </w:r>
      <w:r w:rsidRPr="001663F1">
        <w:rPr>
          <w:rFonts w:eastAsia="Times New Roman"/>
          <w:sz w:val="24"/>
          <w:szCs w:val="24"/>
        </w:rPr>
        <w:t xml:space="preserve"> team will be notified of the positive urine screen. Sanctions for </w:t>
      </w:r>
      <w:r w:rsidR="00E44339">
        <w:rPr>
          <w:rFonts w:eastAsia="Times New Roman"/>
          <w:sz w:val="24"/>
          <w:szCs w:val="24"/>
        </w:rPr>
        <w:t xml:space="preserve">the relapse will </w:t>
      </w:r>
      <w:r w:rsidR="00D85EC7">
        <w:rPr>
          <w:rFonts w:eastAsia="Times New Roman"/>
          <w:sz w:val="24"/>
          <w:szCs w:val="24"/>
        </w:rPr>
        <w:t>be</w:t>
      </w:r>
      <w:r w:rsidR="00E44339">
        <w:rPr>
          <w:rFonts w:eastAsia="Times New Roman"/>
          <w:sz w:val="24"/>
          <w:szCs w:val="24"/>
        </w:rPr>
        <w:t xml:space="preserve"> increased status review h</w:t>
      </w:r>
      <w:r w:rsidRPr="001663F1">
        <w:rPr>
          <w:rFonts w:eastAsia="Times New Roman"/>
          <w:sz w:val="24"/>
          <w:szCs w:val="24"/>
        </w:rPr>
        <w:t xml:space="preserve">earings, homework assignments pertaining to relapse/use, increased office visits and possibly jail.  </w:t>
      </w:r>
    </w:p>
    <w:p w14:paraId="2D59DEBF" w14:textId="77777777" w:rsidR="00D310B8" w:rsidRPr="001663F1" w:rsidRDefault="00D310B8" w:rsidP="00D310B8">
      <w:pPr>
        <w:spacing w:after="0" w:line="240" w:lineRule="auto"/>
        <w:rPr>
          <w:rFonts w:eastAsia="Times New Roman"/>
          <w:sz w:val="24"/>
          <w:szCs w:val="24"/>
        </w:rPr>
      </w:pPr>
    </w:p>
    <w:p w14:paraId="6BC312C9" w14:textId="77777777" w:rsidR="00D310B8" w:rsidRPr="001663F1" w:rsidRDefault="00D310B8" w:rsidP="00CB64F6">
      <w:pPr>
        <w:spacing w:after="0" w:line="240" w:lineRule="auto"/>
        <w:ind w:firstLine="360"/>
        <w:rPr>
          <w:rFonts w:eastAsia="Times New Roman"/>
          <w:sz w:val="24"/>
          <w:szCs w:val="24"/>
        </w:rPr>
      </w:pPr>
      <w:r w:rsidRPr="001663F1">
        <w:rPr>
          <w:rFonts w:eastAsia="Times New Roman"/>
          <w:sz w:val="24"/>
          <w:szCs w:val="24"/>
        </w:rPr>
        <w:t xml:space="preserve">The </w:t>
      </w:r>
      <w:r w:rsidR="00015621" w:rsidRPr="001663F1">
        <w:rPr>
          <w:sz w:val="24"/>
          <w:szCs w:val="24"/>
        </w:rPr>
        <w:t>Mental Health Docket</w:t>
      </w:r>
      <w:r w:rsidRPr="001663F1">
        <w:rPr>
          <w:rFonts w:eastAsia="Times New Roman"/>
          <w:sz w:val="24"/>
          <w:szCs w:val="24"/>
        </w:rPr>
        <w:t xml:space="preserve"> </w:t>
      </w:r>
      <w:r w:rsidR="00015621" w:rsidRPr="001663F1">
        <w:rPr>
          <w:rFonts w:eastAsia="Times New Roman"/>
          <w:sz w:val="24"/>
          <w:szCs w:val="24"/>
        </w:rPr>
        <w:t>t</w:t>
      </w:r>
      <w:r w:rsidRPr="001663F1">
        <w:rPr>
          <w:rFonts w:eastAsia="Times New Roman"/>
          <w:sz w:val="24"/>
          <w:szCs w:val="24"/>
        </w:rPr>
        <w:t xml:space="preserve">eam participates in determining the incentives and sanctions and the </w:t>
      </w:r>
      <w:r w:rsidR="00015621" w:rsidRPr="001663F1">
        <w:rPr>
          <w:sz w:val="24"/>
          <w:szCs w:val="24"/>
          <w:u w:val="single"/>
        </w:rPr>
        <w:t>Mental Health Docket</w:t>
      </w:r>
      <w:r w:rsidR="00015621" w:rsidRPr="001663F1">
        <w:rPr>
          <w:sz w:val="24"/>
          <w:szCs w:val="24"/>
        </w:rPr>
        <w:t xml:space="preserve"> </w:t>
      </w:r>
      <w:r w:rsidRPr="001663F1">
        <w:rPr>
          <w:rFonts w:eastAsia="Times New Roman"/>
          <w:sz w:val="24"/>
          <w:szCs w:val="24"/>
          <w:u w:val="single"/>
        </w:rPr>
        <w:t>Judge will enforce and reinforce them.</w:t>
      </w:r>
      <w:r w:rsidRPr="001663F1">
        <w:rPr>
          <w:rFonts w:eastAsia="Times New Roman"/>
          <w:sz w:val="24"/>
          <w:szCs w:val="24"/>
        </w:rPr>
        <w:t xml:space="preserve">  All sanctions and rewards will be documented in the particip</w:t>
      </w:r>
      <w:r w:rsidR="00015621" w:rsidRPr="001663F1">
        <w:rPr>
          <w:rFonts w:eastAsia="Times New Roman"/>
          <w:sz w:val="24"/>
          <w:szCs w:val="24"/>
        </w:rPr>
        <w:t>ant’s file and reviewed at the status r</w:t>
      </w:r>
      <w:r w:rsidRPr="001663F1">
        <w:rPr>
          <w:rFonts w:eastAsia="Times New Roman"/>
          <w:sz w:val="24"/>
          <w:szCs w:val="24"/>
        </w:rPr>
        <w:t xml:space="preserve">eview hearings.  </w:t>
      </w:r>
    </w:p>
    <w:p w14:paraId="35B49B36"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b/>
          <w:sz w:val="24"/>
          <w:szCs w:val="24"/>
        </w:rPr>
      </w:pPr>
    </w:p>
    <w:p w14:paraId="6CB3398F"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r w:rsidRPr="001663F1">
        <w:rPr>
          <w:rFonts w:eastAsia="Times New Roman"/>
          <w:b/>
          <w:sz w:val="24"/>
          <w:szCs w:val="24"/>
        </w:rPr>
        <w:t>CONFIRMATION OF DRUG TESTS RESULTS:</w:t>
      </w:r>
    </w:p>
    <w:p w14:paraId="32B42613"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44257BF2" w14:textId="7992BE41" w:rsidR="00D310B8" w:rsidRPr="001663F1" w:rsidRDefault="00D310B8" w:rsidP="003E4AF4">
      <w:pPr>
        <w:numPr>
          <w:ilvl w:val="0"/>
          <w:numId w:val="34"/>
        </w:numPr>
        <w:spacing w:after="0" w:line="240" w:lineRule="auto"/>
        <w:contextualSpacing/>
        <w:jc w:val="both"/>
        <w:rPr>
          <w:sz w:val="24"/>
          <w:szCs w:val="24"/>
        </w:rPr>
      </w:pPr>
      <w:r w:rsidRPr="001663F1">
        <w:rPr>
          <w:sz w:val="24"/>
          <w:szCs w:val="24"/>
        </w:rPr>
        <w:t>Confirmation by an outside Laboratory will only be done when probation violations are contested.   Per section</w:t>
      </w:r>
      <w:r w:rsidRPr="001663F1">
        <w:rPr>
          <w:b/>
          <w:sz w:val="24"/>
          <w:szCs w:val="24"/>
        </w:rPr>
        <w:t xml:space="preserve"> </w:t>
      </w:r>
      <w:r w:rsidRPr="001663F1">
        <w:rPr>
          <w:sz w:val="24"/>
          <w:szCs w:val="24"/>
        </w:rPr>
        <w:t xml:space="preserve">a sanction will not be issued while waiting for a test result to return from the lab. In the event the </w:t>
      </w:r>
      <w:r w:rsidR="00D85EC7" w:rsidRPr="001663F1">
        <w:rPr>
          <w:sz w:val="24"/>
          <w:szCs w:val="24"/>
        </w:rPr>
        <w:t>result</w:t>
      </w:r>
      <w:r w:rsidRPr="001663F1">
        <w:rPr>
          <w:sz w:val="24"/>
          <w:szCs w:val="24"/>
        </w:rPr>
        <w:t xml:space="preserve"> from the test returns positive, the participant will receive a much more severe sanction in addition to paying for the cost of the positive test. If the test returns negative, the participant will not pay for the cost of the test. </w:t>
      </w:r>
    </w:p>
    <w:p w14:paraId="6D10D2F8" w14:textId="77777777" w:rsidR="00D310B8" w:rsidRPr="001663F1" w:rsidRDefault="00D310B8" w:rsidP="00D310B8">
      <w:pPr>
        <w:ind w:left="1080"/>
        <w:contextualSpacing/>
        <w:jc w:val="both"/>
        <w:rPr>
          <w:sz w:val="24"/>
          <w:szCs w:val="24"/>
        </w:rPr>
      </w:pPr>
    </w:p>
    <w:p w14:paraId="397A6F0D" w14:textId="77777777" w:rsidR="00C20727" w:rsidRDefault="00C20727" w:rsidP="00D310B8">
      <w:pPr>
        <w:widowControl w:val="0"/>
        <w:tabs>
          <w:tab w:val="left" w:pos="1111"/>
        </w:tabs>
        <w:autoSpaceDE w:val="0"/>
        <w:autoSpaceDN w:val="0"/>
        <w:adjustRightInd w:val="0"/>
        <w:spacing w:after="0" w:line="240" w:lineRule="auto"/>
        <w:rPr>
          <w:rFonts w:eastAsia="Times New Roman"/>
          <w:b/>
          <w:sz w:val="24"/>
          <w:szCs w:val="24"/>
        </w:rPr>
      </w:pPr>
    </w:p>
    <w:p w14:paraId="29032269" w14:textId="77777777" w:rsidR="004B0110" w:rsidRDefault="00D310B8" w:rsidP="00D310B8">
      <w:pPr>
        <w:widowControl w:val="0"/>
        <w:tabs>
          <w:tab w:val="left" w:pos="1111"/>
        </w:tabs>
        <w:autoSpaceDE w:val="0"/>
        <w:autoSpaceDN w:val="0"/>
        <w:adjustRightInd w:val="0"/>
        <w:spacing w:after="0" w:line="240" w:lineRule="auto"/>
        <w:rPr>
          <w:rFonts w:eastAsia="Times New Roman"/>
          <w:sz w:val="24"/>
          <w:szCs w:val="24"/>
          <w:u w:val="single"/>
        </w:rPr>
      </w:pPr>
      <w:r w:rsidRPr="001663F1">
        <w:rPr>
          <w:rFonts w:eastAsia="Times New Roman"/>
          <w:b/>
          <w:sz w:val="24"/>
          <w:szCs w:val="24"/>
        </w:rPr>
        <w:lastRenderedPageBreak/>
        <w:t>BREATHALYZER:</w:t>
      </w:r>
    </w:p>
    <w:p w14:paraId="784BE411" w14:textId="77777777" w:rsidR="00D310B8" w:rsidRPr="004B0110" w:rsidRDefault="00D310B8" w:rsidP="00D310B8">
      <w:pPr>
        <w:widowControl w:val="0"/>
        <w:tabs>
          <w:tab w:val="left" w:pos="1111"/>
        </w:tabs>
        <w:autoSpaceDE w:val="0"/>
        <w:autoSpaceDN w:val="0"/>
        <w:adjustRightInd w:val="0"/>
        <w:spacing w:after="0" w:line="240" w:lineRule="auto"/>
        <w:rPr>
          <w:rFonts w:eastAsia="Times New Roman"/>
          <w:sz w:val="24"/>
          <w:szCs w:val="24"/>
          <w:u w:val="single"/>
        </w:rPr>
      </w:pPr>
      <w:r w:rsidRPr="001663F1">
        <w:rPr>
          <w:rFonts w:eastAsia="Times New Roman"/>
          <w:b/>
          <w:bCs/>
          <w:sz w:val="24"/>
          <w:szCs w:val="24"/>
        </w:rPr>
        <w:t>Recommended Practice</w:t>
      </w:r>
      <w:r w:rsidR="004B0110">
        <w:rPr>
          <w:rFonts w:eastAsia="Times New Roman"/>
          <w:b/>
          <w:bCs/>
          <w:sz w:val="24"/>
          <w:szCs w:val="24"/>
        </w:rPr>
        <w:t xml:space="preserve">   </w:t>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C758F0">
        <w:rPr>
          <w:rFonts w:eastAsia="Times New Roman"/>
          <w:b/>
          <w:bCs/>
          <w:sz w:val="24"/>
          <w:szCs w:val="24"/>
        </w:rPr>
        <w:tab/>
      </w:r>
      <w:r w:rsidR="00C758F0">
        <w:rPr>
          <w:rFonts w:eastAsia="Times New Roman"/>
          <w:b/>
          <w:bCs/>
          <w:sz w:val="24"/>
          <w:szCs w:val="24"/>
        </w:rPr>
        <w:tab/>
      </w:r>
    </w:p>
    <w:p w14:paraId="12795CC9"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u w:val="single"/>
        </w:rPr>
      </w:pPr>
    </w:p>
    <w:p w14:paraId="54E94131"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Probation Officers </w:t>
      </w:r>
      <w:r w:rsidR="001C53C9" w:rsidRPr="001663F1">
        <w:rPr>
          <w:rFonts w:eastAsia="Times New Roman"/>
          <w:sz w:val="24"/>
          <w:szCs w:val="24"/>
        </w:rPr>
        <w:t>must</w:t>
      </w:r>
      <w:r w:rsidR="00D310B8" w:rsidRPr="001663F1">
        <w:rPr>
          <w:rFonts w:eastAsia="Times New Roman"/>
          <w:sz w:val="24"/>
          <w:szCs w:val="24"/>
        </w:rPr>
        <w:t xml:space="preserve"> use Adult Court Services’ equipment for breath testing. </w:t>
      </w:r>
    </w:p>
    <w:p w14:paraId="1376DB28"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51C245A7" w14:textId="77777777" w:rsidR="00D310B8" w:rsidRDefault="001D3D01"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Supervisors </w:t>
      </w:r>
      <w:r w:rsidR="001C53C9" w:rsidRPr="001663F1">
        <w:rPr>
          <w:rFonts w:eastAsia="Times New Roman"/>
          <w:sz w:val="24"/>
          <w:szCs w:val="24"/>
        </w:rPr>
        <w:t>must e</w:t>
      </w:r>
      <w:r w:rsidR="00D310B8" w:rsidRPr="001663F1">
        <w:rPr>
          <w:rFonts w:eastAsia="Times New Roman"/>
          <w:sz w:val="24"/>
          <w:szCs w:val="24"/>
        </w:rPr>
        <w:t xml:space="preserve">nsure that the device is calibrated </w:t>
      </w:r>
      <w:r w:rsidR="001C53C9" w:rsidRPr="001663F1">
        <w:rPr>
          <w:rFonts w:eastAsia="Times New Roman"/>
          <w:sz w:val="24"/>
          <w:szCs w:val="24"/>
        </w:rPr>
        <w:t xml:space="preserve">in accordance with the </w:t>
      </w:r>
      <w:r w:rsidR="00D310B8" w:rsidRPr="001663F1">
        <w:rPr>
          <w:rFonts w:eastAsia="Times New Roman"/>
          <w:sz w:val="24"/>
          <w:szCs w:val="24"/>
        </w:rPr>
        <w:t xml:space="preserve">manufacturer’s recommendations.  Malfunctions or operational problems </w:t>
      </w:r>
      <w:r w:rsidR="001C53C9" w:rsidRPr="001663F1">
        <w:rPr>
          <w:rFonts w:eastAsia="Times New Roman"/>
          <w:sz w:val="24"/>
          <w:szCs w:val="24"/>
        </w:rPr>
        <w:t xml:space="preserve">should </w:t>
      </w:r>
      <w:r w:rsidR="00D310B8" w:rsidRPr="001663F1">
        <w:rPr>
          <w:rFonts w:eastAsia="Times New Roman"/>
          <w:sz w:val="24"/>
          <w:szCs w:val="24"/>
        </w:rPr>
        <w:t>be reported to the Chief Probation Officer immediately.</w:t>
      </w:r>
    </w:p>
    <w:p w14:paraId="24F6F362" w14:textId="77777777" w:rsidR="00CB64F6" w:rsidRPr="001663F1" w:rsidRDefault="00CB64F6" w:rsidP="00CB64F6">
      <w:pPr>
        <w:widowControl w:val="0"/>
        <w:tabs>
          <w:tab w:val="left" w:pos="360"/>
        </w:tabs>
        <w:autoSpaceDE w:val="0"/>
        <w:autoSpaceDN w:val="0"/>
        <w:adjustRightInd w:val="0"/>
        <w:spacing w:after="0" w:line="240" w:lineRule="auto"/>
        <w:rPr>
          <w:rFonts w:eastAsia="Times New Roman"/>
          <w:sz w:val="24"/>
          <w:szCs w:val="24"/>
        </w:rPr>
      </w:pPr>
    </w:p>
    <w:p w14:paraId="30E3B6AB"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430C5" w:rsidRPr="001663F1">
        <w:rPr>
          <w:rFonts w:eastAsia="Times New Roman"/>
          <w:sz w:val="24"/>
          <w:szCs w:val="24"/>
        </w:rPr>
        <w:t>In the S</w:t>
      </w:r>
      <w:r w:rsidR="00D310B8" w:rsidRPr="001663F1">
        <w:rPr>
          <w:rFonts w:eastAsia="Times New Roman"/>
          <w:sz w:val="24"/>
          <w:szCs w:val="24"/>
        </w:rPr>
        <w:t xml:space="preserve">tate of Ohio, breath readings over .08 are considered to be illegal intoxication for driving purposes only.  A decision to arrest, refer to </w:t>
      </w:r>
      <w:r w:rsidR="001C53C9" w:rsidRPr="001663F1">
        <w:rPr>
          <w:rFonts w:eastAsia="Times New Roman"/>
          <w:sz w:val="24"/>
          <w:szCs w:val="24"/>
        </w:rPr>
        <w:t xml:space="preserve">a </w:t>
      </w:r>
      <w:r w:rsidR="00D310B8" w:rsidRPr="001663F1">
        <w:rPr>
          <w:rFonts w:eastAsia="Times New Roman"/>
          <w:sz w:val="24"/>
          <w:szCs w:val="24"/>
        </w:rPr>
        <w:t xml:space="preserve">detox center, or send home a participant with </w:t>
      </w:r>
      <w:r w:rsidR="001C53C9" w:rsidRPr="001663F1">
        <w:rPr>
          <w:rFonts w:eastAsia="Times New Roman"/>
          <w:sz w:val="24"/>
          <w:szCs w:val="24"/>
        </w:rPr>
        <w:t xml:space="preserve">a </w:t>
      </w:r>
      <w:r w:rsidR="00D310B8" w:rsidRPr="001663F1">
        <w:rPr>
          <w:rFonts w:eastAsia="Times New Roman"/>
          <w:sz w:val="24"/>
          <w:szCs w:val="24"/>
        </w:rPr>
        <w:t xml:space="preserve">reading over .08 </w:t>
      </w:r>
      <w:r w:rsidR="001C53C9" w:rsidRPr="001663F1">
        <w:rPr>
          <w:rFonts w:eastAsia="Times New Roman"/>
          <w:sz w:val="24"/>
          <w:szCs w:val="24"/>
        </w:rPr>
        <w:t xml:space="preserve">must </w:t>
      </w:r>
      <w:r w:rsidR="00D310B8" w:rsidRPr="001663F1">
        <w:rPr>
          <w:rFonts w:eastAsia="Times New Roman"/>
          <w:sz w:val="24"/>
          <w:szCs w:val="24"/>
        </w:rPr>
        <w:t xml:space="preserve">be made </w:t>
      </w:r>
      <w:r w:rsidR="001C53C9" w:rsidRPr="001663F1">
        <w:rPr>
          <w:rFonts w:eastAsia="Times New Roman"/>
          <w:sz w:val="24"/>
          <w:szCs w:val="24"/>
        </w:rPr>
        <w:t xml:space="preserve">in consultation </w:t>
      </w:r>
      <w:r w:rsidR="00D310B8" w:rsidRPr="001663F1">
        <w:rPr>
          <w:rFonts w:eastAsia="Times New Roman"/>
          <w:sz w:val="24"/>
          <w:szCs w:val="24"/>
        </w:rPr>
        <w:t xml:space="preserve">with </w:t>
      </w:r>
      <w:r w:rsidR="001C53C9" w:rsidRPr="001663F1">
        <w:rPr>
          <w:rFonts w:eastAsia="Times New Roman"/>
          <w:sz w:val="24"/>
          <w:szCs w:val="24"/>
        </w:rPr>
        <w:t xml:space="preserve">a </w:t>
      </w:r>
      <w:r w:rsidR="00D310B8" w:rsidRPr="001663F1">
        <w:rPr>
          <w:rFonts w:eastAsia="Times New Roman"/>
          <w:sz w:val="24"/>
          <w:szCs w:val="24"/>
        </w:rPr>
        <w:t xml:space="preserve">supervisor and with reference to the subject’s current behavior, whether the subject will a operate motor vehicle, and other normal arrest criteria.  </w:t>
      </w:r>
    </w:p>
    <w:p w14:paraId="2AE37D36"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74475835"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Under normal circumstances</w:t>
      </w:r>
      <w:r w:rsidR="001C53C9" w:rsidRPr="001663F1">
        <w:rPr>
          <w:rFonts w:eastAsia="Times New Roman"/>
          <w:sz w:val="24"/>
          <w:szCs w:val="24"/>
        </w:rPr>
        <w:t>,</w:t>
      </w:r>
      <w:r w:rsidR="00D310B8" w:rsidRPr="001663F1">
        <w:rPr>
          <w:rFonts w:eastAsia="Times New Roman"/>
          <w:sz w:val="24"/>
          <w:szCs w:val="24"/>
        </w:rPr>
        <w:t xml:space="preserve"> all participants who </w:t>
      </w:r>
      <w:r w:rsidR="001C53C9" w:rsidRPr="001663F1">
        <w:rPr>
          <w:rFonts w:eastAsia="Times New Roman"/>
          <w:sz w:val="24"/>
          <w:szCs w:val="24"/>
        </w:rPr>
        <w:t xml:space="preserve">produce </w:t>
      </w:r>
      <w:r w:rsidR="00D310B8" w:rsidRPr="001663F1">
        <w:rPr>
          <w:rFonts w:eastAsia="Times New Roman"/>
          <w:sz w:val="24"/>
          <w:szCs w:val="24"/>
        </w:rPr>
        <w:t>a reading over .08</w:t>
      </w:r>
      <w:r w:rsidR="001C53C9" w:rsidRPr="001663F1">
        <w:rPr>
          <w:rFonts w:eastAsia="Times New Roman"/>
          <w:sz w:val="24"/>
          <w:szCs w:val="24"/>
        </w:rPr>
        <w:t xml:space="preserve"> will </w:t>
      </w:r>
      <w:r w:rsidR="00D310B8" w:rsidRPr="001663F1">
        <w:rPr>
          <w:rFonts w:eastAsia="Times New Roman"/>
          <w:sz w:val="24"/>
          <w:szCs w:val="24"/>
        </w:rPr>
        <w:t xml:space="preserve">be arrested and transported to the Delaware County </w:t>
      </w:r>
      <w:r w:rsidR="001C53C9" w:rsidRPr="001663F1">
        <w:rPr>
          <w:rFonts w:eastAsia="Times New Roman"/>
          <w:sz w:val="24"/>
          <w:szCs w:val="24"/>
        </w:rPr>
        <w:t>j</w:t>
      </w:r>
      <w:r w:rsidR="00D310B8" w:rsidRPr="001663F1">
        <w:rPr>
          <w:rFonts w:eastAsia="Times New Roman"/>
          <w:sz w:val="24"/>
          <w:szCs w:val="24"/>
        </w:rPr>
        <w:t>ail for their safety.</w:t>
      </w:r>
    </w:p>
    <w:p w14:paraId="700FD00E"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29AD8B05" w14:textId="77777777" w:rsidR="00D310B8" w:rsidRPr="001663F1" w:rsidRDefault="00D310B8" w:rsidP="00D310B8">
      <w:pPr>
        <w:jc w:val="both"/>
        <w:rPr>
          <w:b/>
          <w:sz w:val="24"/>
          <w:szCs w:val="24"/>
          <w:u w:val="single"/>
        </w:rPr>
      </w:pPr>
      <w:r w:rsidRPr="001663F1">
        <w:rPr>
          <w:b/>
          <w:sz w:val="24"/>
          <w:szCs w:val="24"/>
          <w:u w:val="single"/>
        </w:rPr>
        <w:t>Testing by Outside Treatment Agency</w:t>
      </w:r>
    </w:p>
    <w:p w14:paraId="01BB01E2" w14:textId="77777777" w:rsidR="00D310B8" w:rsidRPr="001663F1" w:rsidRDefault="00D310B8" w:rsidP="00CB64F6">
      <w:pPr>
        <w:ind w:firstLine="360"/>
        <w:jc w:val="both"/>
        <w:rPr>
          <w:sz w:val="24"/>
          <w:szCs w:val="24"/>
        </w:rPr>
      </w:pPr>
      <w:r w:rsidRPr="001663F1">
        <w:rPr>
          <w:sz w:val="24"/>
          <w:szCs w:val="24"/>
        </w:rPr>
        <w:t xml:space="preserve">Testing on participants will occur through the treatment agency in which they are being treated. The member from that agency will notify the </w:t>
      </w:r>
      <w:r w:rsidR="00015621" w:rsidRPr="001663F1">
        <w:rPr>
          <w:sz w:val="24"/>
          <w:szCs w:val="24"/>
        </w:rPr>
        <w:t xml:space="preserve">Mental Health Docket Probation </w:t>
      </w:r>
      <w:r w:rsidRPr="001663F1">
        <w:rPr>
          <w:sz w:val="24"/>
          <w:szCs w:val="24"/>
        </w:rPr>
        <w:t xml:space="preserve">Officer of the outcome of any test results, as they are conducted. </w:t>
      </w:r>
    </w:p>
    <w:p w14:paraId="7E43DE04" w14:textId="77777777" w:rsidR="00D310B8" w:rsidRPr="001663F1" w:rsidRDefault="00D310B8" w:rsidP="00D310B8">
      <w:pPr>
        <w:jc w:val="both"/>
        <w:rPr>
          <w:b/>
          <w:sz w:val="24"/>
          <w:szCs w:val="24"/>
          <w:u w:val="single"/>
        </w:rPr>
      </w:pPr>
      <w:r w:rsidRPr="001663F1">
        <w:rPr>
          <w:b/>
          <w:sz w:val="24"/>
          <w:szCs w:val="24"/>
          <w:u w:val="single"/>
        </w:rPr>
        <w:t>Notification/Documentation</w:t>
      </w:r>
    </w:p>
    <w:p w14:paraId="0CA93206" w14:textId="77777777" w:rsidR="001663F1" w:rsidRPr="001663F1" w:rsidRDefault="009C5C29" w:rsidP="00CB64F6">
      <w:pPr>
        <w:widowControl w:val="0"/>
        <w:tabs>
          <w:tab w:val="left" w:pos="450"/>
        </w:tabs>
        <w:autoSpaceDE w:val="0"/>
        <w:autoSpaceDN w:val="0"/>
        <w:adjustRightInd w:val="0"/>
        <w:spacing w:after="0" w:line="240" w:lineRule="auto"/>
        <w:rPr>
          <w:rFonts w:eastAsia="Times New Roman"/>
          <w:color w:val="7F7F7F" w:themeColor="text1" w:themeTint="80"/>
          <w:sz w:val="24"/>
          <w:szCs w:val="24"/>
        </w:rPr>
      </w:pPr>
      <w:r>
        <w:rPr>
          <w:sz w:val="24"/>
          <w:szCs w:val="24"/>
        </w:rPr>
        <w:tab/>
      </w:r>
      <w:r w:rsidR="00D310B8" w:rsidRPr="001663F1">
        <w:rPr>
          <w:sz w:val="24"/>
          <w:szCs w:val="24"/>
        </w:rPr>
        <w:t>The results of all drug tests are immed</w:t>
      </w:r>
      <w:r w:rsidR="00FF2936" w:rsidRPr="001663F1">
        <w:rPr>
          <w:sz w:val="24"/>
          <w:szCs w:val="24"/>
        </w:rPr>
        <w:t xml:space="preserve">iately shared with the Mental Health </w:t>
      </w:r>
      <w:r w:rsidR="00D310B8" w:rsidRPr="001663F1">
        <w:rPr>
          <w:sz w:val="24"/>
          <w:szCs w:val="24"/>
        </w:rPr>
        <w:t xml:space="preserve">Docket Team and the participant’s treatment provider. In addition, to the results being shared, information will be shared if a participant failed to report, failed to provide a sample, adulterated a sample, provided a sample of another individual, and or tampered with a sample.  </w:t>
      </w:r>
    </w:p>
    <w:p w14:paraId="51F0D03E" w14:textId="77777777" w:rsidR="00C20727" w:rsidRDefault="00C20727" w:rsidP="001663F1">
      <w:pPr>
        <w:widowControl w:val="0"/>
        <w:tabs>
          <w:tab w:val="left" w:pos="1111"/>
        </w:tabs>
        <w:autoSpaceDE w:val="0"/>
        <w:autoSpaceDN w:val="0"/>
        <w:adjustRightInd w:val="0"/>
        <w:spacing w:after="0" w:line="240" w:lineRule="auto"/>
        <w:rPr>
          <w:b/>
          <w:sz w:val="24"/>
          <w:szCs w:val="24"/>
          <w:u w:val="single"/>
        </w:rPr>
      </w:pPr>
    </w:p>
    <w:p w14:paraId="1E71BFFB" w14:textId="77777777" w:rsidR="001663F1" w:rsidRPr="001663F1" w:rsidRDefault="001663F1" w:rsidP="001663F1">
      <w:pPr>
        <w:widowControl w:val="0"/>
        <w:tabs>
          <w:tab w:val="left" w:pos="1111"/>
        </w:tabs>
        <w:autoSpaceDE w:val="0"/>
        <w:autoSpaceDN w:val="0"/>
        <w:adjustRightInd w:val="0"/>
        <w:spacing w:after="0" w:line="240" w:lineRule="auto"/>
        <w:rPr>
          <w:rFonts w:eastAsia="Times New Roman"/>
          <w:color w:val="7F7F7F" w:themeColor="text1" w:themeTint="80"/>
          <w:sz w:val="24"/>
          <w:szCs w:val="24"/>
        </w:rPr>
      </w:pPr>
      <w:r>
        <w:rPr>
          <w:b/>
          <w:sz w:val="24"/>
          <w:szCs w:val="24"/>
          <w:u w:val="single"/>
        </w:rPr>
        <w:t>Sanctions</w:t>
      </w:r>
      <w:r w:rsidR="009C5C29">
        <w:rPr>
          <w:b/>
          <w:sz w:val="24"/>
          <w:szCs w:val="24"/>
          <w:u w:val="single"/>
        </w:rPr>
        <w:t>:</w:t>
      </w:r>
      <w:r w:rsidRPr="001663F1">
        <w:rPr>
          <w:b/>
          <w:sz w:val="24"/>
          <w:szCs w:val="24"/>
        </w:rPr>
        <w:t xml:space="preserve">         </w:t>
      </w:r>
      <w:r>
        <w:rPr>
          <w:b/>
          <w:sz w:val="24"/>
          <w:szCs w:val="24"/>
        </w:rPr>
        <w:t xml:space="preserve">   </w:t>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p>
    <w:p w14:paraId="0CDEB16A" w14:textId="77777777" w:rsidR="00D310B8" w:rsidRPr="001663F1" w:rsidRDefault="00D310B8" w:rsidP="001663F1">
      <w:pPr>
        <w:spacing w:after="0" w:line="240" w:lineRule="auto"/>
        <w:jc w:val="both"/>
        <w:rPr>
          <w:b/>
          <w:sz w:val="24"/>
          <w:szCs w:val="24"/>
        </w:rPr>
      </w:pPr>
    </w:p>
    <w:p w14:paraId="5648EFF2" w14:textId="77777777" w:rsidR="00D310B8" w:rsidRPr="001663F1" w:rsidRDefault="00D310B8" w:rsidP="00D310B8">
      <w:pPr>
        <w:jc w:val="both"/>
        <w:rPr>
          <w:sz w:val="24"/>
          <w:szCs w:val="24"/>
        </w:rPr>
      </w:pPr>
      <w:r w:rsidRPr="001663F1">
        <w:rPr>
          <w:sz w:val="24"/>
          <w:szCs w:val="24"/>
        </w:rPr>
        <w:t xml:space="preserve">If a participant is late for a test or misses a test, it will be considered a presumptive positive test for drugs/alcohol.  </w:t>
      </w:r>
    </w:p>
    <w:p w14:paraId="4729F8D8" w14:textId="77777777" w:rsidR="00D310B8" w:rsidRPr="001663F1" w:rsidRDefault="00D310B8" w:rsidP="00D310B8">
      <w:pPr>
        <w:jc w:val="both"/>
        <w:rPr>
          <w:sz w:val="24"/>
          <w:szCs w:val="24"/>
        </w:rPr>
      </w:pPr>
      <w:r w:rsidRPr="001663F1">
        <w:rPr>
          <w:sz w:val="24"/>
          <w:szCs w:val="24"/>
        </w:rPr>
        <w:t xml:space="preserve">If a participant refuses to submit a urine sample, it will be reported as a refusal to test and considered a presumptive positive.  </w:t>
      </w:r>
    </w:p>
    <w:p w14:paraId="303C5FD2" w14:textId="77777777" w:rsidR="00D310B8" w:rsidRPr="001663F1" w:rsidRDefault="00D310B8" w:rsidP="00D310B8">
      <w:pPr>
        <w:jc w:val="both"/>
        <w:rPr>
          <w:sz w:val="24"/>
          <w:szCs w:val="24"/>
        </w:rPr>
      </w:pPr>
      <w:r w:rsidRPr="001663F1">
        <w:rPr>
          <w:sz w:val="24"/>
          <w:szCs w:val="24"/>
        </w:rPr>
        <w:t>The participant must provide a urine sample which is negative for all drugs/alcohol.</w:t>
      </w:r>
    </w:p>
    <w:p w14:paraId="1734BD9A" w14:textId="77777777" w:rsidR="00D310B8" w:rsidRPr="001663F1" w:rsidRDefault="00D310B8" w:rsidP="00D310B8">
      <w:pPr>
        <w:jc w:val="both"/>
        <w:rPr>
          <w:sz w:val="24"/>
          <w:szCs w:val="24"/>
        </w:rPr>
      </w:pPr>
      <w:r w:rsidRPr="001663F1">
        <w:rPr>
          <w:sz w:val="24"/>
          <w:szCs w:val="24"/>
        </w:rPr>
        <w:t>If the participants fail to produce a urine specimen (within 2 hours) or if the sample provided is not of sufficient quantity, it will be considered as a presumptive positive test for drugs/alcohol.</w:t>
      </w:r>
    </w:p>
    <w:p w14:paraId="5D5A8D44" w14:textId="5B1E56B9" w:rsidR="00D310B8" w:rsidRPr="001663F1" w:rsidRDefault="00D310B8" w:rsidP="00D310B8">
      <w:pPr>
        <w:jc w:val="both"/>
        <w:rPr>
          <w:sz w:val="24"/>
          <w:szCs w:val="24"/>
        </w:rPr>
      </w:pPr>
      <w:r w:rsidRPr="001663F1">
        <w:rPr>
          <w:sz w:val="24"/>
          <w:szCs w:val="24"/>
        </w:rPr>
        <w:lastRenderedPageBreak/>
        <w:t xml:space="preserve">If the participant produces a diluted urine </w:t>
      </w:r>
      <w:r w:rsidR="00D85EC7" w:rsidRPr="001663F1">
        <w:rPr>
          <w:sz w:val="24"/>
          <w:szCs w:val="24"/>
        </w:rPr>
        <w:t>sample,</w:t>
      </w:r>
      <w:r w:rsidRPr="001663F1">
        <w:rPr>
          <w:sz w:val="24"/>
          <w:szCs w:val="24"/>
        </w:rPr>
        <w:t xml:space="preserve"> it will be considered as a presumptive positive test for drugs/alcohol.</w:t>
      </w:r>
    </w:p>
    <w:p w14:paraId="75EA5F1D" w14:textId="77777777" w:rsidR="00D310B8" w:rsidRPr="001663F1" w:rsidRDefault="00D310B8" w:rsidP="00D310B8">
      <w:pPr>
        <w:jc w:val="both"/>
        <w:rPr>
          <w:sz w:val="24"/>
          <w:szCs w:val="24"/>
        </w:rPr>
      </w:pPr>
      <w:r w:rsidRPr="001663F1">
        <w:rPr>
          <w:sz w:val="24"/>
          <w:szCs w:val="24"/>
        </w:rPr>
        <w:t xml:space="preserve">If the participant substitutes or adulterates their specimen for the purposes of changing the drug testing results it will be considered as a positive test for drugs/alcohol and will result in sanctioning and may be grounds for revocation from the </w:t>
      </w:r>
      <w:r w:rsidR="00015621" w:rsidRPr="001663F1">
        <w:rPr>
          <w:sz w:val="24"/>
          <w:szCs w:val="24"/>
        </w:rPr>
        <w:t xml:space="preserve">Mental Health Docket </w:t>
      </w:r>
      <w:r w:rsidRPr="001663F1">
        <w:rPr>
          <w:sz w:val="24"/>
          <w:szCs w:val="24"/>
        </w:rPr>
        <w:t>Program.</w:t>
      </w:r>
    </w:p>
    <w:p w14:paraId="3B4FCD94" w14:textId="77777777" w:rsidR="00D310B8" w:rsidRPr="001663F1" w:rsidRDefault="00D310B8" w:rsidP="00D310B8">
      <w:pPr>
        <w:spacing w:after="0" w:line="240" w:lineRule="auto"/>
        <w:rPr>
          <w:sz w:val="24"/>
          <w:szCs w:val="24"/>
        </w:rPr>
      </w:pPr>
      <w:r w:rsidRPr="001663F1">
        <w:rPr>
          <w:sz w:val="24"/>
          <w:szCs w:val="24"/>
        </w:rPr>
        <w:t xml:space="preserve">Positive urines at intake will be considered a baseline drug test and will be documented. The treatment provider will be </w:t>
      </w:r>
      <w:r w:rsidRPr="001663F1">
        <w:rPr>
          <w:sz w:val="24"/>
          <w:szCs w:val="24"/>
          <w:u w:val="single"/>
        </w:rPr>
        <w:t>immediately</w:t>
      </w:r>
      <w:r w:rsidRPr="001663F1">
        <w:rPr>
          <w:sz w:val="24"/>
          <w:szCs w:val="24"/>
        </w:rPr>
        <w:t xml:space="preserve"> notified as well as the </w:t>
      </w:r>
      <w:r w:rsidR="00015621" w:rsidRPr="001663F1">
        <w:rPr>
          <w:sz w:val="24"/>
          <w:szCs w:val="24"/>
        </w:rPr>
        <w:t>Mental Health Docket</w:t>
      </w:r>
      <w:r w:rsidRPr="001663F1">
        <w:rPr>
          <w:sz w:val="24"/>
          <w:szCs w:val="24"/>
        </w:rPr>
        <w:t xml:space="preserve"> team. </w:t>
      </w:r>
    </w:p>
    <w:p w14:paraId="7F8E6BEC" w14:textId="77777777" w:rsidR="008D38A5" w:rsidRDefault="008D38A5" w:rsidP="00401184">
      <w:pPr>
        <w:spacing w:after="0" w:line="240" w:lineRule="auto"/>
        <w:rPr>
          <w:b/>
          <w:sz w:val="24"/>
          <w:szCs w:val="24"/>
          <w:u w:val="single"/>
        </w:rPr>
      </w:pPr>
    </w:p>
    <w:p w14:paraId="4864CBE6" w14:textId="77777777" w:rsidR="00401184" w:rsidRPr="00401184" w:rsidRDefault="00D310B8" w:rsidP="00401184">
      <w:pPr>
        <w:spacing w:after="0" w:line="240" w:lineRule="auto"/>
        <w:rPr>
          <w:sz w:val="24"/>
          <w:szCs w:val="24"/>
        </w:rPr>
      </w:pPr>
      <w:r w:rsidRPr="001663F1">
        <w:rPr>
          <w:b/>
          <w:sz w:val="24"/>
          <w:szCs w:val="24"/>
          <w:u w:val="single"/>
        </w:rPr>
        <w:t>Relapses</w:t>
      </w:r>
      <w:r w:rsidR="00401184">
        <w:rPr>
          <w:sz w:val="24"/>
          <w:szCs w:val="24"/>
        </w:rPr>
        <w:tab/>
      </w:r>
      <w:r w:rsidR="00401184">
        <w:rPr>
          <w:sz w:val="24"/>
          <w:szCs w:val="24"/>
        </w:rPr>
        <w:tab/>
      </w:r>
      <w:r w:rsidR="00401184">
        <w:rPr>
          <w:sz w:val="24"/>
          <w:szCs w:val="24"/>
        </w:rPr>
        <w:tab/>
      </w:r>
      <w:r w:rsidR="00401184">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r w:rsidR="00401184" w:rsidRPr="00401184">
        <w:rPr>
          <w:rFonts w:eastAsia="Times New Roman"/>
          <w:color w:val="7F7F7F" w:themeColor="text1" w:themeTint="80"/>
          <w:sz w:val="24"/>
          <w:szCs w:val="24"/>
        </w:rPr>
        <w:t xml:space="preserve"> </w:t>
      </w:r>
    </w:p>
    <w:p w14:paraId="5DEF1E67" w14:textId="77777777" w:rsidR="00D310B8" w:rsidRPr="001663F1" w:rsidRDefault="00D310B8" w:rsidP="00D310B8">
      <w:pPr>
        <w:spacing w:after="0" w:line="240" w:lineRule="auto"/>
        <w:rPr>
          <w:b/>
          <w:sz w:val="24"/>
          <w:szCs w:val="24"/>
          <w:u w:val="single"/>
        </w:rPr>
      </w:pPr>
    </w:p>
    <w:p w14:paraId="396E4C2E" w14:textId="1BD329AB" w:rsidR="00D310B8" w:rsidRPr="001663F1" w:rsidRDefault="00D310B8" w:rsidP="00CB64F6">
      <w:pPr>
        <w:spacing w:after="0" w:line="240" w:lineRule="auto"/>
        <w:ind w:firstLine="360"/>
        <w:rPr>
          <w:sz w:val="24"/>
          <w:szCs w:val="24"/>
        </w:rPr>
      </w:pPr>
      <w:r w:rsidRPr="001663F1">
        <w:rPr>
          <w:sz w:val="24"/>
          <w:szCs w:val="24"/>
        </w:rPr>
        <w:t xml:space="preserve">Relapses will be addressed through the treatment provider to verify if the use is a continued use, or a relapse. The participant will be reassessed and be placed in the appropriate level of care to address the positive screen and to re-engage or re-stabilize the participant. The treatment provider as well as the </w:t>
      </w:r>
      <w:r w:rsidR="00015621" w:rsidRPr="001663F1">
        <w:rPr>
          <w:sz w:val="24"/>
          <w:szCs w:val="24"/>
        </w:rPr>
        <w:t xml:space="preserve">Mental Health Docket </w:t>
      </w:r>
      <w:r w:rsidRPr="001663F1">
        <w:rPr>
          <w:sz w:val="24"/>
          <w:szCs w:val="24"/>
        </w:rPr>
        <w:t>team will be notified of the positive urine screen. Sanctions for</w:t>
      </w:r>
      <w:r w:rsidR="00015621" w:rsidRPr="001663F1">
        <w:rPr>
          <w:sz w:val="24"/>
          <w:szCs w:val="24"/>
        </w:rPr>
        <w:t xml:space="preserve"> the relapse will </w:t>
      </w:r>
      <w:r w:rsidR="00D85EC7" w:rsidRPr="001663F1">
        <w:rPr>
          <w:sz w:val="24"/>
          <w:szCs w:val="24"/>
        </w:rPr>
        <w:t>be</w:t>
      </w:r>
      <w:r w:rsidR="00015621" w:rsidRPr="001663F1">
        <w:rPr>
          <w:sz w:val="24"/>
          <w:szCs w:val="24"/>
        </w:rPr>
        <w:t xml:space="preserve"> increased status review h</w:t>
      </w:r>
      <w:r w:rsidRPr="001663F1">
        <w:rPr>
          <w:sz w:val="24"/>
          <w:szCs w:val="24"/>
        </w:rPr>
        <w:t xml:space="preserve">earings, homework assignments pertaining to relapse/use, increased office visits and possibly jail.  </w:t>
      </w:r>
    </w:p>
    <w:p w14:paraId="576D56BA" w14:textId="77777777" w:rsidR="00D310B8" w:rsidRPr="001663F1" w:rsidRDefault="00D310B8" w:rsidP="00D310B8">
      <w:pPr>
        <w:spacing w:after="0" w:line="240" w:lineRule="auto"/>
        <w:rPr>
          <w:sz w:val="24"/>
          <w:szCs w:val="24"/>
        </w:rPr>
      </w:pPr>
    </w:p>
    <w:p w14:paraId="18A50B7E" w14:textId="77777777" w:rsidR="00D310B8" w:rsidRPr="001663F1" w:rsidRDefault="00D310B8" w:rsidP="00CB64F6">
      <w:pPr>
        <w:spacing w:after="0" w:line="240" w:lineRule="auto"/>
        <w:ind w:firstLine="360"/>
        <w:rPr>
          <w:sz w:val="24"/>
          <w:szCs w:val="24"/>
        </w:rPr>
      </w:pPr>
      <w:r w:rsidRPr="001663F1">
        <w:rPr>
          <w:sz w:val="24"/>
          <w:szCs w:val="24"/>
        </w:rPr>
        <w:t xml:space="preserve">The </w:t>
      </w:r>
      <w:r w:rsidR="00015621" w:rsidRPr="001663F1">
        <w:rPr>
          <w:sz w:val="24"/>
          <w:szCs w:val="24"/>
        </w:rPr>
        <w:t xml:space="preserve">Mental Health Docket team </w:t>
      </w:r>
      <w:r w:rsidRPr="001663F1">
        <w:rPr>
          <w:sz w:val="24"/>
          <w:szCs w:val="24"/>
        </w:rPr>
        <w:t xml:space="preserve">participates in determining the incentives and sanctions and the </w:t>
      </w:r>
      <w:r w:rsidR="00015621" w:rsidRPr="001663F1">
        <w:rPr>
          <w:sz w:val="24"/>
          <w:szCs w:val="24"/>
          <w:u w:val="single"/>
        </w:rPr>
        <w:t xml:space="preserve">Mental Health Docket </w:t>
      </w:r>
      <w:r w:rsidRPr="001663F1">
        <w:rPr>
          <w:sz w:val="24"/>
          <w:szCs w:val="24"/>
          <w:u w:val="single"/>
        </w:rPr>
        <w:t>Judge will enforce and reinforce them.</w:t>
      </w:r>
      <w:r w:rsidRPr="001663F1">
        <w:rPr>
          <w:sz w:val="24"/>
          <w:szCs w:val="24"/>
        </w:rPr>
        <w:t xml:space="preserve">  </w:t>
      </w:r>
      <w:r w:rsidRPr="00592BF7">
        <w:rPr>
          <w:sz w:val="24"/>
          <w:szCs w:val="24"/>
        </w:rPr>
        <w:t>All sanctions and rewards will be documented in the part</w:t>
      </w:r>
      <w:r w:rsidR="00015621" w:rsidRPr="00592BF7">
        <w:rPr>
          <w:sz w:val="24"/>
          <w:szCs w:val="24"/>
        </w:rPr>
        <w:t>icipant’s file and reviewed at the status r</w:t>
      </w:r>
      <w:r w:rsidRPr="00592BF7">
        <w:rPr>
          <w:sz w:val="24"/>
          <w:szCs w:val="24"/>
        </w:rPr>
        <w:t>eview hearings.</w:t>
      </w:r>
      <w:r w:rsidRPr="001663F1">
        <w:rPr>
          <w:sz w:val="24"/>
          <w:szCs w:val="24"/>
        </w:rPr>
        <w:t xml:space="preserve"> </w:t>
      </w:r>
    </w:p>
    <w:p w14:paraId="5FD8C5FF" w14:textId="77777777" w:rsidR="00AC476B" w:rsidRDefault="00AC476B" w:rsidP="00D310B8">
      <w:pPr>
        <w:rPr>
          <w:b/>
          <w:sz w:val="24"/>
          <w:szCs w:val="24"/>
          <w:u w:val="single"/>
        </w:rPr>
      </w:pPr>
    </w:p>
    <w:p w14:paraId="10112E04" w14:textId="75A897E9" w:rsidR="00D310B8" w:rsidRPr="001663F1" w:rsidRDefault="00D310B8" w:rsidP="00D310B8">
      <w:pPr>
        <w:rPr>
          <w:b/>
          <w:sz w:val="24"/>
          <w:szCs w:val="24"/>
          <w:u w:val="single"/>
        </w:rPr>
      </w:pPr>
      <w:r w:rsidRPr="001663F1">
        <w:rPr>
          <w:b/>
          <w:sz w:val="24"/>
          <w:szCs w:val="24"/>
          <w:u w:val="single"/>
        </w:rPr>
        <w:t>Medication Usage</w:t>
      </w:r>
    </w:p>
    <w:p w14:paraId="7E1F0EFD" w14:textId="77777777" w:rsidR="00D310B8" w:rsidRPr="001663F1" w:rsidRDefault="00D310B8" w:rsidP="00CB64F6">
      <w:pPr>
        <w:pStyle w:val="ListParagraph"/>
        <w:spacing w:after="0"/>
        <w:ind w:left="0" w:firstLine="360"/>
        <w:rPr>
          <w:sz w:val="24"/>
          <w:szCs w:val="24"/>
        </w:rPr>
      </w:pPr>
      <w:r w:rsidRPr="001663F1">
        <w:rPr>
          <w:sz w:val="24"/>
          <w:szCs w:val="24"/>
        </w:rPr>
        <w:t xml:space="preserve">It will be the participant’s responsibility to inform all treating physicians of their recovery from drugs/alcohol before they are given an addictive medication.  If a doctor believes that it is necessary to prescribe the medication such as narcotic pain medication or any other medication that will yield a positive urine screen, the physician must submit a letter to the </w:t>
      </w:r>
      <w:r w:rsidR="00015621" w:rsidRPr="001663F1">
        <w:rPr>
          <w:sz w:val="24"/>
          <w:szCs w:val="24"/>
        </w:rPr>
        <w:t xml:space="preserve">Mental Health Docket </w:t>
      </w:r>
      <w:r w:rsidRPr="001663F1">
        <w:rPr>
          <w:sz w:val="24"/>
          <w:szCs w:val="24"/>
        </w:rPr>
        <w:t xml:space="preserve">Probation Officer stating that he/she is aware of the participant’s status as a </w:t>
      </w:r>
      <w:r w:rsidR="005C7381" w:rsidRPr="00565885">
        <w:rPr>
          <w:sz w:val="24"/>
          <w:szCs w:val="24"/>
        </w:rPr>
        <w:t>person in recovery</w:t>
      </w:r>
      <w:r w:rsidRPr="00565885">
        <w:rPr>
          <w:sz w:val="24"/>
          <w:szCs w:val="24"/>
        </w:rPr>
        <w:t xml:space="preserve"> and the need for this medication outweighs the risks. </w:t>
      </w:r>
      <w:r w:rsidR="00D430C5" w:rsidRPr="00565885">
        <w:rPr>
          <w:sz w:val="24"/>
          <w:szCs w:val="24"/>
        </w:rPr>
        <w:t xml:space="preserve"> </w:t>
      </w:r>
      <w:r w:rsidRPr="00565885">
        <w:rPr>
          <w:sz w:val="24"/>
          <w:szCs w:val="24"/>
        </w:rPr>
        <w:t>The participant</w:t>
      </w:r>
      <w:r w:rsidRPr="001663F1">
        <w:rPr>
          <w:sz w:val="24"/>
          <w:szCs w:val="24"/>
        </w:rPr>
        <w:t xml:space="preserve"> </w:t>
      </w:r>
      <w:r w:rsidRPr="001663F1">
        <w:rPr>
          <w:b/>
          <w:sz w:val="24"/>
          <w:szCs w:val="24"/>
          <w:u w:val="words"/>
        </w:rPr>
        <w:t xml:space="preserve">MUST </w:t>
      </w:r>
      <w:r w:rsidRPr="001663F1">
        <w:rPr>
          <w:sz w:val="24"/>
          <w:szCs w:val="24"/>
        </w:rPr>
        <w:t xml:space="preserve">have a letter </w:t>
      </w:r>
      <w:r w:rsidRPr="001663F1">
        <w:rPr>
          <w:b/>
          <w:sz w:val="24"/>
          <w:szCs w:val="24"/>
          <w:u w:val="single"/>
        </w:rPr>
        <w:t xml:space="preserve">PRIOR </w:t>
      </w:r>
      <w:r w:rsidRPr="001663F1">
        <w:rPr>
          <w:sz w:val="24"/>
          <w:szCs w:val="24"/>
        </w:rPr>
        <w:t xml:space="preserve">to taking any medication that will cause a positive screen. If the participant tests positive and </w:t>
      </w:r>
      <w:r w:rsidR="00210198">
        <w:rPr>
          <w:sz w:val="24"/>
          <w:szCs w:val="24"/>
        </w:rPr>
        <w:t xml:space="preserve">does </w:t>
      </w:r>
      <w:r w:rsidRPr="001663F1">
        <w:rPr>
          <w:sz w:val="24"/>
          <w:szCs w:val="24"/>
        </w:rPr>
        <w:t xml:space="preserve">not have a letter from </w:t>
      </w:r>
      <w:r w:rsidR="00210198">
        <w:rPr>
          <w:sz w:val="24"/>
          <w:szCs w:val="24"/>
        </w:rPr>
        <w:t xml:space="preserve">that person’s </w:t>
      </w:r>
      <w:r w:rsidRPr="001663F1">
        <w:rPr>
          <w:sz w:val="24"/>
          <w:szCs w:val="24"/>
        </w:rPr>
        <w:t xml:space="preserve">doctor, </w:t>
      </w:r>
      <w:r w:rsidR="00210198">
        <w:rPr>
          <w:sz w:val="24"/>
          <w:szCs w:val="24"/>
        </w:rPr>
        <w:t xml:space="preserve">that participant faces immediate </w:t>
      </w:r>
      <w:r w:rsidRPr="001663F1">
        <w:rPr>
          <w:sz w:val="24"/>
          <w:szCs w:val="24"/>
        </w:rPr>
        <w:t>sanction</w:t>
      </w:r>
      <w:r w:rsidR="00210198">
        <w:rPr>
          <w:sz w:val="24"/>
          <w:szCs w:val="24"/>
        </w:rPr>
        <w:t>s</w:t>
      </w:r>
      <w:r w:rsidRPr="001663F1">
        <w:rPr>
          <w:sz w:val="24"/>
          <w:szCs w:val="24"/>
        </w:rPr>
        <w:t>.</w:t>
      </w:r>
    </w:p>
    <w:p w14:paraId="088F0151" w14:textId="77777777" w:rsidR="00D310B8" w:rsidRPr="001663F1" w:rsidRDefault="00D310B8" w:rsidP="00D310B8">
      <w:pPr>
        <w:spacing w:after="0"/>
        <w:rPr>
          <w:sz w:val="24"/>
          <w:szCs w:val="24"/>
        </w:rPr>
      </w:pPr>
    </w:p>
    <w:p w14:paraId="71322836" w14:textId="77777777" w:rsidR="00D310B8" w:rsidRPr="001663F1" w:rsidRDefault="00210198" w:rsidP="00CB64F6">
      <w:pPr>
        <w:spacing w:after="0"/>
        <w:ind w:firstLine="360"/>
        <w:rPr>
          <w:sz w:val="24"/>
          <w:szCs w:val="24"/>
        </w:rPr>
      </w:pPr>
      <w:r>
        <w:rPr>
          <w:sz w:val="24"/>
          <w:szCs w:val="24"/>
        </w:rPr>
        <w:t>In cases of emergency-</w:t>
      </w:r>
      <w:r w:rsidR="00D310B8" w:rsidRPr="001663F1">
        <w:rPr>
          <w:sz w:val="24"/>
          <w:szCs w:val="24"/>
        </w:rPr>
        <w:t>room care, the participant will provid</w:t>
      </w:r>
      <w:r>
        <w:rPr>
          <w:sz w:val="24"/>
          <w:szCs w:val="24"/>
        </w:rPr>
        <w:t>e verification of all emergency-</w:t>
      </w:r>
      <w:r w:rsidR="00D310B8" w:rsidRPr="001663F1">
        <w:rPr>
          <w:sz w:val="24"/>
          <w:szCs w:val="24"/>
        </w:rPr>
        <w:t xml:space="preserve">room orders and discharge information to the </w:t>
      </w:r>
      <w:r w:rsidR="00015621" w:rsidRPr="001663F1">
        <w:rPr>
          <w:sz w:val="24"/>
          <w:szCs w:val="24"/>
        </w:rPr>
        <w:t xml:space="preserve">Mental Health Docket </w:t>
      </w:r>
      <w:r w:rsidR="00D310B8" w:rsidRPr="001663F1">
        <w:rPr>
          <w:sz w:val="24"/>
          <w:szCs w:val="24"/>
        </w:rPr>
        <w:t xml:space="preserve">Probation Officer no more than 7 days after release from the hospital. All prescriptions will have to be cleared by a primary care physician to continue taking the medications without sanctions.  A pattern of visits to the emergency room for ailments that require opiate treatment may be brought back before the Court at the discretion of the </w:t>
      </w:r>
      <w:r w:rsidR="00015621" w:rsidRPr="001663F1">
        <w:rPr>
          <w:sz w:val="24"/>
          <w:szCs w:val="24"/>
        </w:rPr>
        <w:t>Mental Health Docket team</w:t>
      </w:r>
      <w:r w:rsidR="00D310B8" w:rsidRPr="001663F1">
        <w:rPr>
          <w:sz w:val="24"/>
          <w:szCs w:val="24"/>
        </w:rPr>
        <w:t>.</w:t>
      </w:r>
    </w:p>
    <w:p w14:paraId="1D1F2B54" w14:textId="77777777" w:rsidR="005D3693" w:rsidRPr="001663F1" w:rsidRDefault="005D3693" w:rsidP="004810D0">
      <w:pPr>
        <w:spacing w:after="0" w:line="240" w:lineRule="auto"/>
        <w:rPr>
          <w:b/>
          <w:sz w:val="28"/>
          <w:szCs w:val="28"/>
          <w:u w:val="single"/>
        </w:rPr>
      </w:pPr>
      <w:r w:rsidRPr="001663F1">
        <w:rPr>
          <w:b/>
          <w:sz w:val="28"/>
          <w:szCs w:val="28"/>
          <w:u w:val="single"/>
        </w:rPr>
        <w:lastRenderedPageBreak/>
        <w:t xml:space="preserve">Chapter 8 </w:t>
      </w:r>
      <w:r w:rsidR="00864A76" w:rsidRPr="001663F1">
        <w:rPr>
          <w:b/>
          <w:sz w:val="28"/>
          <w:szCs w:val="28"/>
          <w:u w:val="single"/>
        </w:rPr>
        <w:t xml:space="preserve">- </w:t>
      </w:r>
      <w:r w:rsidRPr="001663F1">
        <w:rPr>
          <w:b/>
          <w:sz w:val="28"/>
          <w:szCs w:val="28"/>
          <w:u w:val="single"/>
        </w:rPr>
        <w:t>Professional Education</w:t>
      </w:r>
    </w:p>
    <w:p w14:paraId="4FCDF547" w14:textId="77777777" w:rsidR="004810D0" w:rsidRPr="001663F1" w:rsidRDefault="004810D0" w:rsidP="004810D0">
      <w:pPr>
        <w:spacing w:after="0" w:line="240" w:lineRule="auto"/>
        <w:rPr>
          <w:b/>
          <w:sz w:val="28"/>
          <w:szCs w:val="28"/>
          <w:u w:val="single"/>
        </w:rPr>
      </w:pPr>
    </w:p>
    <w:p w14:paraId="2B4794BD" w14:textId="77777777" w:rsidR="005D3693" w:rsidRPr="001663F1" w:rsidRDefault="005D3693" w:rsidP="00170D50">
      <w:pPr>
        <w:autoSpaceDE w:val="0"/>
        <w:autoSpaceDN w:val="0"/>
        <w:adjustRightInd w:val="0"/>
        <w:spacing w:after="0" w:line="240" w:lineRule="auto"/>
        <w:ind w:firstLine="360"/>
        <w:jc w:val="both"/>
        <w:rPr>
          <w:rFonts w:cs="Calibri"/>
          <w:bCs/>
          <w:sz w:val="24"/>
          <w:szCs w:val="24"/>
        </w:rPr>
      </w:pPr>
      <w:r w:rsidRPr="001663F1">
        <w:rPr>
          <w:sz w:val="24"/>
          <w:szCs w:val="24"/>
        </w:rPr>
        <w:t xml:space="preserve">The </w:t>
      </w:r>
      <w:r w:rsidRPr="001663F1">
        <w:rPr>
          <w:rFonts w:cs="Calibri"/>
          <w:bCs/>
          <w:sz w:val="24"/>
          <w:szCs w:val="24"/>
        </w:rPr>
        <w:t>interdiscipl</w:t>
      </w:r>
      <w:r w:rsidR="002809C4" w:rsidRPr="001663F1">
        <w:rPr>
          <w:rFonts w:cs="Calibri"/>
          <w:bCs/>
          <w:sz w:val="24"/>
          <w:szCs w:val="24"/>
        </w:rPr>
        <w:t xml:space="preserve">inary education of the Mental </w:t>
      </w:r>
      <w:r w:rsidR="00B37650" w:rsidRPr="001663F1">
        <w:rPr>
          <w:rFonts w:cs="Calibri"/>
          <w:bCs/>
          <w:sz w:val="24"/>
          <w:szCs w:val="24"/>
        </w:rPr>
        <w:t>Docket t</w:t>
      </w:r>
      <w:r w:rsidRPr="001663F1">
        <w:rPr>
          <w:rFonts w:cs="Calibri"/>
          <w:bCs/>
          <w:sz w:val="24"/>
          <w:szCs w:val="24"/>
        </w:rPr>
        <w:t xml:space="preserve">eam promotes effective </w:t>
      </w:r>
      <w:r w:rsidR="00FE0B9A" w:rsidRPr="001663F1">
        <w:rPr>
          <w:rFonts w:cs="Calibri"/>
          <w:bCs/>
          <w:sz w:val="24"/>
          <w:szCs w:val="24"/>
        </w:rPr>
        <w:t>d</w:t>
      </w:r>
      <w:r w:rsidR="00DD5457" w:rsidRPr="001663F1">
        <w:rPr>
          <w:rFonts w:cs="Calibri"/>
          <w:bCs/>
          <w:sz w:val="24"/>
          <w:szCs w:val="24"/>
        </w:rPr>
        <w:t>ocket</w:t>
      </w:r>
      <w:r w:rsidRPr="001663F1">
        <w:rPr>
          <w:rFonts w:cs="Calibri"/>
          <w:bCs/>
          <w:sz w:val="24"/>
          <w:szCs w:val="24"/>
        </w:rPr>
        <w:t xml:space="preserve"> planning, implementation, and operations. All new members and current members will be educat</w:t>
      </w:r>
      <w:r w:rsidR="00DD5457" w:rsidRPr="001663F1">
        <w:rPr>
          <w:rFonts w:cs="Calibri"/>
          <w:bCs/>
          <w:sz w:val="24"/>
          <w:szCs w:val="24"/>
        </w:rPr>
        <w:t>ed</w:t>
      </w:r>
      <w:r w:rsidR="00FE0B9A" w:rsidRPr="001663F1">
        <w:rPr>
          <w:rFonts w:cs="Calibri"/>
          <w:bCs/>
          <w:sz w:val="24"/>
          <w:szCs w:val="24"/>
        </w:rPr>
        <w:t xml:space="preserve"> to the Mental Health </w:t>
      </w:r>
      <w:r w:rsidR="00C476D4" w:rsidRPr="001663F1">
        <w:rPr>
          <w:rFonts w:cs="Calibri"/>
          <w:bCs/>
          <w:sz w:val="24"/>
          <w:szCs w:val="24"/>
        </w:rPr>
        <w:t>D</w:t>
      </w:r>
      <w:r w:rsidRPr="001663F1">
        <w:rPr>
          <w:rFonts w:cs="Calibri"/>
          <w:bCs/>
          <w:sz w:val="24"/>
          <w:szCs w:val="24"/>
        </w:rPr>
        <w:t xml:space="preserve">ocket </w:t>
      </w:r>
      <w:r w:rsidR="00C476D4" w:rsidRPr="001663F1">
        <w:rPr>
          <w:rFonts w:cs="Calibri"/>
          <w:bCs/>
          <w:sz w:val="24"/>
          <w:szCs w:val="24"/>
        </w:rPr>
        <w:t>“</w:t>
      </w:r>
      <w:r w:rsidRPr="001663F1">
        <w:rPr>
          <w:rFonts w:cs="Calibri"/>
          <w:bCs/>
          <w:i/>
          <w:sz w:val="24"/>
          <w:szCs w:val="24"/>
        </w:rPr>
        <w:t>process</w:t>
      </w:r>
      <w:r w:rsidR="00C476D4" w:rsidRPr="001663F1">
        <w:rPr>
          <w:rFonts w:cs="Calibri"/>
          <w:bCs/>
          <w:sz w:val="24"/>
          <w:szCs w:val="24"/>
        </w:rPr>
        <w:t>.”</w:t>
      </w:r>
      <w:r w:rsidR="00B74F21" w:rsidRPr="001663F1">
        <w:rPr>
          <w:rFonts w:cs="Calibri"/>
          <w:bCs/>
          <w:sz w:val="24"/>
          <w:szCs w:val="24"/>
        </w:rPr>
        <w:t xml:space="preserve">  </w:t>
      </w:r>
      <w:r w:rsidR="004B0110">
        <w:rPr>
          <w:rFonts w:cs="Calibri"/>
          <w:bCs/>
          <w:sz w:val="24"/>
          <w:szCs w:val="24"/>
        </w:rPr>
        <w:tab/>
      </w:r>
      <w:r w:rsidR="004B0110">
        <w:rPr>
          <w:rFonts w:cs="Calibri"/>
          <w:bCs/>
          <w:sz w:val="24"/>
          <w:szCs w:val="24"/>
        </w:rPr>
        <w:tab/>
      </w:r>
      <w:r w:rsidR="004B0110">
        <w:rPr>
          <w:rFonts w:cs="Calibri"/>
          <w:bCs/>
          <w:sz w:val="24"/>
          <w:szCs w:val="24"/>
        </w:rPr>
        <w:tab/>
      </w:r>
    </w:p>
    <w:p w14:paraId="7421D85F" w14:textId="77777777" w:rsidR="005D3693" w:rsidRPr="001663F1" w:rsidRDefault="005D3693" w:rsidP="002809C4">
      <w:pPr>
        <w:autoSpaceDE w:val="0"/>
        <w:autoSpaceDN w:val="0"/>
        <w:adjustRightInd w:val="0"/>
        <w:spacing w:after="0" w:line="240" w:lineRule="auto"/>
        <w:jc w:val="both"/>
        <w:rPr>
          <w:rFonts w:cs="Calibri"/>
          <w:bCs/>
          <w:sz w:val="24"/>
          <w:szCs w:val="24"/>
        </w:rPr>
      </w:pPr>
    </w:p>
    <w:p w14:paraId="517699D0" w14:textId="77777777" w:rsidR="005D3693" w:rsidRPr="001663F1" w:rsidRDefault="005D3693" w:rsidP="005D3693">
      <w:pPr>
        <w:autoSpaceDE w:val="0"/>
        <w:autoSpaceDN w:val="0"/>
        <w:adjustRightInd w:val="0"/>
        <w:spacing w:after="0" w:line="240" w:lineRule="auto"/>
        <w:rPr>
          <w:rFonts w:cs="Calibri"/>
          <w:b/>
          <w:bCs/>
          <w:sz w:val="24"/>
          <w:szCs w:val="24"/>
          <w:u w:val="single"/>
        </w:rPr>
      </w:pPr>
      <w:r w:rsidRPr="001663F1">
        <w:rPr>
          <w:rFonts w:cs="Calibri"/>
          <w:b/>
          <w:bCs/>
          <w:sz w:val="24"/>
          <w:szCs w:val="24"/>
          <w:u w:val="single"/>
        </w:rPr>
        <w:t>Meetings</w:t>
      </w:r>
    </w:p>
    <w:p w14:paraId="4DF7B094" w14:textId="77777777" w:rsidR="00E21F1C" w:rsidRPr="001663F1" w:rsidRDefault="00E21F1C" w:rsidP="005D3693">
      <w:pPr>
        <w:autoSpaceDE w:val="0"/>
        <w:autoSpaceDN w:val="0"/>
        <w:adjustRightInd w:val="0"/>
        <w:spacing w:after="0" w:line="240" w:lineRule="auto"/>
        <w:rPr>
          <w:rFonts w:cs="Calibri"/>
          <w:b/>
          <w:bCs/>
          <w:sz w:val="24"/>
          <w:szCs w:val="24"/>
          <w:u w:val="single"/>
        </w:rPr>
      </w:pPr>
    </w:p>
    <w:p w14:paraId="323E0CCF" w14:textId="77777777" w:rsidR="005D3693" w:rsidRPr="001663F1" w:rsidRDefault="005D3693" w:rsidP="00170D50">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Meetings will be scheduled</w:t>
      </w:r>
      <w:r w:rsidR="00DD5457" w:rsidRPr="001663F1">
        <w:rPr>
          <w:rFonts w:cs="Calibri"/>
          <w:bCs/>
          <w:sz w:val="24"/>
          <w:szCs w:val="24"/>
        </w:rPr>
        <w:t xml:space="preserve"> at least</w:t>
      </w:r>
      <w:r w:rsidRPr="001663F1">
        <w:rPr>
          <w:rFonts w:cs="Calibri"/>
          <w:bCs/>
          <w:sz w:val="24"/>
          <w:szCs w:val="24"/>
        </w:rPr>
        <w:t xml:space="preserve"> quarterly with the Advisory Board to assess th</w:t>
      </w:r>
      <w:r w:rsidR="00C576F4" w:rsidRPr="001663F1">
        <w:rPr>
          <w:rFonts w:cs="Calibri"/>
          <w:bCs/>
          <w:sz w:val="24"/>
          <w:szCs w:val="24"/>
        </w:rPr>
        <w:t xml:space="preserve">e functionality of the Mental Health </w:t>
      </w:r>
      <w:r w:rsidRPr="001663F1">
        <w:rPr>
          <w:rFonts w:cs="Calibri"/>
          <w:bCs/>
          <w:sz w:val="24"/>
          <w:szCs w:val="24"/>
        </w:rPr>
        <w:t xml:space="preserve">Docket. The </w:t>
      </w:r>
      <w:r w:rsidR="000C08D3" w:rsidRPr="001663F1">
        <w:rPr>
          <w:rFonts w:cs="Calibri"/>
          <w:bCs/>
          <w:sz w:val="24"/>
          <w:szCs w:val="24"/>
        </w:rPr>
        <w:t>team will be looking at what‘</w:t>
      </w:r>
      <w:r w:rsidR="00B5088C" w:rsidRPr="001663F1">
        <w:rPr>
          <w:rFonts w:cs="Calibri"/>
          <w:bCs/>
          <w:sz w:val="24"/>
          <w:szCs w:val="24"/>
        </w:rPr>
        <w:t xml:space="preserve">s </w:t>
      </w:r>
      <w:r w:rsidRPr="001663F1">
        <w:rPr>
          <w:rFonts w:cs="Calibri"/>
          <w:bCs/>
          <w:sz w:val="24"/>
          <w:szCs w:val="24"/>
        </w:rPr>
        <w:t>working</w:t>
      </w:r>
      <w:r w:rsidR="00DD5457" w:rsidRPr="001663F1">
        <w:rPr>
          <w:rFonts w:cs="Calibri"/>
          <w:bCs/>
          <w:sz w:val="24"/>
          <w:szCs w:val="24"/>
        </w:rPr>
        <w:t>,</w:t>
      </w:r>
      <w:r w:rsidR="000C08D3" w:rsidRPr="001663F1">
        <w:rPr>
          <w:rFonts w:cs="Calibri"/>
          <w:bCs/>
          <w:sz w:val="24"/>
          <w:szCs w:val="24"/>
        </w:rPr>
        <w:t xml:space="preserve"> what’</w:t>
      </w:r>
      <w:r w:rsidRPr="001663F1">
        <w:rPr>
          <w:rFonts w:cs="Calibri"/>
          <w:bCs/>
          <w:sz w:val="24"/>
          <w:szCs w:val="24"/>
        </w:rPr>
        <w:t>s not working an</w:t>
      </w:r>
      <w:r w:rsidR="00B5088C" w:rsidRPr="001663F1">
        <w:rPr>
          <w:rFonts w:cs="Calibri"/>
          <w:bCs/>
          <w:sz w:val="24"/>
          <w:szCs w:val="24"/>
        </w:rPr>
        <w:t xml:space="preserve">d the achievement toward meeting program </w:t>
      </w:r>
      <w:r w:rsidRPr="001663F1">
        <w:rPr>
          <w:rFonts w:cs="Calibri"/>
          <w:bCs/>
          <w:sz w:val="24"/>
          <w:szCs w:val="24"/>
        </w:rPr>
        <w:t>goals</w:t>
      </w:r>
      <w:r w:rsidR="00B5088C" w:rsidRPr="001663F1">
        <w:rPr>
          <w:rFonts w:cs="Calibri"/>
          <w:bCs/>
          <w:sz w:val="24"/>
          <w:szCs w:val="24"/>
        </w:rPr>
        <w:t xml:space="preserve"> and objectives</w:t>
      </w:r>
      <w:r w:rsidRPr="001663F1">
        <w:rPr>
          <w:rFonts w:cs="Calibri"/>
          <w:bCs/>
          <w:sz w:val="24"/>
          <w:szCs w:val="24"/>
        </w:rPr>
        <w:t>. Furthermore, policies and procedures will be updated based on these meetings. At these meeting</w:t>
      </w:r>
      <w:r w:rsidR="00F150E5" w:rsidRPr="001663F1">
        <w:rPr>
          <w:rFonts w:cs="Calibri"/>
          <w:bCs/>
          <w:sz w:val="24"/>
          <w:szCs w:val="24"/>
        </w:rPr>
        <w:t>s</w:t>
      </w:r>
      <w:r w:rsidRPr="001663F1">
        <w:rPr>
          <w:rFonts w:cs="Calibri"/>
          <w:bCs/>
          <w:sz w:val="24"/>
          <w:szCs w:val="24"/>
        </w:rPr>
        <w:t xml:space="preserve"> the members will share new a</w:t>
      </w:r>
      <w:r w:rsidR="007705F6" w:rsidRPr="001663F1">
        <w:rPr>
          <w:rFonts w:cs="Calibri"/>
          <w:bCs/>
          <w:sz w:val="24"/>
          <w:szCs w:val="24"/>
        </w:rPr>
        <w:t xml:space="preserve">nd upcoming information about </w:t>
      </w:r>
      <w:r w:rsidR="00F150E5" w:rsidRPr="001663F1">
        <w:rPr>
          <w:rFonts w:cs="Calibri"/>
          <w:bCs/>
          <w:sz w:val="24"/>
          <w:szCs w:val="24"/>
        </w:rPr>
        <w:t xml:space="preserve">the </w:t>
      </w:r>
      <w:r w:rsidR="007705F6" w:rsidRPr="001663F1">
        <w:rPr>
          <w:rFonts w:cs="Calibri"/>
          <w:bCs/>
          <w:sz w:val="24"/>
          <w:szCs w:val="24"/>
        </w:rPr>
        <w:t>Mental Health Dockets</w:t>
      </w:r>
      <w:r w:rsidRPr="001663F1">
        <w:rPr>
          <w:rFonts w:cs="Calibri"/>
          <w:bCs/>
          <w:sz w:val="24"/>
          <w:szCs w:val="24"/>
        </w:rPr>
        <w:t>, discuss any area trainings and evaluat</w:t>
      </w:r>
      <w:r w:rsidR="00DD5457" w:rsidRPr="001663F1">
        <w:rPr>
          <w:rFonts w:cs="Calibri"/>
          <w:bCs/>
          <w:sz w:val="24"/>
          <w:szCs w:val="24"/>
        </w:rPr>
        <w:t>e</w:t>
      </w:r>
      <w:r w:rsidRPr="001663F1">
        <w:rPr>
          <w:rFonts w:cs="Calibri"/>
          <w:bCs/>
          <w:sz w:val="24"/>
          <w:szCs w:val="24"/>
        </w:rPr>
        <w:t xml:space="preserve"> the best practices that are being used by the area agencies.  Information that is obtained by attending the sub-network meeting at the Supreme Court will be shared as well. All treatment team members will be encouraged to attend the Ohio Specialized Dockets Practitioner Network Meetings. </w:t>
      </w:r>
    </w:p>
    <w:p w14:paraId="117E4262" w14:textId="77777777" w:rsidR="005D3693" w:rsidRPr="001663F1" w:rsidRDefault="005D3693" w:rsidP="005D3693">
      <w:pPr>
        <w:autoSpaceDE w:val="0"/>
        <w:autoSpaceDN w:val="0"/>
        <w:adjustRightInd w:val="0"/>
        <w:spacing w:after="0" w:line="240" w:lineRule="auto"/>
        <w:rPr>
          <w:rFonts w:cs="Calibri"/>
          <w:bCs/>
          <w:sz w:val="24"/>
          <w:szCs w:val="24"/>
        </w:rPr>
      </w:pPr>
    </w:p>
    <w:p w14:paraId="33C573A2" w14:textId="77777777" w:rsidR="00244735" w:rsidRPr="001663F1" w:rsidRDefault="005D3693" w:rsidP="005D3693">
      <w:pPr>
        <w:autoSpaceDE w:val="0"/>
        <w:autoSpaceDN w:val="0"/>
        <w:adjustRightInd w:val="0"/>
        <w:spacing w:after="0" w:line="240" w:lineRule="auto"/>
        <w:rPr>
          <w:rFonts w:cs="Calibri"/>
          <w:b/>
          <w:bCs/>
          <w:sz w:val="24"/>
          <w:szCs w:val="24"/>
          <w:u w:val="single"/>
        </w:rPr>
      </w:pPr>
      <w:r w:rsidRPr="001663F1">
        <w:rPr>
          <w:rFonts w:cs="Calibri"/>
          <w:b/>
          <w:bCs/>
          <w:sz w:val="24"/>
          <w:szCs w:val="24"/>
          <w:u w:val="single"/>
        </w:rPr>
        <w:t>New Team Members</w:t>
      </w:r>
    </w:p>
    <w:p w14:paraId="38F1D303" w14:textId="77777777" w:rsidR="00E21F1C" w:rsidRPr="001663F1" w:rsidRDefault="00E21F1C" w:rsidP="005D3693">
      <w:pPr>
        <w:autoSpaceDE w:val="0"/>
        <w:autoSpaceDN w:val="0"/>
        <w:adjustRightInd w:val="0"/>
        <w:spacing w:after="0" w:line="240" w:lineRule="auto"/>
        <w:rPr>
          <w:rFonts w:cs="Calibri"/>
          <w:b/>
          <w:bCs/>
          <w:sz w:val="24"/>
          <w:szCs w:val="24"/>
          <w:u w:val="single"/>
        </w:rPr>
      </w:pPr>
    </w:p>
    <w:p w14:paraId="3038E6AB" w14:textId="77777777" w:rsidR="005D3693" w:rsidRPr="001663F1" w:rsidRDefault="00C576F4" w:rsidP="00170D50">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 xml:space="preserve">All new members to the Mental Health </w:t>
      </w:r>
      <w:r w:rsidR="005D3693" w:rsidRPr="001663F1">
        <w:rPr>
          <w:rFonts w:cs="Calibri"/>
          <w:bCs/>
          <w:sz w:val="24"/>
          <w:szCs w:val="24"/>
        </w:rPr>
        <w:t xml:space="preserve">Docket </w:t>
      </w:r>
      <w:r w:rsidR="00B37650" w:rsidRPr="001663F1">
        <w:rPr>
          <w:rFonts w:cs="Calibri"/>
          <w:bCs/>
          <w:sz w:val="24"/>
          <w:szCs w:val="24"/>
        </w:rPr>
        <w:t>treatment t</w:t>
      </w:r>
      <w:r w:rsidR="00DD5457" w:rsidRPr="001663F1">
        <w:rPr>
          <w:rFonts w:cs="Calibri"/>
          <w:bCs/>
          <w:sz w:val="24"/>
          <w:szCs w:val="24"/>
        </w:rPr>
        <w:t xml:space="preserve">eam </w:t>
      </w:r>
      <w:r w:rsidR="005D3693" w:rsidRPr="001663F1">
        <w:rPr>
          <w:rFonts w:cs="Calibri"/>
          <w:bCs/>
          <w:sz w:val="24"/>
          <w:szCs w:val="24"/>
        </w:rPr>
        <w:t xml:space="preserve">will be </w:t>
      </w:r>
      <w:r w:rsidR="00EF4D33" w:rsidRPr="001663F1">
        <w:rPr>
          <w:rFonts w:cs="Calibri"/>
          <w:bCs/>
          <w:sz w:val="24"/>
          <w:szCs w:val="24"/>
        </w:rPr>
        <w:t>advised of</w:t>
      </w:r>
      <w:r w:rsidR="00C476D4" w:rsidRPr="001663F1">
        <w:rPr>
          <w:rFonts w:cs="Calibri"/>
          <w:bCs/>
          <w:sz w:val="24"/>
          <w:szCs w:val="24"/>
        </w:rPr>
        <w:t xml:space="preserve"> </w:t>
      </w:r>
      <w:r w:rsidR="005D3693" w:rsidRPr="001663F1">
        <w:rPr>
          <w:rFonts w:cs="Calibri"/>
          <w:bCs/>
          <w:sz w:val="24"/>
          <w:szCs w:val="24"/>
        </w:rPr>
        <w:t>the policies, procedures and best pra</w:t>
      </w:r>
      <w:r w:rsidRPr="001663F1">
        <w:rPr>
          <w:rFonts w:cs="Calibri"/>
          <w:bCs/>
          <w:sz w:val="24"/>
          <w:szCs w:val="24"/>
        </w:rPr>
        <w:t xml:space="preserve">ctices utilized by the </w:t>
      </w:r>
      <w:r w:rsidR="00B37650" w:rsidRPr="001663F1">
        <w:rPr>
          <w:rFonts w:cs="Calibri"/>
          <w:bCs/>
          <w:sz w:val="24"/>
          <w:szCs w:val="24"/>
        </w:rPr>
        <w:t>d</w:t>
      </w:r>
      <w:r w:rsidR="005D3693" w:rsidRPr="001663F1">
        <w:rPr>
          <w:rFonts w:cs="Calibri"/>
          <w:bCs/>
          <w:sz w:val="24"/>
          <w:szCs w:val="24"/>
        </w:rPr>
        <w:t>ocket team</w:t>
      </w:r>
      <w:r w:rsidR="00C476D4" w:rsidRPr="001663F1">
        <w:rPr>
          <w:rFonts w:cs="Calibri"/>
          <w:bCs/>
          <w:sz w:val="24"/>
          <w:szCs w:val="24"/>
        </w:rPr>
        <w:t xml:space="preserve"> members. They will be encouraged </w:t>
      </w:r>
      <w:r w:rsidR="005D3693" w:rsidRPr="001663F1">
        <w:rPr>
          <w:rFonts w:cs="Calibri"/>
          <w:bCs/>
          <w:sz w:val="24"/>
          <w:szCs w:val="24"/>
        </w:rPr>
        <w:t>to read the policy and p</w:t>
      </w:r>
      <w:r w:rsidR="00EF4D33" w:rsidRPr="001663F1">
        <w:rPr>
          <w:rFonts w:cs="Calibri"/>
          <w:bCs/>
          <w:sz w:val="24"/>
          <w:szCs w:val="24"/>
        </w:rPr>
        <w:t xml:space="preserve">rocedure manual for </w:t>
      </w:r>
      <w:r w:rsidRPr="001663F1">
        <w:rPr>
          <w:rFonts w:cs="Calibri"/>
          <w:bCs/>
          <w:sz w:val="24"/>
          <w:szCs w:val="24"/>
        </w:rPr>
        <w:t xml:space="preserve">the Mental Health </w:t>
      </w:r>
      <w:r w:rsidR="005D3693" w:rsidRPr="001663F1">
        <w:rPr>
          <w:rFonts w:cs="Calibri"/>
          <w:bCs/>
          <w:sz w:val="24"/>
          <w:szCs w:val="24"/>
        </w:rPr>
        <w:t xml:space="preserve">Docket. </w:t>
      </w:r>
    </w:p>
    <w:p w14:paraId="11F5FA07" w14:textId="77777777" w:rsidR="0078350A" w:rsidRPr="001663F1" w:rsidRDefault="0078350A" w:rsidP="00C576F4">
      <w:pPr>
        <w:autoSpaceDE w:val="0"/>
        <w:autoSpaceDN w:val="0"/>
        <w:adjustRightInd w:val="0"/>
        <w:spacing w:after="0" w:line="240" w:lineRule="auto"/>
        <w:jc w:val="both"/>
        <w:rPr>
          <w:rFonts w:cs="Calibri"/>
          <w:bCs/>
          <w:sz w:val="24"/>
          <w:szCs w:val="24"/>
        </w:rPr>
      </w:pPr>
    </w:p>
    <w:p w14:paraId="24859218" w14:textId="77777777" w:rsidR="00C576F4" w:rsidRPr="001663F1" w:rsidRDefault="00C576F4" w:rsidP="00170D50">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 xml:space="preserve">The Mental Health </w:t>
      </w:r>
      <w:r w:rsidR="007705F6" w:rsidRPr="001663F1">
        <w:rPr>
          <w:rFonts w:cs="Calibri"/>
          <w:bCs/>
          <w:sz w:val="24"/>
          <w:szCs w:val="24"/>
        </w:rPr>
        <w:t xml:space="preserve">Docket team will </w:t>
      </w:r>
      <w:r w:rsidR="00EF4D33" w:rsidRPr="001663F1">
        <w:rPr>
          <w:rFonts w:cs="Calibri"/>
          <w:bCs/>
          <w:sz w:val="24"/>
          <w:szCs w:val="24"/>
        </w:rPr>
        <w:t>identify similar area Mental H</w:t>
      </w:r>
      <w:r w:rsidRPr="001663F1">
        <w:rPr>
          <w:rFonts w:cs="Calibri"/>
          <w:bCs/>
          <w:sz w:val="24"/>
          <w:szCs w:val="24"/>
        </w:rPr>
        <w:t xml:space="preserve">ealth </w:t>
      </w:r>
      <w:r w:rsidR="00900141" w:rsidRPr="001663F1">
        <w:rPr>
          <w:rFonts w:cs="Calibri"/>
          <w:bCs/>
          <w:sz w:val="24"/>
          <w:szCs w:val="24"/>
        </w:rPr>
        <w:t>c</w:t>
      </w:r>
      <w:r w:rsidR="005D3693" w:rsidRPr="001663F1">
        <w:rPr>
          <w:rFonts w:cs="Calibri"/>
          <w:bCs/>
          <w:sz w:val="24"/>
          <w:szCs w:val="24"/>
        </w:rPr>
        <w:t>ourt</w:t>
      </w:r>
      <w:r w:rsidR="00C476D4" w:rsidRPr="001663F1">
        <w:rPr>
          <w:rFonts w:cs="Calibri"/>
          <w:bCs/>
          <w:sz w:val="24"/>
          <w:szCs w:val="24"/>
        </w:rPr>
        <w:t>s</w:t>
      </w:r>
      <w:r w:rsidR="005D3693" w:rsidRPr="001663F1">
        <w:rPr>
          <w:rFonts w:cs="Calibri"/>
          <w:bCs/>
          <w:sz w:val="24"/>
          <w:szCs w:val="24"/>
        </w:rPr>
        <w:t xml:space="preserve"> and buil</w:t>
      </w:r>
      <w:r w:rsidR="00C476D4" w:rsidRPr="001663F1">
        <w:rPr>
          <w:rFonts w:cs="Calibri"/>
          <w:bCs/>
          <w:sz w:val="24"/>
          <w:szCs w:val="24"/>
        </w:rPr>
        <w:t xml:space="preserve">d a relationship with those </w:t>
      </w:r>
      <w:r w:rsidR="005D3693" w:rsidRPr="001663F1">
        <w:rPr>
          <w:rFonts w:cs="Calibri"/>
          <w:bCs/>
          <w:sz w:val="24"/>
          <w:szCs w:val="24"/>
        </w:rPr>
        <w:t>court</w:t>
      </w:r>
      <w:r w:rsidR="00C476D4" w:rsidRPr="001663F1">
        <w:rPr>
          <w:rFonts w:cs="Calibri"/>
          <w:bCs/>
          <w:sz w:val="24"/>
          <w:szCs w:val="24"/>
        </w:rPr>
        <w:t>s</w:t>
      </w:r>
      <w:r w:rsidR="005D3693" w:rsidRPr="001663F1">
        <w:rPr>
          <w:rFonts w:cs="Calibri"/>
          <w:bCs/>
          <w:sz w:val="24"/>
          <w:szCs w:val="24"/>
        </w:rPr>
        <w:t xml:space="preserve"> as</w:t>
      </w:r>
      <w:r w:rsidR="00E21F1C" w:rsidRPr="001663F1">
        <w:rPr>
          <w:rFonts w:cs="Calibri"/>
          <w:bCs/>
          <w:sz w:val="24"/>
          <w:szCs w:val="24"/>
        </w:rPr>
        <w:t xml:space="preserve"> well as attend any sessions and/or </w:t>
      </w:r>
      <w:r w:rsidR="005D3693" w:rsidRPr="001663F1">
        <w:rPr>
          <w:rFonts w:cs="Calibri"/>
          <w:bCs/>
          <w:sz w:val="24"/>
          <w:szCs w:val="24"/>
        </w:rPr>
        <w:t>m</w:t>
      </w:r>
      <w:r w:rsidR="00F150E5" w:rsidRPr="001663F1">
        <w:rPr>
          <w:rFonts w:cs="Calibri"/>
          <w:bCs/>
          <w:sz w:val="24"/>
          <w:szCs w:val="24"/>
        </w:rPr>
        <w:t>eetings to increase collaboration</w:t>
      </w:r>
      <w:r w:rsidR="00E21F1C" w:rsidRPr="001663F1">
        <w:rPr>
          <w:rFonts w:cs="Calibri"/>
          <w:bCs/>
          <w:sz w:val="24"/>
          <w:szCs w:val="24"/>
        </w:rPr>
        <w:t xml:space="preserve"> and leverage resources and information</w:t>
      </w:r>
      <w:r w:rsidRPr="001663F1">
        <w:rPr>
          <w:rFonts w:cs="Calibri"/>
          <w:bCs/>
          <w:sz w:val="24"/>
          <w:szCs w:val="24"/>
        </w:rPr>
        <w:t xml:space="preserve">. The Mental Health Docket Coordinator </w:t>
      </w:r>
      <w:r w:rsidR="00D747DF" w:rsidRPr="001663F1">
        <w:rPr>
          <w:rFonts w:cs="Calibri"/>
          <w:bCs/>
          <w:sz w:val="24"/>
          <w:szCs w:val="24"/>
        </w:rPr>
        <w:t xml:space="preserve">and </w:t>
      </w:r>
      <w:r w:rsidR="005D3693" w:rsidRPr="001663F1">
        <w:rPr>
          <w:rFonts w:cs="Calibri"/>
          <w:bCs/>
          <w:sz w:val="24"/>
          <w:szCs w:val="24"/>
        </w:rPr>
        <w:t xml:space="preserve">Probation Officer </w:t>
      </w:r>
      <w:r w:rsidR="00EF4D33" w:rsidRPr="001663F1">
        <w:rPr>
          <w:rFonts w:cs="Calibri"/>
          <w:bCs/>
          <w:sz w:val="24"/>
          <w:szCs w:val="24"/>
        </w:rPr>
        <w:t xml:space="preserve">will foster and regularly review those </w:t>
      </w:r>
      <w:r w:rsidR="00C476D4" w:rsidRPr="001663F1">
        <w:rPr>
          <w:rFonts w:cs="Calibri"/>
          <w:bCs/>
          <w:sz w:val="24"/>
          <w:szCs w:val="24"/>
        </w:rPr>
        <w:t>relationship</w:t>
      </w:r>
      <w:r w:rsidR="00EF4D33" w:rsidRPr="001663F1">
        <w:rPr>
          <w:rFonts w:cs="Calibri"/>
          <w:bCs/>
          <w:sz w:val="24"/>
          <w:szCs w:val="24"/>
        </w:rPr>
        <w:t>s</w:t>
      </w:r>
      <w:r w:rsidR="00C476D4" w:rsidRPr="001663F1">
        <w:rPr>
          <w:rFonts w:cs="Calibri"/>
          <w:bCs/>
          <w:sz w:val="24"/>
          <w:szCs w:val="24"/>
        </w:rPr>
        <w:t xml:space="preserve">. </w:t>
      </w:r>
    </w:p>
    <w:p w14:paraId="33427B5C" w14:textId="77777777" w:rsidR="00FE0B9A" w:rsidRPr="001663F1" w:rsidRDefault="00FE0B9A" w:rsidP="00C576F4">
      <w:pPr>
        <w:autoSpaceDE w:val="0"/>
        <w:autoSpaceDN w:val="0"/>
        <w:adjustRightInd w:val="0"/>
        <w:spacing w:after="0" w:line="240" w:lineRule="auto"/>
        <w:jc w:val="both"/>
        <w:rPr>
          <w:rFonts w:cs="Calibri"/>
          <w:bCs/>
          <w:sz w:val="24"/>
          <w:szCs w:val="24"/>
        </w:rPr>
      </w:pPr>
    </w:p>
    <w:p w14:paraId="18834DB1" w14:textId="77777777" w:rsidR="00705601" w:rsidRPr="001663F1" w:rsidRDefault="00705601" w:rsidP="00705601">
      <w:pPr>
        <w:autoSpaceDE w:val="0"/>
        <w:autoSpaceDN w:val="0"/>
        <w:adjustRightInd w:val="0"/>
        <w:spacing w:after="0" w:line="240" w:lineRule="auto"/>
        <w:jc w:val="both"/>
        <w:rPr>
          <w:rFonts w:cs="Calibri"/>
          <w:b/>
          <w:bCs/>
          <w:sz w:val="24"/>
          <w:szCs w:val="24"/>
          <w:u w:val="single"/>
        </w:rPr>
      </w:pPr>
      <w:r w:rsidRPr="001663F1">
        <w:rPr>
          <w:rFonts w:cs="Calibri"/>
          <w:b/>
          <w:bCs/>
          <w:sz w:val="24"/>
          <w:szCs w:val="24"/>
          <w:u w:val="single"/>
        </w:rPr>
        <w:t>Prosecutors/Defense Attorneys</w:t>
      </w:r>
    </w:p>
    <w:p w14:paraId="00484DE8" w14:textId="77777777" w:rsidR="00705601" w:rsidRPr="001663F1" w:rsidRDefault="00705601" w:rsidP="00705601">
      <w:pPr>
        <w:autoSpaceDE w:val="0"/>
        <w:autoSpaceDN w:val="0"/>
        <w:adjustRightInd w:val="0"/>
        <w:spacing w:after="0" w:line="240" w:lineRule="auto"/>
        <w:jc w:val="both"/>
        <w:rPr>
          <w:rFonts w:cs="Calibri"/>
          <w:b/>
          <w:bCs/>
          <w:sz w:val="24"/>
          <w:szCs w:val="24"/>
          <w:u w:val="single"/>
        </w:rPr>
      </w:pPr>
    </w:p>
    <w:p w14:paraId="70E15F25" w14:textId="6B74DAB1" w:rsidR="00705601" w:rsidRDefault="00705601" w:rsidP="00705601">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 xml:space="preserve">Prosecutors and defense attorneys are </w:t>
      </w:r>
      <w:r w:rsidR="00D85EC7" w:rsidRPr="001663F1">
        <w:rPr>
          <w:rFonts w:cs="Calibri"/>
          <w:bCs/>
          <w:sz w:val="24"/>
          <w:szCs w:val="24"/>
        </w:rPr>
        <w:t>encouraged,</w:t>
      </w:r>
      <w:r w:rsidRPr="001663F1">
        <w:rPr>
          <w:rFonts w:cs="Calibri"/>
          <w:bCs/>
          <w:sz w:val="24"/>
          <w:szCs w:val="24"/>
        </w:rPr>
        <w:t xml:space="preserve"> if possible, to attend the docket team meetings so that they will understand the importance of their roles within the Mental Health Docket process.  In addition, if possible, they will be encouraged to attend Supreme Court trainings and Advisory Committee Meetings and to access information about Mental Health Dockets online. </w:t>
      </w:r>
    </w:p>
    <w:p w14:paraId="110C128B" w14:textId="77777777" w:rsidR="00E8768C" w:rsidRPr="001663F1" w:rsidRDefault="00E8768C" w:rsidP="00705601">
      <w:pPr>
        <w:autoSpaceDE w:val="0"/>
        <w:autoSpaceDN w:val="0"/>
        <w:adjustRightInd w:val="0"/>
        <w:spacing w:after="0" w:line="240" w:lineRule="auto"/>
        <w:ind w:firstLine="360"/>
        <w:jc w:val="both"/>
        <w:rPr>
          <w:rFonts w:cs="Calibri"/>
          <w:bCs/>
          <w:sz w:val="24"/>
          <w:szCs w:val="24"/>
        </w:rPr>
      </w:pPr>
    </w:p>
    <w:p w14:paraId="1730295A" w14:textId="77777777" w:rsidR="005D3693" w:rsidRPr="001663F1" w:rsidRDefault="005D3693" w:rsidP="00C576F4">
      <w:pPr>
        <w:autoSpaceDE w:val="0"/>
        <w:autoSpaceDN w:val="0"/>
        <w:adjustRightInd w:val="0"/>
        <w:spacing w:after="0" w:line="240" w:lineRule="auto"/>
        <w:jc w:val="both"/>
        <w:rPr>
          <w:rFonts w:cs="Calibri"/>
          <w:b/>
          <w:bCs/>
          <w:sz w:val="24"/>
          <w:szCs w:val="24"/>
          <w:u w:val="single"/>
        </w:rPr>
      </w:pPr>
      <w:r w:rsidRPr="001663F1">
        <w:rPr>
          <w:rFonts w:cs="Calibri"/>
          <w:b/>
          <w:bCs/>
          <w:sz w:val="24"/>
          <w:szCs w:val="24"/>
          <w:u w:val="single"/>
        </w:rPr>
        <w:t>Supreme Court Meetings</w:t>
      </w:r>
    </w:p>
    <w:p w14:paraId="2DAF26C8" w14:textId="77777777" w:rsidR="00E21F1C" w:rsidRPr="001663F1" w:rsidRDefault="00E21F1C" w:rsidP="00C576F4">
      <w:pPr>
        <w:autoSpaceDE w:val="0"/>
        <w:autoSpaceDN w:val="0"/>
        <w:adjustRightInd w:val="0"/>
        <w:spacing w:after="0" w:line="240" w:lineRule="auto"/>
        <w:jc w:val="both"/>
        <w:rPr>
          <w:rFonts w:cs="Calibri"/>
          <w:b/>
          <w:bCs/>
          <w:sz w:val="24"/>
          <w:szCs w:val="24"/>
          <w:u w:val="single"/>
        </w:rPr>
      </w:pPr>
    </w:p>
    <w:p w14:paraId="336F8C44" w14:textId="6C5E9762" w:rsidR="005D3693" w:rsidRPr="001663F1" w:rsidRDefault="00C576F4" w:rsidP="00170D50">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 xml:space="preserve">All Mental Health </w:t>
      </w:r>
      <w:r w:rsidR="005D3693" w:rsidRPr="001663F1">
        <w:rPr>
          <w:rFonts w:cs="Calibri"/>
          <w:bCs/>
          <w:sz w:val="24"/>
          <w:szCs w:val="24"/>
        </w:rPr>
        <w:t>Docket members will be encouraged to at</w:t>
      </w:r>
      <w:r w:rsidR="00007413" w:rsidRPr="001663F1">
        <w:rPr>
          <w:rFonts w:cs="Calibri"/>
          <w:bCs/>
          <w:sz w:val="24"/>
          <w:szCs w:val="24"/>
        </w:rPr>
        <w:t xml:space="preserve">tend and participate </w:t>
      </w:r>
      <w:r w:rsidR="00EF4D33" w:rsidRPr="001663F1">
        <w:rPr>
          <w:rFonts w:cs="Calibri"/>
          <w:bCs/>
          <w:sz w:val="24"/>
          <w:szCs w:val="24"/>
        </w:rPr>
        <w:t>in Supreme</w:t>
      </w:r>
      <w:r w:rsidR="00007413" w:rsidRPr="001663F1">
        <w:rPr>
          <w:rFonts w:cs="Calibri"/>
          <w:bCs/>
          <w:sz w:val="24"/>
          <w:szCs w:val="24"/>
        </w:rPr>
        <w:t xml:space="preserve"> Court </w:t>
      </w:r>
      <w:r w:rsidR="005D3693" w:rsidRPr="001663F1">
        <w:rPr>
          <w:rFonts w:cs="Calibri"/>
          <w:bCs/>
          <w:sz w:val="24"/>
          <w:szCs w:val="24"/>
        </w:rPr>
        <w:t xml:space="preserve">meetings, </w:t>
      </w:r>
      <w:r w:rsidR="00D85EC7" w:rsidRPr="001663F1">
        <w:rPr>
          <w:rFonts w:cs="Calibri"/>
          <w:bCs/>
          <w:sz w:val="24"/>
          <w:szCs w:val="24"/>
        </w:rPr>
        <w:t>trainings,</w:t>
      </w:r>
      <w:r w:rsidR="005D3693" w:rsidRPr="001663F1">
        <w:rPr>
          <w:rFonts w:cs="Calibri"/>
          <w:bCs/>
          <w:sz w:val="24"/>
          <w:szCs w:val="24"/>
        </w:rPr>
        <w:t xml:space="preserve"> and the annual conference to incre</w:t>
      </w:r>
      <w:r w:rsidRPr="001663F1">
        <w:rPr>
          <w:rFonts w:cs="Calibri"/>
          <w:bCs/>
          <w:sz w:val="24"/>
          <w:szCs w:val="24"/>
        </w:rPr>
        <w:t xml:space="preserve">ase their understanding of Mental Health Docket </w:t>
      </w:r>
      <w:r w:rsidR="00900141" w:rsidRPr="001663F1">
        <w:rPr>
          <w:rFonts w:cs="Calibri"/>
          <w:bCs/>
          <w:sz w:val="24"/>
          <w:szCs w:val="24"/>
        </w:rPr>
        <w:t>c</w:t>
      </w:r>
      <w:r w:rsidR="005D3693" w:rsidRPr="001663F1">
        <w:rPr>
          <w:rFonts w:cs="Calibri"/>
          <w:bCs/>
          <w:sz w:val="24"/>
          <w:szCs w:val="24"/>
        </w:rPr>
        <w:t>ourts and develop beneficial rela</w:t>
      </w:r>
      <w:r w:rsidR="008D7D11" w:rsidRPr="001663F1">
        <w:rPr>
          <w:rFonts w:cs="Calibri"/>
          <w:bCs/>
          <w:sz w:val="24"/>
          <w:szCs w:val="24"/>
        </w:rPr>
        <w:t>tionships with other s</w:t>
      </w:r>
      <w:r w:rsidRPr="001663F1">
        <w:rPr>
          <w:rFonts w:cs="Calibri"/>
          <w:bCs/>
          <w:sz w:val="24"/>
          <w:szCs w:val="24"/>
        </w:rPr>
        <w:t xml:space="preserve">tate </w:t>
      </w:r>
      <w:r w:rsidR="008D7D11" w:rsidRPr="001663F1">
        <w:rPr>
          <w:rFonts w:cs="Calibri"/>
          <w:bCs/>
          <w:sz w:val="24"/>
          <w:szCs w:val="24"/>
        </w:rPr>
        <w:t>c</w:t>
      </w:r>
      <w:r w:rsidR="005D3693" w:rsidRPr="001663F1">
        <w:rPr>
          <w:rFonts w:cs="Calibri"/>
          <w:bCs/>
          <w:sz w:val="24"/>
          <w:szCs w:val="24"/>
        </w:rPr>
        <w:t xml:space="preserve">ourts. </w:t>
      </w:r>
    </w:p>
    <w:p w14:paraId="5964DCBA" w14:textId="77777777" w:rsidR="005D3693" w:rsidRPr="001663F1" w:rsidRDefault="0078350A" w:rsidP="004810D0">
      <w:pPr>
        <w:spacing w:after="0" w:line="240" w:lineRule="auto"/>
        <w:rPr>
          <w:rFonts w:cs="Calibri"/>
          <w:b/>
          <w:sz w:val="28"/>
          <w:szCs w:val="28"/>
          <w:u w:val="single"/>
        </w:rPr>
      </w:pPr>
      <w:r w:rsidRPr="001663F1">
        <w:rPr>
          <w:rFonts w:cs="Calibri"/>
          <w:b/>
          <w:sz w:val="28"/>
          <w:szCs w:val="28"/>
          <w:u w:val="single"/>
        </w:rPr>
        <w:br w:type="page"/>
      </w:r>
      <w:r w:rsidR="005D3693" w:rsidRPr="001663F1">
        <w:rPr>
          <w:rFonts w:cs="Calibri"/>
          <w:b/>
          <w:sz w:val="28"/>
          <w:szCs w:val="28"/>
          <w:u w:val="single"/>
        </w:rPr>
        <w:lastRenderedPageBreak/>
        <w:t xml:space="preserve">Chapter 9 </w:t>
      </w:r>
      <w:r w:rsidR="00864A76" w:rsidRPr="001663F1">
        <w:rPr>
          <w:rFonts w:cs="Calibri"/>
          <w:b/>
          <w:sz w:val="28"/>
          <w:szCs w:val="28"/>
          <w:u w:val="single"/>
        </w:rPr>
        <w:t xml:space="preserve">- </w:t>
      </w:r>
      <w:r w:rsidR="005D3693" w:rsidRPr="001663F1">
        <w:rPr>
          <w:rFonts w:cs="Calibri"/>
          <w:b/>
          <w:sz w:val="28"/>
          <w:szCs w:val="28"/>
          <w:u w:val="single"/>
        </w:rPr>
        <w:t>Effectiveness Evaluation</w:t>
      </w:r>
    </w:p>
    <w:p w14:paraId="0D74A51D" w14:textId="77777777" w:rsidR="004810D0" w:rsidRPr="001663F1" w:rsidRDefault="004810D0" w:rsidP="004810D0">
      <w:pPr>
        <w:spacing w:after="0" w:line="240" w:lineRule="auto"/>
        <w:rPr>
          <w:rFonts w:cs="Calibri"/>
          <w:b/>
          <w:sz w:val="28"/>
          <w:szCs w:val="28"/>
          <w:u w:val="single"/>
        </w:rPr>
      </w:pPr>
    </w:p>
    <w:p w14:paraId="4EEEFF55" w14:textId="77777777" w:rsidR="005D3693" w:rsidRPr="001663F1" w:rsidRDefault="00C576F4" w:rsidP="00170D50">
      <w:pPr>
        <w:spacing w:after="0" w:line="240" w:lineRule="auto"/>
        <w:ind w:firstLine="360"/>
        <w:jc w:val="both"/>
        <w:rPr>
          <w:rFonts w:cs="Calibri"/>
          <w:sz w:val="24"/>
          <w:szCs w:val="24"/>
        </w:rPr>
      </w:pPr>
      <w:r w:rsidRPr="001663F1">
        <w:rPr>
          <w:rFonts w:cs="Calibri"/>
          <w:sz w:val="24"/>
          <w:szCs w:val="24"/>
        </w:rPr>
        <w:t xml:space="preserve">The Mental Health </w:t>
      </w:r>
      <w:r w:rsidR="005D3693" w:rsidRPr="001663F1">
        <w:rPr>
          <w:rFonts w:cs="Calibri"/>
          <w:sz w:val="24"/>
          <w:szCs w:val="24"/>
        </w:rPr>
        <w:t xml:space="preserve">Docket has a plan for evaluating its effectiveness. </w:t>
      </w:r>
      <w:r w:rsidR="00D430C5" w:rsidRPr="001663F1">
        <w:rPr>
          <w:rFonts w:cs="Calibri"/>
          <w:sz w:val="24"/>
          <w:szCs w:val="24"/>
        </w:rPr>
        <w:t xml:space="preserve"> </w:t>
      </w:r>
      <w:r w:rsidR="005D3693" w:rsidRPr="001663F1">
        <w:rPr>
          <w:rFonts w:cs="Calibri"/>
          <w:sz w:val="24"/>
          <w:szCs w:val="24"/>
        </w:rPr>
        <w:t>It includes a statement of goals and objectives set forth in chapter one of the policy an</w:t>
      </w:r>
      <w:r w:rsidRPr="001663F1">
        <w:rPr>
          <w:rFonts w:cs="Calibri"/>
          <w:sz w:val="24"/>
          <w:szCs w:val="24"/>
        </w:rPr>
        <w:t xml:space="preserve">d procedure manual. </w:t>
      </w:r>
      <w:r w:rsidR="00D430C5" w:rsidRPr="001663F1">
        <w:rPr>
          <w:rFonts w:cs="Calibri"/>
          <w:sz w:val="24"/>
          <w:szCs w:val="24"/>
        </w:rPr>
        <w:t xml:space="preserve"> </w:t>
      </w:r>
      <w:r w:rsidRPr="00E8768C">
        <w:rPr>
          <w:rFonts w:cs="Calibri"/>
          <w:sz w:val="24"/>
          <w:szCs w:val="24"/>
        </w:rPr>
        <w:t>The Mental Health</w:t>
      </w:r>
      <w:r w:rsidR="005D3693" w:rsidRPr="00E8768C">
        <w:rPr>
          <w:rFonts w:cs="Calibri"/>
          <w:sz w:val="24"/>
          <w:szCs w:val="24"/>
        </w:rPr>
        <w:t xml:space="preserve"> </w:t>
      </w:r>
      <w:r w:rsidR="00DD5457" w:rsidRPr="00E8768C">
        <w:rPr>
          <w:rFonts w:cs="Calibri"/>
          <w:sz w:val="24"/>
          <w:szCs w:val="24"/>
        </w:rPr>
        <w:t>Docket</w:t>
      </w:r>
      <w:r w:rsidR="005D3693" w:rsidRPr="00E8768C">
        <w:rPr>
          <w:rFonts w:cs="Calibri"/>
          <w:sz w:val="24"/>
          <w:szCs w:val="24"/>
        </w:rPr>
        <w:t xml:space="preserve"> h</w:t>
      </w:r>
      <w:r w:rsidR="00D32A32" w:rsidRPr="00E8768C">
        <w:rPr>
          <w:rFonts w:cs="Calibri"/>
          <w:sz w:val="24"/>
          <w:szCs w:val="24"/>
        </w:rPr>
        <w:t xml:space="preserve">as a system for collecting data </w:t>
      </w:r>
      <w:r w:rsidR="005D3693" w:rsidRPr="00E8768C">
        <w:rPr>
          <w:rFonts w:cs="Calibri"/>
          <w:sz w:val="24"/>
          <w:szCs w:val="24"/>
        </w:rPr>
        <w:t>and a process for analyzing that data in o</w:t>
      </w:r>
      <w:r w:rsidR="00EF402D" w:rsidRPr="00E8768C">
        <w:rPr>
          <w:rFonts w:cs="Calibri"/>
          <w:sz w:val="24"/>
          <w:szCs w:val="24"/>
        </w:rPr>
        <w:t>rder to determine whether goals and objectives have been met.</w:t>
      </w:r>
      <w:r w:rsidR="00EF402D" w:rsidRPr="001663F1">
        <w:rPr>
          <w:rFonts w:cs="Calibri"/>
          <w:sz w:val="24"/>
          <w:szCs w:val="24"/>
        </w:rPr>
        <w:t xml:space="preserve"> </w:t>
      </w:r>
    </w:p>
    <w:p w14:paraId="41C649C1" w14:textId="77777777" w:rsidR="00F9231B" w:rsidRPr="001663F1" w:rsidRDefault="00F9231B" w:rsidP="00F9231B">
      <w:pPr>
        <w:spacing w:after="0" w:line="240" w:lineRule="auto"/>
        <w:ind w:firstLine="720"/>
        <w:jc w:val="both"/>
        <w:rPr>
          <w:rFonts w:cs="Calibri"/>
          <w:sz w:val="24"/>
          <w:szCs w:val="24"/>
        </w:rPr>
      </w:pPr>
    </w:p>
    <w:p w14:paraId="6F083DD6" w14:textId="77777777" w:rsidR="005D3693" w:rsidRPr="001663F1" w:rsidRDefault="005D3693" w:rsidP="00170D50">
      <w:pPr>
        <w:spacing w:after="0" w:line="240" w:lineRule="auto"/>
        <w:ind w:firstLine="360"/>
        <w:jc w:val="both"/>
        <w:rPr>
          <w:rFonts w:cs="Calibri"/>
          <w:sz w:val="24"/>
          <w:szCs w:val="24"/>
        </w:rPr>
      </w:pPr>
      <w:r w:rsidRPr="001663F1">
        <w:rPr>
          <w:rFonts w:cs="Calibri"/>
          <w:color w:val="000000"/>
          <w:sz w:val="24"/>
          <w:szCs w:val="24"/>
        </w:rPr>
        <w:t xml:space="preserve">The </w:t>
      </w:r>
      <w:r w:rsidR="00D747DF" w:rsidRPr="001663F1">
        <w:rPr>
          <w:rFonts w:cs="Calibri"/>
          <w:color w:val="000000"/>
          <w:sz w:val="24"/>
          <w:szCs w:val="24"/>
        </w:rPr>
        <w:t xml:space="preserve">Mental Health Docket Coordinator </w:t>
      </w:r>
      <w:r w:rsidR="00EF402D" w:rsidRPr="001663F1">
        <w:rPr>
          <w:rFonts w:cs="Calibri"/>
          <w:color w:val="000000"/>
          <w:sz w:val="24"/>
          <w:szCs w:val="24"/>
        </w:rPr>
        <w:t xml:space="preserve">and Probation Officer </w:t>
      </w:r>
      <w:r w:rsidR="00E21F1C" w:rsidRPr="001663F1">
        <w:rPr>
          <w:rFonts w:cs="Calibri"/>
          <w:color w:val="000000"/>
          <w:sz w:val="24"/>
          <w:szCs w:val="24"/>
        </w:rPr>
        <w:t xml:space="preserve">will use </w:t>
      </w:r>
      <w:r w:rsidR="00EF402D" w:rsidRPr="001663F1">
        <w:rPr>
          <w:rFonts w:cs="Calibri"/>
          <w:color w:val="000000"/>
          <w:sz w:val="24"/>
          <w:szCs w:val="24"/>
        </w:rPr>
        <w:t xml:space="preserve">databases and other tools to collect </w:t>
      </w:r>
      <w:r w:rsidRPr="001663F1">
        <w:rPr>
          <w:rFonts w:cs="Calibri"/>
          <w:color w:val="000000"/>
          <w:sz w:val="24"/>
          <w:szCs w:val="24"/>
        </w:rPr>
        <w:t>statistical data and compi</w:t>
      </w:r>
      <w:r w:rsidR="00E21F1C" w:rsidRPr="001663F1">
        <w:rPr>
          <w:rFonts w:cs="Calibri"/>
          <w:color w:val="000000"/>
          <w:sz w:val="24"/>
          <w:szCs w:val="24"/>
        </w:rPr>
        <w:t>le reports</w:t>
      </w:r>
      <w:r w:rsidR="00D747DF" w:rsidRPr="001663F1">
        <w:rPr>
          <w:rFonts w:cs="Calibri"/>
          <w:color w:val="000000"/>
          <w:sz w:val="24"/>
          <w:szCs w:val="24"/>
        </w:rPr>
        <w:t>.</w:t>
      </w:r>
      <w:r w:rsidR="00B74F21" w:rsidRPr="001663F1">
        <w:rPr>
          <w:rFonts w:cs="Calibri"/>
          <w:color w:val="000000"/>
          <w:sz w:val="24"/>
          <w:szCs w:val="24"/>
        </w:rPr>
        <w:t xml:space="preserve"> </w:t>
      </w:r>
      <w:r w:rsidR="00EF402D" w:rsidRPr="001663F1">
        <w:rPr>
          <w:rFonts w:cs="Calibri"/>
          <w:sz w:val="24"/>
          <w:szCs w:val="24"/>
        </w:rPr>
        <w:t xml:space="preserve">The information </w:t>
      </w:r>
      <w:r w:rsidR="00E21F1C" w:rsidRPr="001663F1">
        <w:rPr>
          <w:rFonts w:cs="Calibri"/>
          <w:sz w:val="24"/>
          <w:szCs w:val="24"/>
        </w:rPr>
        <w:t>will be compiled</w:t>
      </w:r>
      <w:r w:rsidRPr="001663F1">
        <w:rPr>
          <w:rFonts w:cs="Calibri"/>
          <w:sz w:val="24"/>
          <w:szCs w:val="24"/>
        </w:rPr>
        <w:t xml:space="preserve"> and presented to th</w:t>
      </w:r>
      <w:r w:rsidR="00EF402D" w:rsidRPr="001663F1">
        <w:rPr>
          <w:rFonts w:cs="Calibri"/>
          <w:sz w:val="24"/>
          <w:szCs w:val="24"/>
        </w:rPr>
        <w:t>e Advisory Committee on a quarterly basis</w:t>
      </w:r>
      <w:r w:rsidR="00E21F1C" w:rsidRPr="001663F1">
        <w:rPr>
          <w:rFonts w:cs="Calibri"/>
          <w:sz w:val="24"/>
          <w:szCs w:val="24"/>
        </w:rPr>
        <w:t>. I</w:t>
      </w:r>
      <w:r w:rsidRPr="001663F1">
        <w:rPr>
          <w:rFonts w:cs="Calibri"/>
          <w:sz w:val="24"/>
          <w:szCs w:val="24"/>
        </w:rPr>
        <w:t xml:space="preserve">nformation obtained will be used </w:t>
      </w:r>
      <w:r w:rsidR="008D047E" w:rsidRPr="001663F1">
        <w:rPr>
          <w:rFonts w:cs="Calibri"/>
          <w:sz w:val="24"/>
          <w:szCs w:val="24"/>
        </w:rPr>
        <w:t>provided to</w:t>
      </w:r>
      <w:r w:rsidR="008D047E" w:rsidRPr="001663F1">
        <w:rPr>
          <w:rFonts w:cs="Calibri"/>
          <w:color w:val="000000"/>
          <w:sz w:val="24"/>
          <w:szCs w:val="24"/>
        </w:rPr>
        <w:t xml:space="preserve"> the Mental Health Docket Judge</w:t>
      </w:r>
      <w:r w:rsidR="008D047E" w:rsidRPr="001663F1">
        <w:rPr>
          <w:rFonts w:cs="Calibri"/>
          <w:sz w:val="24"/>
          <w:szCs w:val="24"/>
        </w:rPr>
        <w:t xml:space="preserve"> </w:t>
      </w:r>
      <w:r w:rsidRPr="001663F1">
        <w:rPr>
          <w:rFonts w:cs="Calibri"/>
          <w:sz w:val="24"/>
          <w:szCs w:val="24"/>
        </w:rPr>
        <w:t>to evaluate the effectiveness an</w:t>
      </w:r>
      <w:r w:rsidR="00C576F4" w:rsidRPr="001663F1">
        <w:rPr>
          <w:rFonts w:cs="Calibri"/>
          <w:sz w:val="24"/>
          <w:szCs w:val="24"/>
        </w:rPr>
        <w:t xml:space="preserve">d functionality of the Mental Health </w:t>
      </w:r>
      <w:r w:rsidRPr="001663F1">
        <w:rPr>
          <w:rFonts w:cs="Calibri"/>
          <w:sz w:val="24"/>
          <w:szCs w:val="24"/>
        </w:rPr>
        <w:t xml:space="preserve">Docket, treatment team, </w:t>
      </w:r>
      <w:r w:rsidR="008D7D11" w:rsidRPr="001663F1">
        <w:rPr>
          <w:rFonts w:cs="Calibri"/>
          <w:sz w:val="24"/>
          <w:szCs w:val="24"/>
        </w:rPr>
        <w:t>Court Services P</w:t>
      </w:r>
      <w:r w:rsidR="00E21F1C" w:rsidRPr="001663F1">
        <w:rPr>
          <w:rFonts w:cs="Calibri"/>
          <w:sz w:val="24"/>
          <w:szCs w:val="24"/>
        </w:rPr>
        <w:t xml:space="preserve">lan and </w:t>
      </w:r>
      <w:r w:rsidRPr="001663F1">
        <w:rPr>
          <w:rFonts w:cs="Calibri"/>
          <w:sz w:val="24"/>
          <w:szCs w:val="24"/>
        </w:rPr>
        <w:t>policies and procedures.</w:t>
      </w:r>
    </w:p>
    <w:p w14:paraId="2A393AF2" w14:textId="77777777" w:rsidR="00E73531" w:rsidRPr="001663F1" w:rsidRDefault="00E73531" w:rsidP="00170D50">
      <w:pPr>
        <w:spacing w:after="0" w:line="240" w:lineRule="auto"/>
        <w:ind w:firstLine="360"/>
        <w:jc w:val="both"/>
        <w:rPr>
          <w:rFonts w:cs="Calibri"/>
          <w:sz w:val="24"/>
          <w:szCs w:val="24"/>
        </w:rPr>
      </w:pPr>
    </w:p>
    <w:p w14:paraId="709727A8" w14:textId="77777777" w:rsidR="00705601" w:rsidRPr="00E9364C" w:rsidRDefault="00705601" w:rsidP="00705601">
      <w:pPr>
        <w:spacing w:after="0" w:line="240" w:lineRule="auto"/>
        <w:jc w:val="both"/>
        <w:rPr>
          <w:rFonts w:cs="Arial"/>
          <w:b/>
          <w:sz w:val="24"/>
          <w:szCs w:val="24"/>
          <w:u w:val="single"/>
        </w:rPr>
      </w:pPr>
      <w:r w:rsidRPr="00E9364C">
        <w:rPr>
          <w:rFonts w:cs="Arial"/>
          <w:b/>
          <w:sz w:val="24"/>
          <w:szCs w:val="24"/>
          <w:u w:val="single"/>
        </w:rPr>
        <w:t>Supreme Court Reporting Data</w:t>
      </w:r>
    </w:p>
    <w:p w14:paraId="71D95EC0" w14:textId="77777777" w:rsidR="00F9231B" w:rsidRPr="001663F1" w:rsidRDefault="00F9231B" w:rsidP="00F9231B">
      <w:pPr>
        <w:spacing w:after="0" w:line="240" w:lineRule="auto"/>
        <w:ind w:firstLine="720"/>
        <w:jc w:val="both"/>
        <w:rPr>
          <w:rFonts w:cs="Calibri"/>
          <w:sz w:val="24"/>
          <w:szCs w:val="24"/>
        </w:rPr>
      </w:pPr>
    </w:p>
    <w:p w14:paraId="3B14DC5E" w14:textId="77777777" w:rsidR="005D3693" w:rsidRPr="001663F1" w:rsidRDefault="00C576F4" w:rsidP="00E21F1C">
      <w:pPr>
        <w:spacing w:after="0" w:line="240" w:lineRule="auto"/>
        <w:ind w:firstLine="360"/>
        <w:jc w:val="both"/>
        <w:rPr>
          <w:rFonts w:cs="Calibri"/>
          <w:sz w:val="24"/>
          <w:szCs w:val="24"/>
        </w:rPr>
      </w:pPr>
      <w:r w:rsidRPr="001663F1">
        <w:rPr>
          <w:rFonts w:cs="Calibri"/>
          <w:sz w:val="24"/>
          <w:szCs w:val="24"/>
        </w:rPr>
        <w:t xml:space="preserve">The Mental Health </w:t>
      </w:r>
      <w:r w:rsidR="005D3693" w:rsidRPr="001663F1">
        <w:rPr>
          <w:rFonts w:cs="Calibri"/>
          <w:sz w:val="24"/>
          <w:szCs w:val="24"/>
        </w:rPr>
        <w:t xml:space="preserve">Docket </w:t>
      </w:r>
      <w:r w:rsidR="008D7D11" w:rsidRPr="001663F1">
        <w:rPr>
          <w:rFonts w:cs="Calibri"/>
          <w:sz w:val="24"/>
          <w:szCs w:val="24"/>
        </w:rPr>
        <w:t xml:space="preserve">team </w:t>
      </w:r>
      <w:r w:rsidR="005D3693" w:rsidRPr="001663F1">
        <w:rPr>
          <w:rFonts w:cs="Calibri"/>
          <w:sz w:val="24"/>
          <w:szCs w:val="24"/>
        </w:rPr>
        <w:t xml:space="preserve">will comply with reporting data as required by the Supreme Court. </w:t>
      </w:r>
      <w:r w:rsidR="00E21F1C" w:rsidRPr="001663F1">
        <w:rPr>
          <w:rFonts w:cs="Calibri"/>
          <w:sz w:val="24"/>
          <w:szCs w:val="24"/>
        </w:rPr>
        <w:t xml:space="preserve">The data collected corresponds to the goals and objectives established during the planning process and contained in the policies and procedures chapter.  </w:t>
      </w:r>
      <w:r w:rsidR="008D7D11" w:rsidRPr="001663F1">
        <w:rPr>
          <w:rFonts w:cs="Calibri"/>
          <w:sz w:val="24"/>
          <w:szCs w:val="24"/>
        </w:rPr>
        <w:t xml:space="preserve">The Docket Team </w:t>
      </w:r>
      <w:r w:rsidR="005D3693" w:rsidRPr="001663F1">
        <w:rPr>
          <w:rFonts w:cs="Calibri"/>
          <w:sz w:val="24"/>
          <w:szCs w:val="24"/>
        </w:rPr>
        <w:t>will engage in ongoing data collection in order to evaluate whether or not the Docket is meeting its goals an</w:t>
      </w:r>
      <w:r w:rsidR="00E21F1C" w:rsidRPr="001663F1">
        <w:rPr>
          <w:rFonts w:cs="Calibri"/>
          <w:sz w:val="24"/>
          <w:szCs w:val="24"/>
        </w:rPr>
        <w:t xml:space="preserve">d objectives. Data collected will be </w:t>
      </w:r>
      <w:r w:rsidR="005D3693" w:rsidRPr="001663F1">
        <w:rPr>
          <w:rFonts w:cs="Calibri"/>
          <w:sz w:val="24"/>
          <w:szCs w:val="24"/>
        </w:rPr>
        <w:t>ut</w:t>
      </w:r>
      <w:r w:rsidR="00FE0B9A" w:rsidRPr="001663F1">
        <w:rPr>
          <w:rFonts w:cs="Calibri"/>
          <w:sz w:val="24"/>
          <w:szCs w:val="24"/>
        </w:rPr>
        <w:t>ilized by the Advisory Committee</w:t>
      </w:r>
      <w:r w:rsidR="005D3693" w:rsidRPr="001663F1">
        <w:rPr>
          <w:rFonts w:cs="Calibri"/>
          <w:sz w:val="24"/>
          <w:szCs w:val="24"/>
        </w:rPr>
        <w:t xml:space="preserve"> as part of the functionality review of the treatment team.</w:t>
      </w:r>
      <w:r w:rsidR="008D047E" w:rsidRPr="001663F1">
        <w:rPr>
          <w:rFonts w:cs="Calibri"/>
          <w:sz w:val="24"/>
          <w:szCs w:val="24"/>
        </w:rPr>
        <w:t xml:space="preserve">  </w:t>
      </w:r>
      <w:r w:rsidR="00401184">
        <w:rPr>
          <w:rFonts w:cs="Calibri"/>
          <w:sz w:val="24"/>
          <w:szCs w:val="24"/>
        </w:rPr>
        <w:tab/>
      </w:r>
      <w:r w:rsidR="004B0110">
        <w:rPr>
          <w:rFonts w:cs="Calibri"/>
          <w:sz w:val="24"/>
          <w:szCs w:val="24"/>
        </w:rPr>
        <w:tab/>
      </w:r>
      <w:r w:rsidR="00C758F0">
        <w:rPr>
          <w:rFonts w:cs="Calibri"/>
          <w:sz w:val="24"/>
          <w:szCs w:val="24"/>
        </w:rPr>
        <w:tab/>
      </w:r>
    </w:p>
    <w:p w14:paraId="2A56DC4A" w14:textId="77777777" w:rsidR="00F9231B" w:rsidRPr="001663F1" w:rsidRDefault="00F9231B" w:rsidP="00E21F1C">
      <w:pPr>
        <w:spacing w:after="0" w:line="240" w:lineRule="auto"/>
        <w:jc w:val="both"/>
        <w:rPr>
          <w:rFonts w:cs="Calibri"/>
          <w:sz w:val="24"/>
          <w:szCs w:val="24"/>
        </w:rPr>
      </w:pPr>
    </w:p>
    <w:p w14:paraId="614DCA10" w14:textId="77777777" w:rsidR="005D3693" w:rsidRPr="001663F1" w:rsidRDefault="00C576F4" w:rsidP="00170D50">
      <w:pPr>
        <w:spacing w:after="0" w:line="240" w:lineRule="auto"/>
        <w:ind w:firstLine="360"/>
        <w:jc w:val="both"/>
        <w:rPr>
          <w:rFonts w:cs="Calibri"/>
          <w:sz w:val="24"/>
          <w:szCs w:val="24"/>
        </w:rPr>
      </w:pPr>
      <w:r w:rsidRPr="001663F1">
        <w:rPr>
          <w:rFonts w:cs="Calibri"/>
          <w:sz w:val="24"/>
          <w:szCs w:val="24"/>
        </w:rPr>
        <w:t xml:space="preserve">All Mental Health </w:t>
      </w:r>
      <w:r w:rsidR="008D7D11" w:rsidRPr="001663F1">
        <w:rPr>
          <w:rFonts w:cs="Calibri"/>
          <w:sz w:val="24"/>
          <w:szCs w:val="24"/>
        </w:rPr>
        <w:t>Docket p</w:t>
      </w:r>
      <w:r w:rsidR="005D3693" w:rsidRPr="001663F1">
        <w:rPr>
          <w:rFonts w:cs="Calibri"/>
          <w:sz w:val="24"/>
          <w:szCs w:val="24"/>
        </w:rPr>
        <w:t>articipants will be encouraged to com</w:t>
      </w:r>
      <w:r w:rsidR="0078350A" w:rsidRPr="001663F1">
        <w:rPr>
          <w:rFonts w:cs="Calibri"/>
          <w:sz w:val="24"/>
          <w:szCs w:val="24"/>
        </w:rPr>
        <w:t>plete an anonymous Exit S</w:t>
      </w:r>
      <w:r w:rsidR="005D3693" w:rsidRPr="001663F1">
        <w:rPr>
          <w:rFonts w:cs="Calibri"/>
          <w:sz w:val="24"/>
          <w:szCs w:val="24"/>
        </w:rPr>
        <w:t>urvey</w:t>
      </w:r>
      <w:r w:rsidR="00CF2349" w:rsidRPr="001663F1">
        <w:rPr>
          <w:rFonts w:cs="Calibri"/>
          <w:sz w:val="24"/>
          <w:szCs w:val="24"/>
        </w:rPr>
        <w:t xml:space="preserve"> </w:t>
      </w:r>
      <w:r w:rsidR="005D3693" w:rsidRPr="001663F1">
        <w:rPr>
          <w:rFonts w:cs="Calibri"/>
          <w:sz w:val="24"/>
          <w:szCs w:val="24"/>
        </w:rPr>
        <w:t>upon successful completion or termination from the program. The information coll</w:t>
      </w:r>
      <w:r w:rsidR="00A167A9" w:rsidRPr="001663F1">
        <w:rPr>
          <w:rFonts w:cs="Calibri"/>
          <w:sz w:val="24"/>
          <w:szCs w:val="24"/>
        </w:rPr>
        <w:t>ected will be used to provide per</w:t>
      </w:r>
      <w:r w:rsidR="005D3693" w:rsidRPr="001663F1">
        <w:rPr>
          <w:rFonts w:cs="Calibri"/>
          <w:sz w:val="24"/>
          <w:szCs w:val="24"/>
        </w:rPr>
        <w:t xml:space="preserve">spective on a </w:t>
      </w:r>
      <w:r w:rsidR="00A167A9" w:rsidRPr="001663F1">
        <w:rPr>
          <w:rFonts w:cs="Calibri"/>
          <w:sz w:val="24"/>
          <w:szCs w:val="24"/>
        </w:rPr>
        <w:t>participant’s</w:t>
      </w:r>
      <w:r w:rsidR="005D3693" w:rsidRPr="001663F1">
        <w:rPr>
          <w:rFonts w:cs="Calibri"/>
          <w:sz w:val="24"/>
          <w:szCs w:val="24"/>
        </w:rPr>
        <w:t xml:space="preserve"> experience, effectiveness of programs and services, and suggestions to improve outcomes. </w:t>
      </w:r>
    </w:p>
    <w:p w14:paraId="004DB716" w14:textId="77777777" w:rsidR="00F9231B" w:rsidRPr="001663F1" w:rsidRDefault="00F9231B" w:rsidP="00E21F1C">
      <w:pPr>
        <w:spacing w:after="0" w:line="240" w:lineRule="auto"/>
        <w:jc w:val="both"/>
        <w:rPr>
          <w:rFonts w:cs="Calibri"/>
          <w:sz w:val="24"/>
          <w:szCs w:val="24"/>
        </w:rPr>
      </w:pPr>
    </w:p>
    <w:p w14:paraId="4075705A" w14:textId="77777777" w:rsidR="001663F1" w:rsidRPr="001663F1" w:rsidRDefault="00E73531" w:rsidP="001663F1">
      <w:pPr>
        <w:spacing w:after="0" w:line="240" w:lineRule="auto"/>
        <w:jc w:val="both"/>
        <w:rPr>
          <w:rFonts w:cs="Calibri"/>
          <w:color w:val="7F7F7F" w:themeColor="text1" w:themeTint="80"/>
          <w:sz w:val="24"/>
          <w:szCs w:val="24"/>
        </w:rPr>
      </w:pPr>
      <w:r w:rsidRPr="001663F1">
        <w:rPr>
          <w:rFonts w:cs="Calibri"/>
          <w:b/>
          <w:sz w:val="24"/>
          <w:szCs w:val="24"/>
          <w:u w:val="single"/>
        </w:rPr>
        <w:t>On-Going Data Collection</w:t>
      </w:r>
      <w:r w:rsidR="001663F1">
        <w:rPr>
          <w:rFonts w:cs="Calibri"/>
          <w:sz w:val="24"/>
          <w:szCs w:val="24"/>
        </w:rPr>
        <w:t xml:space="preserve"> </w:t>
      </w:r>
      <w:r w:rsidR="001663F1">
        <w:rPr>
          <w:rFonts w:cs="Calibri"/>
          <w:sz w:val="24"/>
          <w:szCs w:val="24"/>
        </w:rPr>
        <w:tab/>
      </w:r>
      <w:r w:rsidR="00401184">
        <w:rPr>
          <w:rFonts w:cs="Calibri"/>
          <w:sz w:val="24"/>
          <w:szCs w:val="24"/>
        </w:rPr>
        <w:tab/>
      </w:r>
      <w:r w:rsidR="00401184">
        <w:rPr>
          <w:rFonts w:cs="Calibri"/>
          <w:sz w:val="24"/>
          <w:szCs w:val="24"/>
        </w:rPr>
        <w:tab/>
      </w:r>
      <w:r w:rsidR="00401184">
        <w:rPr>
          <w:rFonts w:cs="Calibri"/>
          <w:sz w:val="24"/>
          <w:szCs w:val="24"/>
        </w:rPr>
        <w:tab/>
      </w:r>
      <w:r w:rsidR="004B0110">
        <w:rPr>
          <w:rFonts w:cs="Calibri"/>
          <w:sz w:val="24"/>
          <w:szCs w:val="24"/>
        </w:rPr>
        <w:tab/>
      </w:r>
      <w:r w:rsidR="00C758F0">
        <w:rPr>
          <w:rFonts w:cs="Calibri"/>
          <w:sz w:val="24"/>
          <w:szCs w:val="24"/>
        </w:rPr>
        <w:tab/>
      </w:r>
    </w:p>
    <w:p w14:paraId="746410B9" w14:textId="77777777" w:rsidR="001663F1" w:rsidRDefault="001663F1" w:rsidP="00EF402D">
      <w:pPr>
        <w:spacing w:after="0" w:line="240" w:lineRule="auto"/>
        <w:rPr>
          <w:rFonts w:cs="Calibri"/>
          <w:sz w:val="24"/>
          <w:szCs w:val="24"/>
        </w:rPr>
      </w:pPr>
    </w:p>
    <w:p w14:paraId="3DE2843D" w14:textId="77777777" w:rsidR="0078350A" w:rsidRPr="001663F1" w:rsidRDefault="00AC2C83" w:rsidP="00EF402D">
      <w:pPr>
        <w:spacing w:after="0" w:line="240" w:lineRule="auto"/>
        <w:rPr>
          <w:rFonts w:cs="Calibri"/>
          <w:sz w:val="24"/>
          <w:szCs w:val="24"/>
        </w:rPr>
      </w:pPr>
      <w:r w:rsidRPr="001663F1">
        <w:rPr>
          <w:rFonts w:cs="Calibri"/>
          <w:sz w:val="24"/>
          <w:szCs w:val="24"/>
        </w:rPr>
        <w:t xml:space="preserve">        </w:t>
      </w:r>
      <w:r w:rsidR="00C576F4" w:rsidRPr="001663F1">
        <w:rPr>
          <w:rFonts w:cs="Calibri"/>
          <w:sz w:val="24"/>
          <w:szCs w:val="24"/>
        </w:rPr>
        <w:t xml:space="preserve">The Mental Health </w:t>
      </w:r>
      <w:r w:rsidR="005D3693" w:rsidRPr="001663F1">
        <w:rPr>
          <w:rFonts w:cs="Calibri"/>
          <w:sz w:val="24"/>
          <w:szCs w:val="24"/>
        </w:rPr>
        <w:t xml:space="preserve">Docket </w:t>
      </w:r>
      <w:r w:rsidR="005D3A7B" w:rsidRPr="001663F1">
        <w:rPr>
          <w:rFonts w:cs="Calibri"/>
          <w:sz w:val="24"/>
          <w:szCs w:val="24"/>
        </w:rPr>
        <w:t xml:space="preserve">Coordinator and Probation Officer </w:t>
      </w:r>
      <w:r w:rsidR="00E8768C">
        <w:rPr>
          <w:rFonts w:cs="Calibri"/>
          <w:sz w:val="24"/>
          <w:szCs w:val="24"/>
        </w:rPr>
        <w:t>will periodically exam success rate and may consider</w:t>
      </w:r>
      <w:r w:rsidR="005D3693" w:rsidRPr="001663F1">
        <w:rPr>
          <w:rFonts w:cs="Calibri"/>
          <w:sz w:val="24"/>
          <w:szCs w:val="24"/>
        </w:rPr>
        <w:t xml:space="preserve"> the following information:</w:t>
      </w:r>
    </w:p>
    <w:p w14:paraId="35F7FBE4" w14:textId="77777777" w:rsidR="00D63DE3" w:rsidRPr="001663F1" w:rsidRDefault="00D63DE3" w:rsidP="00EF402D">
      <w:pPr>
        <w:spacing w:after="0" w:line="240" w:lineRule="auto"/>
        <w:rPr>
          <w:rFonts w:cs="Calibri"/>
          <w:sz w:val="24"/>
          <w:szCs w:val="24"/>
        </w:rPr>
      </w:pPr>
    </w:p>
    <w:p w14:paraId="05872A9B" w14:textId="77777777" w:rsidR="00EF402D"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Participants referred</w:t>
      </w:r>
    </w:p>
    <w:p w14:paraId="2D7A2871"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Participants accepted</w:t>
      </w:r>
    </w:p>
    <w:p w14:paraId="426E505E"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Participants denied</w:t>
      </w:r>
    </w:p>
    <w:p w14:paraId="1D0DED68"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Reasons for denial</w:t>
      </w:r>
    </w:p>
    <w:p w14:paraId="3A597EA8"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graduates</w:t>
      </w:r>
    </w:p>
    <w:p w14:paraId="165CBEA3"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unsuccessful terminations</w:t>
      </w:r>
    </w:p>
    <w:p w14:paraId="7F0A3140"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participants neutrally discharged</w:t>
      </w:r>
    </w:p>
    <w:p w14:paraId="451073BD" w14:textId="77777777" w:rsidR="005D3A7B" w:rsidRPr="00E8768C" w:rsidRDefault="00EF4D3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Number of </w:t>
      </w:r>
      <w:r w:rsidR="005D3A7B" w:rsidRPr="00E8768C">
        <w:rPr>
          <w:rFonts w:eastAsia="Times New Roman" w:cs="Calibri"/>
          <w:sz w:val="24"/>
          <w:szCs w:val="24"/>
        </w:rPr>
        <w:t xml:space="preserve">prison days that could have been imposed </w:t>
      </w:r>
    </w:p>
    <w:p w14:paraId="2334ED82"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jail days served for sanctions</w:t>
      </w:r>
    </w:p>
    <w:p w14:paraId="40885185" w14:textId="77777777" w:rsidR="00D63DE3" w:rsidRPr="00E8768C" w:rsidRDefault="00D32A32"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Number of </w:t>
      </w:r>
      <w:r w:rsidR="00D63DE3" w:rsidRPr="00E8768C">
        <w:rPr>
          <w:rFonts w:eastAsia="Times New Roman" w:cs="Calibri"/>
          <w:sz w:val="24"/>
          <w:szCs w:val="24"/>
        </w:rPr>
        <w:t>days served on alternative sanctions such as Prison Diversion and   Community Service diversions.</w:t>
      </w:r>
    </w:p>
    <w:p w14:paraId="48AC251F"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lastRenderedPageBreak/>
        <w:t>New offenses committed by participants while in program</w:t>
      </w:r>
    </w:p>
    <w:p w14:paraId="0F18ECE2"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Convictions of new offenses while in program</w:t>
      </w:r>
    </w:p>
    <w:p w14:paraId="4A444CAE"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drug screens negative</w:t>
      </w:r>
    </w:p>
    <w:p w14:paraId="393E79FD"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Positive drug screen results</w:t>
      </w:r>
    </w:p>
    <w:p w14:paraId="2CDAC364"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Graduated sanctions</w:t>
      </w:r>
    </w:p>
    <w:p w14:paraId="5F869D0E"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Treatment attendance</w:t>
      </w:r>
    </w:p>
    <w:p w14:paraId="4A441819"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Unsuccessful discharge from treatment</w:t>
      </w:r>
    </w:p>
    <w:p w14:paraId="315D5425"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Successful completion of treatment</w:t>
      </w:r>
    </w:p>
    <w:p w14:paraId="6471D9D8"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Participants referred to residential treatment</w:t>
      </w:r>
    </w:p>
    <w:p w14:paraId="7EBF1B77"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Completion of residential treatment</w:t>
      </w:r>
    </w:p>
    <w:p w14:paraId="048DA8EF"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Unsuccessful discharge from residential treatment</w:t>
      </w:r>
    </w:p>
    <w:p w14:paraId="49968050"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Age of participants</w:t>
      </w:r>
    </w:p>
    <w:p w14:paraId="2DC54C57"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Gender of participants</w:t>
      </w:r>
    </w:p>
    <w:p w14:paraId="050E5FD4"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Race of participants</w:t>
      </w:r>
    </w:p>
    <w:p w14:paraId="137F00AA"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Employment status of participants beginning and end</w:t>
      </w:r>
    </w:p>
    <w:p w14:paraId="0A493987"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Marital status</w:t>
      </w:r>
    </w:p>
    <w:p w14:paraId="36309343"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Children</w:t>
      </w:r>
    </w:p>
    <w:p w14:paraId="008E330E"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Level of educational attainment</w:t>
      </w:r>
    </w:p>
    <w:p w14:paraId="6A495F06"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Failure to report for tests</w:t>
      </w:r>
    </w:p>
    <w:p w14:paraId="1BCF5934"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ORAS </w:t>
      </w:r>
      <w:r w:rsidR="005D3A7B" w:rsidRPr="00E8768C">
        <w:rPr>
          <w:rFonts w:eastAsia="Times New Roman" w:cs="Calibri"/>
          <w:sz w:val="24"/>
          <w:szCs w:val="24"/>
        </w:rPr>
        <w:t>score upon entry of program</w:t>
      </w:r>
    </w:p>
    <w:p w14:paraId="7C9DCDAB" w14:textId="77777777" w:rsidR="005D3A7B" w:rsidRPr="00E8768C" w:rsidRDefault="005870A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ORAS score upon </w:t>
      </w:r>
      <w:r w:rsidR="005D3A7B" w:rsidRPr="00E8768C">
        <w:rPr>
          <w:rFonts w:eastAsia="Times New Roman" w:cs="Calibri"/>
          <w:sz w:val="24"/>
          <w:szCs w:val="24"/>
        </w:rPr>
        <w:t>exiting program</w:t>
      </w:r>
    </w:p>
    <w:p w14:paraId="4CE818A6"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Criminal history (Misdemeanor/Felony convictions)</w:t>
      </w:r>
    </w:p>
    <w:p w14:paraId="7F067822"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Length of time in each phase</w:t>
      </w:r>
    </w:p>
    <w:p w14:paraId="363BBCC5"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Length of time in program</w:t>
      </w:r>
    </w:p>
    <w:p w14:paraId="2CC59454"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Types of referrals made to ancillary services/programming (mental health, employment, vocational training, cognitive thinking </w:t>
      </w:r>
      <w:r w:rsidR="006F7775" w:rsidRPr="00E8768C">
        <w:rPr>
          <w:rFonts w:eastAsia="Times New Roman" w:cs="Calibri"/>
          <w:sz w:val="24"/>
          <w:szCs w:val="24"/>
        </w:rPr>
        <w:t>etc.</w:t>
      </w:r>
      <w:r w:rsidRPr="00E8768C">
        <w:rPr>
          <w:rFonts w:eastAsia="Times New Roman" w:cs="Calibri"/>
          <w:sz w:val="24"/>
          <w:szCs w:val="24"/>
        </w:rPr>
        <w:t>)</w:t>
      </w:r>
    </w:p>
    <w:p w14:paraId="32D82E49"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new convictions by graduates</w:t>
      </w:r>
    </w:p>
    <w:p w14:paraId="2A748335"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new convictions by active participants</w:t>
      </w:r>
    </w:p>
    <w:p w14:paraId="52DA562E" w14:textId="77777777" w:rsidR="006D3542"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w:t>
      </w:r>
      <w:r w:rsidR="004E2864" w:rsidRPr="00E8768C">
        <w:rPr>
          <w:rFonts w:eastAsia="Times New Roman" w:cs="Calibri"/>
          <w:sz w:val="24"/>
          <w:szCs w:val="24"/>
        </w:rPr>
        <w:t xml:space="preserve"> new convictions by termination</w:t>
      </w:r>
      <w:r w:rsidR="00EF4D33" w:rsidRPr="00E8768C">
        <w:rPr>
          <w:rFonts w:eastAsia="Times New Roman" w:cs="Calibri"/>
          <w:sz w:val="24"/>
          <w:szCs w:val="24"/>
        </w:rPr>
        <w:t>s</w:t>
      </w:r>
    </w:p>
    <w:p w14:paraId="1D28F8F5" w14:textId="77777777" w:rsidR="006D3542" w:rsidRDefault="006D3542" w:rsidP="006D3542">
      <w:pPr>
        <w:spacing w:after="0" w:line="240" w:lineRule="auto"/>
        <w:jc w:val="center"/>
        <w:rPr>
          <w:rFonts w:eastAsia="Times New Roman" w:cs="Calibri"/>
          <w:sz w:val="24"/>
          <w:szCs w:val="24"/>
        </w:rPr>
      </w:pPr>
      <w:r>
        <w:rPr>
          <w:rFonts w:eastAsia="Times New Roman" w:cs="Calibri"/>
          <w:sz w:val="24"/>
          <w:szCs w:val="24"/>
        </w:rPr>
        <w:br w:type="page"/>
      </w:r>
    </w:p>
    <w:p w14:paraId="47E3851A" w14:textId="77777777" w:rsidR="006D3542" w:rsidRPr="0042550E" w:rsidRDefault="0042550E" w:rsidP="006D3542">
      <w:pPr>
        <w:spacing w:after="0" w:line="240" w:lineRule="auto"/>
        <w:jc w:val="center"/>
        <w:rPr>
          <w:rFonts w:eastAsia="Times New Roman" w:cs="Calibri"/>
          <w:b/>
          <w:sz w:val="24"/>
          <w:szCs w:val="24"/>
        </w:rPr>
      </w:pPr>
      <w:r w:rsidRPr="00E95C1E">
        <w:rPr>
          <w:rFonts w:eastAsia="Times New Roman" w:cs="Calibri"/>
          <w:b/>
          <w:sz w:val="24"/>
          <w:szCs w:val="24"/>
        </w:rPr>
        <w:lastRenderedPageBreak/>
        <w:t>Appendix A</w:t>
      </w:r>
    </w:p>
    <w:p w14:paraId="7E7615D3" w14:textId="77777777" w:rsidR="00CC58A9" w:rsidRPr="00E95C1E" w:rsidRDefault="00CC58A9" w:rsidP="00CC58A9">
      <w:pPr>
        <w:spacing w:after="0" w:line="240" w:lineRule="auto"/>
        <w:jc w:val="center"/>
        <w:rPr>
          <w:rFonts w:ascii="Times New Roman" w:eastAsia="Times New Roman" w:hAnsi="Times New Roman"/>
          <w:b/>
          <w:bCs/>
          <w:sz w:val="20"/>
          <w:szCs w:val="20"/>
        </w:rPr>
      </w:pPr>
      <w:r w:rsidRPr="00E95C1E">
        <w:rPr>
          <w:rFonts w:ascii="Times New Roman" w:eastAsia="Times New Roman" w:hAnsi="Times New Roman"/>
          <w:b/>
          <w:bCs/>
          <w:sz w:val="20"/>
          <w:szCs w:val="20"/>
        </w:rPr>
        <w:t>Specialized Docket Referral Form</w:t>
      </w:r>
    </w:p>
    <w:p w14:paraId="133048A0" w14:textId="77777777" w:rsidR="00CC58A9" w:rsidRPr="00E95C1E" w:rsidRDefault="00CC58A9" w:rsidP="00CC58A9">
      <w:pPr>
        <w:spacing w:after="0" w:line="240" w:lineRule="auto"/>
        <w:jc w:val="center"/>
        <w:rPr>
          <w:rFonts w:ascii="Times New Roman" w:eastAsia="Times New Roman" w:hAnsi="Times New Roman"/>
          <w:b/>
          <w:bCs/>
          <w:i/>
          <w:sz w:val="20"/>
          <w:szCs w:val="20"/>
        </w:rPr>
      </w:pPr>
      <w:r w:rsidRPr="00E95C1E">
        <w:rPr>
          <w:rFonts w:ascii="Times New Roman" w:eastAsia="Times New Roman" w:hAnsi="Times New Roman"/>
          <w:b/>
          <w:bCs/>
          <w:i/>
          <w:sz w:val="20"/>
          <w:szCs w:val="20"/>
        </w:rPr>
        <w:t xml:space="preserve">Delaware County Court of Common Pleas </w:t>
      </w:r>
    </w:p>
    <w:p w14:paraId="3E5ED71A" w14:textId="77777777" w:rsidR="00CC58A9" w:rsidRPr="00E95C1E" w:rsidRDefault="00CC58A9" w:rsidP="00CC58A9">
      <w:pPr>
        <w:spacing w:after="0" w:line="240" w:lineRule="auto"/>
        <w:jc w:val="center"/>
        <w:rPr>
          <w:rFonts w:ascii="Times New Roman" w:eastAsia="Times New Roman" w:hAnsi="Times New Roman"/>
          <w:b/>
          <w:bCs/>
          <w:sz w:val="20"/>
          <w:szCs w:val="20"/>
        </w:rPr>
      </w:pPr>
      <w:r w:rsidRPr="00E95C1E">
        <w:rPr>
          <w:rFonts w:ascii="Times New Roman" w:eastAsia="Times New Roman" w:hAnsi="Times New Roman"/>
          <w:b/>
          <w:bCs/>
          <w:sz w:val="20"/>
          <w:szCs w:val="20"/>
        </w:rPr>
        <w:t>Please complete the information below and send to Specialized Docket Coordinator</w:t>
      </w:r>
    </w:p>
    <w:p w14:paraId="576EC408" w14:textId="77777777" w:rsidR="00CC58A9" w:rsidRPr="00E95C1E" w:rsidRDefault="00CC58A9" w:rsidP="00CC58A9">
      <w:pPr>
        <w:spacing w:after="0" w:line="240" w:lineRule="auto"/>
        <w:jc w:val="center"/>
        <w:rPr>
          <w:rFonts w:ascii="Times New Roman" w:eastAsia="Times New Roman" w:hAnsi="Times New Roman"/>
          <w:b/>
          <w:bCs/>
          <w:sz w:val="20"/>
          <w:szCs w:val="20"/>
        </w:rPr>
      </w:pPr>
      <w:r w:rsidRPr="00E95C1E">
        <w:rPr>
          <w:rFonts w:ascii="Times New Roman" w:eastAsia="Times New Roman" w:hAnsi="Times New Roman"/>
          <w:b/>
          <w:bCs/>
          <w:sz w:val="20"/>
          <w:szCs w:val="20"/>
        </w:rPr>
        <w:t>Fax: 740.833.2526 or Email: Hgraham@co.delaware.oh.us</w:t>
      </w:r>
    </w:p>
    <w:p w14:paraId="4F633A9A"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b/>
          <w:sz w:val="20"/>
          <w:szCs w:val="20"/>
          <w:u w:val="single"/>
        </w:rPr>
        <w:t>Referred by</w:t>
      </w:r>
      <w:r w:rsidRPr="00E95C1E">
        <w:rPr>
          <w:rFonts w:ascii="Times New Roman" w:eastAsia="Times New Roman" w:hAnsi="Times New Roman"/>
          <w:sz w:val="20"/>
          <w:szCs w:val="20"/>
        </w:rPr>
        <w:t xml:space="preserve">:                                                            </w:t>
      </w:r>
      <w:r w:rsidRPr="00E95C1E">
        <w:rPr>
          <w:rFonts w:ascii="Times New Roman" w:eastAsia="Times New Roman" w:hAnsi="Times New Roman"/>
          <w:b/>
          <w:sz w:val="20"/>
          <w:szCs w:val="20"/>
          <w:u w:val="single"/>
        </w:rPr>
        <w:t>Phone Number</w:t>
      </w:r>
      <w:r w:rsidRPr="00E95C1E">
        <w:rPr>
          <w:rFonts w:ascii="Times New Roman" w:eastAsia="Times New Roman" w:hAnsi="Times New Roman"/>
          <w:b/>
          <w:sz w:val="20"/>
          <w:szCs w:val="20"/>
        </w:rPr>
        <w:t>:</w:t>
      </w:r>
      <w:r w:rsidRPr="00E95C1E">
        <w:rPr>
          <w:rFonts w:ascii="Times New Roman" w:eastAsia="Times New Roman" w:hAnsi="Times New Roman"/>
          <w:sz w:val="20"/>
          <w:szCs w:val="20"/>
        </w:rPr>
        <w:t xml:space="preserve"> </w:t>
      </w:r>
    </w:p>
    <w:p w14:paraId="2CCBFBAA" w14:textId="77777777" w:rsidR="00CC58A9" w:rsidRPr="00E95C1E" w:rsidRDefault="00CC58A9" w:rsidP="00CC58A9">
      <w:pPr>
        <w:spacing w:after="0" w:line="240" w:lineRule="auto"/>
        <w:rPr>
          <w:rFonts w:ascii="Times New Roman" w:eastAsia="Times New Roman" w:hAnsi="Times New Roman"/>
          <w:sz w:val="20"/>
          <w:szCs w:val="20"/>
        </w:rPr>
      </w:pPr>
    </w:p>
    <w:p w14:paraId="28827ACE"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b/>
          <w:sz w:val="20"/>
          <w:szCs w:val="20"/>
          <w:u w:val="single"/>
        </w:rPr>
        <w:t>Docket Recommendation (circle one)</w:t>
      </w:r>
      <w:r w:rsidRPr="00E95C1E">
        <w:rPr>
          <w:rFonts w:ascii="Times New Roman" w:eastAsia="Times New Roman" w:hAnsi="Times New Roman"/>
          <w:b/>
          <w:sz w:val="20"/>
          <w:szCs w:val="20"/>
        </w:rPr>
        <w:t xml:space="preserve">: </w:t>
      </w:r>
      <w:r w:rsidRPr="00E95C1E">
        <w:rPr>
          <w:rFonts w:ascii="Times New Roman" w:eastAsia="Times New Roman" w:hAnsi="Times New Roman"/>
          <w:sz w:val="20"/>
          <w:szCs w:val="20"/>
        </w:rPr>
        <w:t xml:space="preserve"> Mental Health Docket</w:t>
      </w:r>
      <w:r w:rsidRPr="00E95C1E">
        <w:rPr>
          <w:rFonts w:ascii="Times New Roman" w:eastAsia="Times New Roman" w:hAnsi="Times New Roman"/>
          <w:sz w:val="20"/>
          <w:szCs w:val="20"/>
        </w:rPr>
        <w:tab/>
        <w:t>Recovery Docket</w:t>
      </w:r>
      <w:r w:rsidRPr="00E95C1E">
        <w:rPr>
          <w:rFonts w:ascii="Times New Roman" w:eastAsia="Times New Roman" w:hAnsi="Times New Roman"/>
          <w:sz w:val="20"/>
          <w:szCs w:val="20"/>
        </w:rPr>
        <w:tab/>
      </w:r>
      <w:r w:rsidR="00E95C1E">
        <w:rPr>
          <w:rFonts w:ascii="Times New Roman" w:eastAsia="Times New Roman" w:hAnsi="Times New Roman"/>
          <w:sz w:val="20"/>
          <w:szCs w:val="20"/>
        </w:rPr>
        <w:tab/>
      </w:r>
      <w:r w:rsidRPr="00E95C1E">
        <w:rPr>
          <w:rFonts w:ascii="Times New Roman" w:eastAsia="Times New Roman" w:hAnsi="Times New Roman"/>
          <w:sz w:val="20"/>
          <w:szCs w:val="20"/>
        </w:rPr>
        <w:t>Unknown</w:t>
      </w:r>
    </w:p>
    <w:p w14:paraId="30AE06B4"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ab/>
      </w:r>
      <w:r w:rsidRPr="00E95C1E">
        <w:rPr>
          <w:rFonts w:ascii="Times New Roman" w:eastAsia="Times New Roman" w:hAnsi="Times New Roman"/>
          <w:sz w:val="20"/>
          <w:szCs w:val="20"/>
        </w:rPr>
        <w:tab/>
      </w:r>
      <w:r w:rsidRPr="00E95C1E">
        <w:rPr>
          <w:rFonts w:ascii="Times New Roman" w:eastAsia="Times New Roman" w:hAnsi="Times New Roman"/>
          <w:sz w:val="20"/>
          <w:szCs w:val="20"/>
        </w:rPr>
        <w:tab/>
      </w:r>
      <w:r w:rsidRPr="00E95C1E">
        <w:rPr>
          <w:rFonts w:ascii="Times New Roman" w:eastAsia="Times New Roman" w:hAnsi="Times New Roman"/>
          <w:sz w:val="20"/>
          <w:szCs w:val="20"/>
        </w:rPr>
        <w:tab/>
      </w:r>
    </w:p>
    <w:p w14:paraId="1F440760" w14:textId="77777777" w:rsidR="00CC58A9" w:rsidRPr="00E95C1E" w:rsidRDefault="00CC58A9" w:rsidP="00CC58A9">
      <w:pPr>
        <w:keepNext/>
        <w:spacing w:after="0" w:line="240" w:lineRule="auto"/>
        <w:outlineLvl w:val="1"/>
        <w:rPr>
          <w:rFonts w:ascii="Times New Roman" w:eastAsia="Times New Roman" w:hAnsi="Times New Roman"/>
          <w:sz w:val="20"/>
          <w:szCs w:val="20"/>
          <w:u w:val="single"/>
        </w:rPr>
      </w:pPr>
      <w:r w:rsidRPr="00E95C1E">
        <w:rPr>
          <w:rFonts w:ascii="Times New Roman" w:eastAsia="Times New Roman" w:hAnsi="Times New Roman"/>
          <w:b/>
          <w:bCs/>
          <w:sz w:val="20"/>
          <w:szCs w:val="20"/>
          <w:u w:val="single"/>
        </w:rPr>
        <w:t xml:space="preserve">Offender’s Personal Information </w:t>
      </w:r>
      <w:r w:rsidRPr="00E95C1E">
        <w:rPr>
          <w:rFonts w:ascii="Times New Roman" w:eastAsia="Times New Roman" w:hAnsi="Times New Roman"/>
          <w:sz w:val="20"/>
          <w:szCs w:val="20"/>
          <w:u w:val="single"/>
        </w:rPr>
        <w:t xml:space="preserve">(please print):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gridCol w:w="3583"/>
        <w:gridCol w:w="1754"/>
        <w:gridCol w:w="18"/>
      </w:tblGrid>
      <w:tr w:rsidR="00CC58A9" w:rsidRPr="00E95C1E" w14:paraId="6B50779A" w14:textId="77777777" w:rsidTr="00CC58A9">
        <w:tc>
          <w:tcPr>
            <w:tcW w:w="4098" w:type="dxa"/>
          </w:tcPr>
          <w:p w14:paraId="0FDBBB81"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Name (Last, First, and Middle Initial):</w:t>
            </w:r>
          </w:p>
        </w:tc>
        <w:tc>
          <w:tcPr>
            <w:tcW w:w="3675" w:type="dxa"/>
          </w:tcPr>
          <w:p w14:paraId="7BB4FE3B"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DOB:</w:t>
            </w:r>
          </w:p>
          <w:p w14:paraId="698A0A61" w14:textId="77777777" w:rsidR="00CC58A9" w:rsidRPr="00E95C1E" w:rsidRDefault="00CC58A9" w:rsidP="00CC58A9">
            <w:pPr>
              <w:spacing w:after="0" w:line="240" w:lineRule="auto"/>
              <w:rPr>
                <w:rFonts w:ascii="Times New Roman" w:eastAsia="Times New Roman" w:hAnsi="Times New Roman"/>
                <w:sz w:val="20"/>
                <w:szCs w:val="20"/>
              </w:rPr>
            </w:pPr>
          </w:p>
        </w:tc>
        <w:tc>
          <w:tcPr>
            <w:tcW w:w="1803" w:type="dxa"/>
            <w:gridSpan w:val="2"/>
          </w:tcPr>
          <w:p w14:paraId="6FBD0945"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Age:</w:t>
            </w:r>
          </w:p>
          <w:p w14:paraId="42199AB2" w14:textId="77777777" w:rsidR="00CC58A9" w:rsidRPr="00E95C1E" w:rsidRDefault="00CC58A9" w:rsidP="00CC58A9">
            <w:pPr>
              <w:spacing w:after="0" w:line="240" w:lineRule="auto"/>
              <w:rPr>
                <w:rFonts w:ascii="Times New Roman" w:eastAsia="Times New Roman" w:hAnsi="Times New Roman"/>
                <w:sz w:val="20"/>
                <w:szCs w:val="20"/>
              </w:rPr>
            </w:pPr>
          </w:p>
        </w:tc>
      </w:tr>
      <w:tr w:rsidR="00CC58A9" w:rsidRPr="00E95C1E" w14:paraId="724A49B9" w14:textId="77777777" w:rsidTr="00CC58A9">
        <w:tc>
          <w:tcPr>
            <w:tcW w:w="4098" w:type="dxa"/>
          </w:tcPr>
          <w:p w14:paraId="09094017"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Street Address:</w:t>
            </w:r>
          </w:p>
          <w:p w14:paraId="42EC709F" w14:textId="77777777" w:rsidR="00CC58A9" w:rsidRPr="00E95C1E" w:rsidRDefault="00CC58A9" w:rsidP="00CC58A9">
            <w:pPr>
              <w:spacing w:after="0" w:line="240" w:lineRule="auto"/>
              <w:rPr>
                <w:rFonts w:ascii="Times New Roman" w:eastAsia="Times New Roman" w:hAnsi="Times New Roman"/>
                <w:sz w:val="20"/>
                <w:szCs w:val="20"/>
              </w:rPr>
            </w:pPr>
          </w:p>
        </w:tc>
        <w:tc>
          <w:tcPr>
            <w:tcW w:w="3675" w:type="dxa"/>
          </w:tcPr>
          <w:p w14:paraId="03A95B6F"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City:</w:t>
            </w:r>
          </w:p>
          <w:p w14:paraId="1325525F" w14:textId="77777777" w:rsidR="00CC58A9" w:rsidRPr="00E95C1E" w:rsidRDefault="00CC58A9" w:rsidP="00CC58A9">
            <w:pPr>
              <w:spacing w:after="0" w:line="240" w:lineRule="auto"/>
              <w:rPr>
                <w:rFonts w:ascii="Times New Roman" w:eastAsia="Times New Roman" w:hAnsi="Times New Roman"/>
                <w:sz w:val="20"/>
                <w:szCs w:val="20"/>
              </w:rPr>
            </w:pPr>
          </w:p>
        </w:tc>
        <w:tc>
          <w:tcPr>
            <w:tcW w:w="1803" w:type="dxa"/>
            <w:gridSpan w:val="2"/>
          </w:tcPr>
          <w:p w14:paraId="19D5BDF6"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Zip Code:</w:t>
            </w:r>
          </w:p>
          <w:p w14:paraId="37E549BB" w14:textId="77777777" w:rsidR="00CC58A9" w:rsidRPr="00E95C1E" w:rsidRDefault="00CC58A9" w:rsidP="00CC58A9">
            <w:pPr>
              <w:spacing w:after="0" w:line="240" w:lineRule="auto"/>
              <w:rPr>
                <w:rFonts w:ascii="Times New Roman" w:eastAsia="Times New Roman" w:hAnsi="Times New Roman"/>
                <w:sz w:val="20"/>
                <w:szCs w:val="20"/>
              </w:rPr>
            </w:pPr>
          </w:p>
        </w:tc>
      </w:tr>
      <w:tr w:rsidR="00CC58A9" w:rsidRPr="00E95C1E" w14:paraId="3774B522" w14:textId="77777777" w:rsidTr="00CC58A9">
        <w:tc>
          <w:tcPr>
            <w:tcW w:w="4098" w:type="dxa"/>
          </w:tcPr>
          <w:p w14:paraId="26FB204A"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 xml:space="preserve"> Home Phone:</w:t>
            </w:r>
          </w:p>
          <w:p w14:paraId="0B1287E2" w14:textId="77777777" w:rsidR="00CC58A9" w:rsidRPr="00E95C1E" w:rsidRDefault="00CC58A9" w:rsidP="00CC58A9">
            <w:pPr>
              <w:spacing w:after="0" w:line="240" w:lineRule="auto"/>
              <w:rPr>
                <w:rFonts w:ascii="Times New Roman" w:eastAsia="Times New Roman" w:hAnsi="Times New Roman"/>
                <w:sz w:val="20"/>
                <w:szCs w:val="20"/>
              </w:rPr>
            </w:pPr>
          </w:p>
        </w:tc>
        <w:tc>
          <w:tcPr>
            <w:tcW w:w="3675" w:type="dxa"/>
          </w:tcPr>
          <w:p w14:paraId="60F3AA23"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 xml:space="preserve"> Work Phone:</w:t>
            </w:r>
          </w:p>
          <w:p w14:paraId="7ED2F407" w14:textId="77777777" w:rsidR="00CC58A9" w:rsidRPr="00E95C1E" w:rsidRDefault="00CC58A9" w:rsidP="00CC58A9">
            <w:pPr>
              <w:spacing w:after="0" w:line="240" w:lineRule="auto"/>
              <w:rPr>
                <w:rFonts w:ascii="Times New Roman" w:eastAsia="Times New Roman" w:hAnsi="Times New Roman"/>
                <w:sz w:val="20"/>
                <w:szCs w:val="20"/>
              </w:rPr>
            </w:pPr>
          </w:p>
        </w:tc>
        <w:tc>
          <w:tcPr>
            <w:tcW w:w="1803" w:type="dxa"/>
            <w:gridSpan w:val="2"/>
          </w:tcPr>
          <w:p w14:paraId="7DE89F49"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Race:</w:t>
            </w:r>
          </w:p>
          <w:p w14:paraId="60339F57" w14:textId="77777777" w:rsidR="00CC58A9" w:rsidRPr="00E95C1E" w:rsidRDefault="00CC58A9" w:rsidP="00CC58A9">
            <w:pPr>
              <w:spacing w:after="0" w:line="240" w:lineRule="auto"/>
              <w:rPr>
                <w:rFonts w:ascii="Times New Roman" w:eastAsia="Times New Roman" w:hAnsi="Times New Roman"/>
                <w:sz w:val="20"/>
                <w:szCs w:val="20"/>
              </w:rPr>
            </w:pPr>
          </w:p>
        </w:tc>
      </w:tr>
      <w:tr w:rsidR="00CC58A9" w:rsidRPr="00E95C1E" w14:paraId="58DF67AF" w14:textId="77777777" w:rsidTr="00CC58A9">
        <w:tc>
          <w:tcPr>
            <w:tcW w:w="4098" w:type="dxa"/>
          </w:tcPr>
          <w:p w14:paraId="13559BBE"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Social Security No:</w:t>
            </w:r>
          </w:p>
          <w:p w14:paraId="564478F3" w14:textId="77777777" w:rsidR="00CC58A9" w:rsidRPr="00E95C1E" w:rsidRDefault="00CC58A9" w:rsidP="00CC58A9">
            <w:pPr>
              <w:spacing w:after="0" w:line="240" w:lineRule="auto"/>
              <w:rPr>
                <w:rFonts w:ascii="Times New Roman" w:eastAsia="Times New Roman" w:hAnsi="Times New Roman"/>
                <w:sz w:val="20"/>
                <w:szCs w:val="20"/>
              </w:rPr>
            </w:pPr>
          </w:p>
        </w:tc>
        <w:tc>
          <w:tcPr>
            <w:tcW w:w="3675" w:type="dxa"/>
          </w:tcPr>
          <w:p w14:paraId="1BE0F392"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 xml:space="preserve">Aliases: </w:t>
            </w:r>
          </w:p>
          <w:p w14:paraId="1FECF418" w14:textId="77777777" w:rsidR="00CC58A9" w:rsidRPr="00E95C1E" w:rsidRDefault="00CC58A9" w:rsidP="00CC58A9">
            <w:pPr>
              <w:spacing w:after="0" w:line="240" w:lineRule="auto"/>
              <w:rPr>
                <w:rFonts w:ascii="Times New Roman" w:eastAsia="Times New Roman" w:hAnsi="Times New Roman"/>
                <w:sz w:val="20"/>
                <w:szCs w:val="20"/>
              </w:rPr>
            </w:pPr>
          </w:p>
        </w:tc>
        <w:tc>
          <w:tcPr>
            <w:tcW w:w="1803" w:type="dxa"/>
            <w:gridSpan w:val="2"/>
          </w:tcPr>
          <w:p w14:paraId="605CFE34"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 xml:space="preserve">Gender: </w:t>
            </w:r>
          </w:p>
          <w:p w14:paraId="6A9107A6" w14:textId="77777777" w:rsidR="00CC58A9" w:rsidRPr="00E95C1E" w:rsidRDefault="00CC58A9" w:rsidP="00CC58A9">
            <w:pPr>
              <w:spacing w:after="0" w:line="240" w:lineRule="auto"/>
              <w:rPr>
                <w:rFonts w:ascii="Times New Roman" w:eastAsia="Times New Roman" w:hAnsi="Times New Roman"/>
                <w:sz w:val="20"/>
                <w:szCs w:val="20"/>
              </w:rPr>
            </w:pPr>
          </w:p>
        </w:tc>
      </w:tr>
      <w:tr w:rsidR="00CC58A9" w:rsidRPr="00E95C1E" w14:paraId="2A79EACD" w14:textId="77777777" w:rsidTr="00CC58A9">
        <w:trPr>
          <w:gridAfter w:val="1"/>
          <w:wAfter w:w="18" w:type="dxa"/>
        </w:trPr>
        <w:tc>
          <w:tcPr>
            <w:tcW w:w="9558" w:type="dxa"/>
            <w:gridSpan w:val="3"/>
          </w:tcPr>
          <w:p w14:paraId="0D99927F" w14:textId="77777777" w:rsidR="00CC58A9" w:rsidRPr="00E95C1E" w:rsidRDefault="00CC58A9" w:rsidP="00CC58A9">
            <w:pPr>
              <w:spacing w:after="0" w:line="240" w:lineRule="auto"/>
              <w:jc w:val="both"/>
              <w:rPr>
                <w:rFonts w:ascii="Times New Roman" w:eastAsia="Times New Roman" w:hAnsi="Times New Roman"/>
                <w:sz w:val="20"/>
                <w:szCs w:val="20"/>
              </w:rPr>
            </w:pPr>
            <w:r w:rsidRPr="00E95C1E">
              <w:rPr>
                <w:rFonts w:ascii="Times New Roman" w:eastAsia="Times New Roman" w:hAnsi="Times New Roman"/>
                <w:sz w:val="20"/>
                <w:szCs w:val="20"/>
              </w:rPr>
              <w:t>Incarcerated:                           Where:</w:t>
            </w:r>
          </w:p>
          <w:p w14:paraId="5795D785" w14:textId="77777777" w:rsidR="00CC58A9" w:rsidRPr="00E95C1E" w:rsidRDefault="00CC58A9" w:rsidP="00CC58A9">
            <w:pPr>
              <w:spacing w:after="0" w:line="240" w:lineRule="auto"/>
              <w:jc w:val="both"/>
              <w:rPr>
                <w:rFonts w:ascii="Times New Roman" w:eastAsia="Times New Roman" w:hAnsi="Times New Roman"/>
                <w:sz w:val="20"/>
                <w:szCs w:val="20"/>
              </w:rPr>
            </w:pPr>
            <w:r w:rsidRPr="00E95C1E">
              <w:rPr>
                <w:rFonts w:ascii="Times New Roman" w:eastAsia="Times New Roman" w:hAnsi="Times New Roman"/>
                <w:sz w:val="20"/>
                <w:szCs w:val="20"/>
              </w:rPr>
              <w:t xml:space="preserve">Y </w:t>
            </w:r>
            <w:r w:rsidRPr="00E95C1E">
              <w:rPr>
                <w:rFonts w:ascii="Times New Roman" w:eastAsia="Times New Roman" w:hAnsi="Times New Roman"/>
                <w:sz w:val="20"/>
                <w:szCs w:val="20"/>
              </w:rPr>
              <w:fldChar w:fldCharType="begin">
                <w:ffData>
                  <w:name w:val="Check9"/>
                  <w:enabled/>
                  <w:calcOnExit w:val="0"/>
                  <w:checkBox>
                    <w:sizeAuto/>
                    <w:default w:val="0"/>
                  </w:checkBox>
                </w:ffData>
              </w:fldChar>
            </w:r>
            <w:r w:rsidRPr="00E95C1E">
              <w:rPr>
                <w:rFonts w:ascii="Times New Roman" w:eastAsia="Times New Roman" w:hAnsi="Times New Roman"/>
                <w:sz w:val="20"/>
                <w:szCs w:val="20"/>
              </w:rPr>
              <w:instrText xml:space="preserve"> FORMCHECKBOX </w:instrText>
            </w:r>
            <w:r w:rsidR="00DE39CD">
              <w:rPr>
                <w:rFonts w:ascii="Times New Roman" w:eastAsia="Times New Roman" w:hAnsi="Times New Roman"/>
                <w:sz w:val="20"/>
                <w:szCs w:val="20"/>
              </w:rPr>
            </w:r>
            <w:r w:rsidR="00DE39CD">
              <w:rPr>
                <w:rFonts w:ascii="Times New Roman" w:eastAsia="Times New Roman" w:hAnsi="Times New Roman"/>
                <w:sz w:val="20"/>
                <w:szCs w:val="20"/>
              </w:rPr>
              <w:fldChar w:fldCharType="separate"/>
            </w:r>
            <w:r w:rsidRPr="00E95C1E">
              <w:rPr>
                <w:rFonts w:ascii="Times New Roman" w:eastAsia="Times New Roman" w:hAnsi="Times New Roman"/>
                <w:sz w:val="20"/>
                <w:szCs w:val="20"/>
              </w:rPr>
              <w:fldChar w:fldCharType="end"/>
            </w:r>
            <w:r w:rsidRPr="00E95C1E">
              <w:rPr>
                <w:rFonts w:ascii="Times New Roman" w:eastAsia="Times New Roman" w:hAnsi="Times New Roman"/>
                <w:sz w:val="20"/>
                <w:szCs w:val="20"/>
              </w:rPr>
              <w:t xml:space="preserve"> N </w:t>
            </w:r>
            <w:r w:rsidRPr="00E95C1E">
              <w:rPr>
                <w:rFonts w:ascii="Times New Roman" w:eastAsia="Times New Roman" w:hAnsi="Times New Roman"/>
                <w:sz w:val="20"/>
                <w:szCs w:val="20"/>
              </w:rPr>
              <w:fldChar w:fldCharType="begin">
                <w:ffData>
                  <w:name w:val="Check10"/>
                  <w:enabled/>
                  <w:calcOnExit w:val="0"/>
                  <w:checkBox>
                    <w:sizeAuto/>
                    <w:default w:val="0"/>
                  </w:checkBox>
                </w:ffData>
              </w:fldChar>
            </w:r>
            <w:r w:rsidRPr="00E95C1E">
              <w:rPr>
                <w:rFonts w:ascii="Times New Roman" w:eastAsia="Times New Roman" w:hAnsi="Times New Roman"/>
                <w:sz w:val="20"/>
                <w:szCs w:val="20"/>
              </w:rPr>
              <w:instrText xml:space="preserve"> FORMCHECKBOX </w:instrText>
            </w:r>
            <w:r w:rsidR="00DE39CD">
              <w:rPr>
                <w:rFonts w:ascii="Times New Roman" w:eastAsia="Times New Roman" w:hAnsi="Times New Roman"/>
                <w:sz w:val="20"/>
                <w:szCs w:val="20"/>
              </w:rPr>
            </w:r>
            <w:r w:rsidR="00DE39CD">
              <w:rPr>
                <w:rFonts w:ascii="Times New Roman" w:eastAsia="Times New Roman" w:hAnsi="Times New Roman"/>
                <w:sz w:val="20"/>
                <w:szCs w:val="20"/>
              </w:rPr>
              <w:fldChar w:fldCharType="separate"/>
            </w:r>
            <w:r w:rsidRPr="00E95C1E">
              <w:rPr>
                <w:rFonts w:ascii="Times New Roman" w:eastAsia="Times New Roman" w:hAnsi="Times New Roman"/>
                <w:sz w:val="20"/>
                <w:szCs w:val="20"/>
              </w:rPr>
              <w:fldChar w:fldCharType="end"/>
            </w:r>
            <w:r w:rsidRPr="00E95C1E">
              <w:rPr>
                <w:rFonts w:ascii="Times New Roman" w:eastAsia="Times New Roman" w:hAnsi="Times New Roman"/>
                <w:sz w:val="20"/>
                <w:szCs w:val="20"/>
              </w:rPr>
              <w:t xml:space="preserve">  </w:t>
            </w:r>
          </w:p>
        </w:tc>
      </w:tr>
    </w:tbl>
    <w:p w14:paraId="22317A04" w14:textId="77777777" w:rsidR="00CC58A9" w:rsidRPr="00E95C1E" w:rsidRDefault="00CC58A9" w:rsidP="00CC58A9">
      <w:pPr>
        <w:spacing w:after="0" w:line="240" w:lineRule="auto"/>
        <w:rPr>
          <w:rFonts w:ascii="Times New Roman" w:eastAsia="Times New Roman" w:hAnsi="Times New Roman"/>
          <w:b/>
          <w:sz w:val="20"/>
          <w:szCs w:val="20"/>
        </w:rPr>
      </w:pPr>
    </w:p>
    <w:p w14:paraId="5F22A020" w14:textId="77777777" w:rsidR="00CC58A9" w:rsidRPr="00E95C1E" w:rsidRDefault="00CC58A9" w:rsidP="00CC58A9">
      <w:pPr>
        <w:spacing w:after="0" w:line="240" w:lineRule="auto"/>
        <w:rPr>
          <w:rFonts w:asciiTheme="minorHAnsi" w:eastAsia="Times New Roman" w:hAnsiTheme="minorHAnsi" w:cstheme="minorHAnsi"/>
          <w:b/>
          <w:color w:val="000000"/>
          <w:sz w:val="18"/>
          <w:szCs w:val="18"/>
        </w:rPr>
      </w:pPr>
      <w:r w:rsidRPr="00CC58A9">
        <w:rPr>
          <w:rFonts w:ascii="Times New Roman" w:eastAsia="Times New Roman" w:hAnsi="Times New Roman"/>
          <w:b/>
          <w:sz w:val="20"/>
          <w:szCs w:val="20"/>
          <w:u w:val="single"/>
        </w:rPr>
        <w:t>QUALIFIYING FACTORS:</w:t>
      </w:r>
      <w:r>
        <w:rPr>
          <w:rFonts w:asciiTheme="minorHAnsi" w:eastAsia="Times New Roman" w:hAnsiTheme="minorHAnsi" w:cstheme="minorHAnsi"/>
          <w:b/>
          <w:color w:val="000000"/>
          <w:sz w:val="24"/>
          <w:szCs w:val="24"/>
        </w:rPr>
        <w:t xml:space="preserve"> </w:t>
      </w:r>
    </w:p>
    <w:p w14:paraId="4E65E010" w14:textId="77777777" w:rsidR="00CC58A9" w:rsidRPr="00E95C1E" w:rsidRDefault="00CC58A9" w:rsidP="00CC58A9">
      <w:pPr>
        <w:spacing w:after="0" w:line="240" w:lineRule="auto"/>
        <w:rPr>
          <w:rFonts w:ascii="Times New Roman" w:eastAsia="Times New Roman" w:hAnsi="Times New Roman"/>
          <w:b/>
          <w:color w:val="000000"/>
          <w:sz w:val="18"/>
          <w:szCs w:val="18"/>
          <w:u w:val="single"/>
        </w:rPr>
      </w:pPr>
      <w:r w:rsidRPr="00E95C1E">
        <w:rPr>
          <w:rFonts w:ascii="Times New Roman" w:eastAsia="Times New Roman" w:hAnsi="Times New Roman"/>
          <w:sz w:val="18"/>
          <w:szCs w:val="18"/>
        </w:rPr>
        <w:t xml:space="preserve">1. </w:t>
      </w:r>
      <w:r w:rsidRPr="00E95C1E">
        <w:rPr>
          <w:rFonts w:ascii="Times New Roman" w:eastAsia="Times New Roman" w:hAnsi="Times New Roman"/>
          <w:b/>
          <w:i/>
          <w:sz w:val="18"/>
          <w:szCs w:val="18"/>
        </w:rPr>
        <w:t>Clinical Criteria</w:t>
      </w:r>
      <w:r w:rsidRPr="00E95C1E">
        <w:rPr>
          <w:rFonts w:ascii="Times New Roman" w:eastAsia="Times New Roman" w:hAnsi="Times New Roman"/>
          <w:b/>
          <w:sz w:val="18"/>
          <w:szCs w:val="18"/>
          <w:u w:val="single"/>
        </w:rPr>
        <w:t xml:space="preserve"> </w:t>
      </w:r>
      <w:r w:rsidRPr="00E95C1E">
        <w:rPr>
          <w:rFonts w:ascii="Times New Roman" w:eastAsia="Times New Roman" w:hAnsi="Times New Roman"/>
          <w:b/>
          <w:color w:val="FF0000"/>
          <w:sz w:val="18"/>
          <w:szCs w:val="18"/>
          <w:u w:val="single"/>
        </w:rPr>
        <w:t xml:space="preserve"> </w:t>
      </w:r>
    </w:p>
    <w:p w14:paraId="3551A9FE" w14:textId="77777777" w:rsidR="00CC58A9" w:rsidRPr="00E95C1E" w:rsidRDefault="00CC58A9" w:rsidP="00E95C1E">
      <w:pPr>
        <w:numPr>
          <w:ilvl w:val="0"/>
          <w:numId w:val="42"/>
        </w:numPr>
        <w:tabs>
          <w:tab w:val="clear" w:pos="1140"/>
          <w:tab w:val="num" w:pos="720"/>
          <w:tab w:val="left" w:pos="810"/>
        </w:tabs>
        <w:spacing w:after="0" w:line="240" w:lineRule="auto"/>
        <w:ind w:hanging="780"/>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The candidate’s mental health disorder and/or substance use disorder was a factor in the behavior that resulted in the pending charges(s) and, unless treated, the defendant’s disorder is likely to contribute to future criminal behavior. </w:t>
      </w:r>
    </w:p>
    <w:p w14:paraId="18F3497F" w14:textId="77777777" w:rsidR="00CC58A9" w:rsidRPr="00E95C1E" w:rsidRDefault="00CC58A9" w:rsidP="00E95C1E">
      <w:pPr>
        <w:numPr>
          <w:ilvl w:val="0"/>
          <w:numId w:val="42"/>
        </w:numPr>
        <w:tabs>
          <w:tab w:val="clear" w:pos="1140"/>
          <w:tab w:val="num" w:pos="735"/>
          <w:tab w:val="num" w:pos="810"/>
        </w:tabs>
        <w:spacing w:after="0" w:line="240" w:lineRule="auto"/>
        <w:ind w:hanging="780"/>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Are receptive to behavioral health treatment and agree to actively participate and cooperate with the specialized docket coordinator and community providers.  </w:t>
      </w:r>
    </w:p>
    <w:p w14:paraId="485746E8" w14:textId="77777777" w:rsidR="00CC58A9" w:rsidRPr="00E95C1E" w:rsidRDefault="00CC58A9" w:rsidP="00E95C1E">
      <w:pPr>
        <w:numPr>
          <w:ilvl w:val="0"/>
          <w:numId w:val="42"/>
        </w:numPr>
        <w:tabs>
          <w:tab w:val="num" w:pos="735"/>
        </w:tabs>
        <w:spacing w:after="0" w:line="240" w:lineRule="auto"/>
        <w:ind w:hanging="780"/>
        <w:jc w:val="both"/>
        <w:rPr>
          <w:rFonts w:ascii="Times New Roman" w:eastAsia="Times New Roman" w:hAnsi="Times New Roman"/>
          <w:sz w:val="18"/>
          <w:szCs w:val="18"/>
        </w:rPr>
      </w:pPr>
      <w:r w:rsidRPr="00E95C1E">
        <w:rPr>
          <w:rFonts w:ascii="Times New Roman" w:eastAsia="Times New Roman" w:hAnsi="Times New Roman"/>
          <w:sz w:val="18"/>
          <w:szCs w:val="18"/>
        </w:rPr>
        <w:t>Agree to maintain any medication assisted treatment, psychiatric medication, psychotherapy, and/or other counseling.</w:t>
      </w:r>
    </w:p>
    <w:p w14:paraId="57480DD8" w14:textId="77777777" w:rsidR="00CC58A9" w:rsidRPr="00E95C1E" w:rsidRDefault="00CC58A9" w:rsidP="00E95C1E">
      <w:pPr>
        <w:numPr>
          <w:ilvl w:val="0"/>
          <w:numId w:val="42"/>
        </w:numPr>
        <w:tabs>
          <w:tab w:val="num" w:pos="735"/>
        </w:tabs>
        <w:spacing w:after="0" w:line="240" w:lineRule="auto"/>
        <w:ind w:hanging="780"/>
        <w:jc w:val="both"/>
        <w:rPr>
          <w:rFonts w:ascii="Times New Roman" w:eastAsia="Times New Roman" w:hAnsi="Times New Roman"/>
          <w:sz w:val="18"/>
          <w:szCs w:val="18"/>
        </w:rPr>
      </w:pPr>
      <w:r w:rsidRPr="00E95C1E">
        <w:rPr>
          <w:rFonts w:ascii="Times New Roman" w:eastAsia="Times New Roman" w:hAnsi="Times New Roman"/>
          <w:sz w:val="18"/>
          <w:szCs w:val="18"/>
        </w:rPr>
        <w:t>Have a primary DSM-5 diagnosis for mental illness and/or moderate or severe substance use disorder.</w:t>
      </w:r>
    </w:p>
    <w:p w14:paraId="0247EFF7" w14:textId="77777777" w:rsidR="00CC58A9" w:rsidRPr="00E95C1E" w:rsidRDefault="00CC58A9" w:rsidP="00CC58A9">
      <w:pPr>
        <w:spacing w:after="0" w:line="240" w:lineRule="auto"/>
        <w:rPr>
          <w:rFonts w:ascii="Times New Roman" w:eastAsia="Times New Roman" w:hAnsi="Times New Roman"/>
          <w:sz w:val="18"/>
          <w:szCs w:val="18"/>
        </w:rPr>
      </w:pPr>
    </w:p>
    <w:p w14:paraId="1CCD77B4" w14:textId="77777777" w:rsidR="00CC58A9" w:rsidRPr="00E95C1E" w:rsidRDefault="00CC58A9" w:rsidP="00CC58A9">
      <w:pPr>
        <w:spacing w:after="0" w:line="240" w:lineRule="auto"/>
        <w:rPr>
          <w:rFonts w:ascii="Times New Roman" w:eastAsia="Times New Roman" w:hAnsi="Times New Roman"/>
          <w:b/>
          <w:i/>
          <w:color w:val="3366FF"/>
          <w:sz w:val="18"/>
          <w:szCs w:val="18"/>
        </w:rPr>
      </w:pPr>
      <w:r w:rsidRPr="00E95C1E">
        <w:rPr>
          <w:rFonts w:ascii="Times New Roman" w:eastAsia="Times New Roman" w:hAnsi="Times New Roman"/>
          <w:b/>
          <w:sz w:val="18"/>
          <w:szCs w:val="18"/>
        </w:rPr>
        <w:t xml:space="preserve">2.  </w:t>
      </w:r>
      <w:r w:rsidRPr="00E95C1E">
        <w:rPr>
          <w:rFonts w:ascii="Times New Roman" w:eastAsia="Times New Roman" w:hAnsi="Times New Roman"/>
          <w:b/>
          <w:i/>
          <w:sz w:val="18"/>
          <w:szCs w:val="18"/>
        </w:rPr>
        <w:t xml:space="preserve">Legal Criteria  </w:t>
      </w:r>
      <w:r w:rsidRPr="00E95C1E">
        <w:rPr>
          <w:rFonts w:ascii="Times New Roman" w:eastAsia="Times New Roman" w:hAnsi="Times New Roman"/>
          <w:b/>
          <w:i/>
          <w:color w:val="000000"/>
          <w:sz w:val="18"/>
          <w:szCs w:val="18"/>
        </w:rPr>
        <w:t xml:space="preserve"> </w:t>
      </w:r>
    </w:p>
    <w:p w14:paraId="1175E4E0"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The candidate must be charged with: </w:t>
      </w:r>
    </w:p>
    <w:p w14:paraId="72DA1D7E" w14:textId="77777777" w:rsidR="00CC58A9" w:rsidRPr="00E95C1E" w:rsidRDefault="00CC58A9" w:rsidP="00CC58A9">
      <w:pPr>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u w:val="single"/>
        </w:rPr>
        <w:t>Mental Health Docket</w:t>
      </w:r>
      <w:r w:rsidRPr="00E95C1E">
        <w:rPr>
          <w:rFonts w:ascii="Times New Roman" w:eastAsia="Times New Roman" w:hAnsi="Times New Roman"/>
          <w:sz w:val="18"/>
          <w:szCs w:val="18"/>
        </w:rPr>
        <w:t>: a non-violent fourth- or fifth-degree felony.</w:t>
      </w:r>
    </w:p>
    <w:p w14:paraId="34AA6CDA" w14:textId="77777777" w:rsidR="00CC58A9" w:rsidRPr="00E95C1E" w:rsidRDefault="00CC58A9" w:rsidP="00CC58A9">
      <w:pPr>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u w:val="single"/>
        </w:rPr>
        <w:t>Recovery Docket</w:t>
      </w:r>
      <w:r w:rsidRPr="00E95C1E">
        <w:rPr>
          <w:rFonts w:ascii="Times New Roman" w:eastAsia="Times New Roman" w:hAnsi="Times New Roman"/>
          <w:sz w:val="18"/>
          <w:szCs w:val="18"/>
        </w:rPr>
        <w:t>: a felony offense that is less serious than a felony of the second degree and not be charged with F3 trafficking.</w:t>
      </w:r>
    </w:p>
    <w:p w14:paraId="091EA743"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Be placed on intervention in lieu of conviction, community control, and/or through judicial release.</w:t>
      </w:r>
    </w:p>
    <w:p w14:paraId="7803746D"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The candidate must be competent and understand and appreciate the consequences of the legal proceedings.</w:t>
      </w:r>
    </w:p>
    <w:p w14:paraId="3796778E"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Must agree to actively cooperate with the specialized docket coordinator and probation officer.</w:t>
      </w:r>
    </w:p>
    <w:p w14:paraId="2275431A" w14:textId="77777777" w:rsidR="00CC58A9" w:rsidRPr="00E95C1E" w:rsidRDefault="00CC58A9" w:rsidP="00E95C1E">
      <w:pPr>
        <w:numPr>
          <w:ilvl w:val="0"/>
          <w:numId w:val="41"/>
        </w:numPr>
        <w:tabs>
          <w:tab w:val="clear" w:pos="1260"/>
          <w:tab w:val="num" w:pos="720"/>
          <w:tab w:val="num" w:pos="810"/>
        </w:tabs>
        <w:spacing w:after="0" w:line="240" w:lineRule="auto"/>
        <w:ind w:left="360" w:firstLine="0"/>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The candidate cannot pose a significant risk of harm to the community, the staff of the Court, the providers, or agencies </w:t>
      </w:r>
      <w:r w:rsidR="00E95C1E" w:rsidRPr="00E95C1E">
        <w:rPr>
          <w:rFonts w:ascii="Times New Roman" w:eastAsia="Times New Roman" w:hAnsi="Times New Roman"/>
          <w:sz w:val="18"/>
          <w:szCs w:val="18"/>
        </w:rPr>
        <w:t xml:space="preserve">            </w:t>
      </w:r>
      <w:r w:rsidRPr="00E95C1E">
        <w:rPr>
          <w:rFonts w:ascii="Times New Roman" w:eastAsia="Times New Roman" w:hAnsi="Times New Roman"/>
          <w:sz w:val="18"/>
          <w:szCs w:val="18"/>
        </w:rPr>
        <w:t xml:space="preserve">working with the docket. </w:t>
      </w:r>
    </w:p>
    <w:p w14:paraId="079BFEFC" w14:textId="77777777" w:rsidR="00CC58A9" w:rsidRPr="00E95C1E" w:rsidRDefault="00CC58A9" w:rsidP="00E95C1E">
      <w:pPr>
        <w:numPr>
          <w:ilvl w:val="0"/>
          <w:numId w:val="41"/>
        </w:numPr>
        <w:tabs>
          <w:tab w:val="clear" w:pos="1260"/>
          <w:tab w:val="num" w:pos="720"/>
        </w:tabs>
        <w:spacing w:after="0" w:line="240" w:lineRule="auto"/>
        <w:ind w:left="360" w:firstLine="0"/>
        <w:jc w:val="both"/>
        <w:rPr>
          <w:rFonts w:ascii="Times New Roman" w:eastAsia="Times New Roman" w:hAnsi="Times New Roman"/>
          <w:sz w:val="18"/>
          <w:szCs w:val="18"/>
        </w:rPr>
      </w:pPr>
      <w:r w:rsidRPr="00E95C1E">
        <w:rPr>
          <w:rFonts w:ascii="Times New Roman" w:eastAsia="Times New Roman" w:hAnsi="Times New Roman"/>
          <w:sz w:val="18"/>
          <w:szCs w:val="18"/>
        </w:rPr>
        <w:t>Judge has the sole discretion in the admissibility to the</w:t>
      </w:r>
    </w:p>
    <w:p w14:paraId="0691C86A"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Some additional criteria to consider for eligibility are:</w:t>
      </w:r>
    </w:p>
    <w:p w14:paraId="21C24D32" w14:textId="77777777" w:rsidR="00CC58A9" w:rsidRPr="00E95C1E" w:rsidRDefault="00CC58A9" w:rsidP="00CC58A9">
      <w:pPr>
        <w:tabs>
          <w:tab w:val="num" w:pos="735"/>
        </w:tabs>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rPr>
        <w:t>If the Domestic Violence case occurred more than five years ago and the candidate completed community control.</w:t>
      </w:r>
    </w:p>
    <w:p w14:paraId="361843F7" w14:textId="77777777" w:rsidR="00CC58A9" w:rsidRPr="00E95C1E" w:rsidRDefault="00CC58A9" w:rsidP="00CC58A9">
      <w:pPr>
        <w:tabs>
          <w:tab w:val="num" w:pos="735"/>
        </w:tabs>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The candidate has a low risk of committing a similar offense. </w:t>
      </w:r>
    </w:p>
    <w:p w14:paraId="5BF43B89" w14:textId="77777777" w:rsidR="00CC58A9" w:rsidRPr="00E95C1E" w:rsidRDefault="00CC58A9" w:rsidP="00CC58A9">
      <w:pPr>
        <w:tabs>
          <w:tab w:val="num" w:pos="735"/>
        </w:tabs>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rPr>
        <w:t>Score 15 or higher on the Ohio Risk Assessment System.</w:t>
      </w:r>
    </w:p>
    <w:p w14:paraId="439CEAAF" w14:textId="77777777" w:rsidR="00CC58A9" w:rsidRPr="00E95C1E" w:rsidRDefault="00CC58A9" w:rsidP="00CC58A9">
      <w:pPr>
        <w:tabs>
          <w:tab w:val="num" w:pos="735"/>
        </w:tabs>
        <w:spacing w:after="0" w:line="240" w:lineRule="auto"/>
        <w:jc w:val="both"/>
        <w:rPr>
          <w:rFonts w:ascii="Times New Roman" w:eastAsia="Times New Roman" w:hAnsi="Times New Roman"/>
          <w:sz w:val="20"/>
          <w:szCs w:val="20"/>
        </w:rPr>
      </w:pPr>
    </w:p>
    <w:p w14:paraId="75E41556" w14:textId="77777777" w:rsidR="00CC58A9" w:rsidRPr="00E95C1E" w:rsidRDefault="00CC58A9" w:rsidP="00CC58A9">
      <w:pPr>
        <w:spacing w:after="0" w:line="240" w:lineRule="auto"/>
        <w:rPr>
          <w:rFonts w:ascii="Times New Roman" w:eastAsia="Times New Roman" w:hAnsi="Times New Roman"/>
          <w:b/>
          <w:color w:val="000000"/>
          <w:sz w:val="20"/>
          <w:szCs w:val="20"/>
          <w:u w:val="single"/>
        </w:rPr>
      </w:pPr>
      <w:r w:rsidRPr="00E95C1E">
        <w:rPr>
          <w:rFonts w:ascii="Times New Roman" w:eastAsia="Times New Roman" w:hAnsi="Times New Roman"/>
          <w:b/>
          <w:color w:val="000000"/>
          <w:sz w:val="20"/>
          <w:szCs w:val="20"/>
          <w:u w:val="single"/>
        </w:rPr>
        <w:t>DISQUALIFYING FACTORS:</w:t>
      </w:r>
    </w:p>
    <w:p w14:paraId="4A13754F" w14:textId="43288376"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a predominant personality disorder and/</w:t>
      </w:r>
      <w:r w:rsidR="00597477">
        <w:rPr>
          <w:rFonts w:ascii="Times New Roman" w:eastAsia="Times New Roman" w:hAnsi="Times New Roman"/>
          <w:color w:val="000000"/>
          <w:sz w:val="18"/>
          <w:szCs w:val="18"/>
        </w:rPr>
        <w:t xml:space="preserve">or </w:t>
      </w:r>
      <w:r w:rsidRPr="00E95C1E">
        <w:rPr>
          <w:rFonts w:ascii="Times New Roman" w:eastAsia="Times New Roman" w:hAnsi="Times New Roman"/>
          <w:color w:val="000000"/>
          <w:sz w:val="18"/>
          <w:szCs w:val="18"/>
        </w:rPr>
        <w:t>intellectual disability as indicated in the DSM-5.</w:t>
      </w:r>
    </w:p>
    <w:p w14:paraId="67883548"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outstanding warrant or holders from any other jurisdiction or pending felony case.</w:t>
      </w:r>
    </w:p>
    <w:p w14:paraId="6F710656"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current sexual offender status.</w:t>
      </w:r>
    </w:p>
    <w:p w14:paraId="5E0D02C2"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is charged with OVI.</w:t>
      </w:r>
    </w:p>
    <w:p w14:paraId="342FAD82"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is highly resistant to changing behavior after numerous interventions.</w:t>
      </w:r>
    </w:p>
    <w:p w14:paraId="242036AF"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charges and history of domestic violence; depending on the facts of the case or a significant history of violent behavior to be determined on a case-by-case basis.</w:t>
      </w:r>
    </w:p>
    <w:p w14:paraId="02DEA4FB"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is currently on post release control or federal parole.</w:t>
      </w:r>
    </w:p>
    <w:p w14:paraId="326BD6A6" w14:textId="77777777" w:rsidR="00E95C1E" w:rsidRDefault="00CC58A9" w:rsidP="00E95C1E">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demonstrated failure to exhibit a willingness to take medication as prescribed and/or to follow a treatment plan.</w:t>
      </w:r>
    </w:p>
    <w:p w14:paraId="6E167140" w14:textId="77777777" w:rsidR="00CC58A9" w:rsidRPr="00E95C1E" w:rsidRDefault="00CC58A9" w:rsidP="00E95C1E">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victim of the candidate’s offenses was a child or elderly person.</w:t>
      </w:r>
      <w:r w:rsidRPr="00E95C1E">
        <w:rPr>
          <w:rFonts w:ascii="Times New Roman" w:eastAsia="Times New Roman" w:hAnsi="Times New Roman"/>
          <w:sz w:val="18"/>
          <w:szCs w:val="18"/>
        </w:rPr>
        <w:t xml:space="preserve"> </w:t>
      </w:r>
    </w:p>
    <w:p w14:paraId="6E039803" w14:textId="77777777" w:rsidR="0042550E" w:rsidRDefault="0042550E" w:rsidP="0042550E">
      <w:pPr>
        <w:spacing w:after="0" w:line="240" w:lineRule="auto"/>
        <w:jc w:val="center"/>
        <w:rPr>
          <w:rFonts w:asciiTheme="minorHAnsi" w:eastAsia="Times New Roman" w:hAnsiTheme="minorHAnsi" w:cstheme="minorHAnsi"/>
          <w:b/>
          <w:color w:val="000000"/>
          <w:sz w:val="24"/>
          <w:szCs w:val="24"/>
        </w:rPr>
      </w:pPr>
      <w:r w:rsidRPr="00EE363F">
        <w:rPr>
          <w:rFonts w:asciiTheme="minorHAnsi" w:eastAsia="Times New Roman" w:hAnsiTheme="minorHAnsi" w:cstheme="minorHAnsi"/>
          <w:b/>
          <w:color w:val="000000"/>
          <w:sz w:val="24"/>
          <w:szCs w:val="24"/>
        </w:rPr>
        <w:lastRenderedPageBreak/>
        <w:t>Appendix B</w:t>
      </w:r>
    </w:p>
    <w:tbl>
      <w:tblPr>
        <w:tblStyle w:val="TableGrid1"/>
        <w:tblW w:w="1085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174"/>
        <w:gridCol w:w="450"/>
        <w:gridCol w:w="270"/>
        <w:gridCol w:w="1529"/>
        <w:gridCol w:w="540"/>
        <w:gridCol w:w="8"/>
        <w:gridCol w:w="262"/>
        <w:gridCol w:w="95"/>
        <w:gridCol w:w="175"/>
        <w:gridCol w:w="360"/>
        <w:gridCol w:w="90"/>
        <w:gridCol w:w="905"/>
        <w:gridCol w:w="450"/>
        <w:gridCol w:w="1349"/>
        <w:gridCol w:w="450"/>
        <w:gridCol w:w="558"/>
        <w:gridCol w:w="342"/>
        <w:gridCol w:w="1264"/>
        <w:gridCol w:w="355"/>
        <w:gridCol w:w="236"/>
      </w:tblGrid>
      <w:tr w:rsidR="0042550E" w:rsidRPr="0042550E" w14:paraId="5C00860C" w14:textId="77777777" w:rsidTr="001B6AAD">
        <w:trPr>
          <w:gridAfter w:val="2"/>
          <w:wAfter w:w="591" w:type="dxa"/>
        </w:trPr>
        <w:tc>
          <w:tcPr>
            <w:tcW w:w="10260" w:type="dxa"/>
            <w:gridSpan w:val="19"/>
          </w:tcPr>
          <w:p w14:paraId="1AEB9D5C" w14:textId="77777777" w:rsidR="0042550E" w:rsidRPr="0042550E" w:rsidRDefault="0042550E" w:rsidP="0042550E">
            <w:pPr>
              <w:autoSpaceDE w:val="0"/>
              <w:autoSpaceDN w:val="0"/>
              <w:adjustRightInd w:val="0"/>
              <w:spacing w:after="0" w:line="240" w:lineRule="auto"/>
              <w:ind w:left="720" w:hanging="720"/>
              <w:jc w:val="center"/>
              <w:rPr>
                <w:rFonts w:ascii="Calibri Light" w:hAnsi="Calibri Light"/>
                <w:b/>
                <w:color w:val="000000"/>
                <w:sz w:val="20"/>
                <w:szCs w:val="20"/>
              </w:rPr>
            </w:pPr>
            <w:r w:rsidRPr="0042550E">
              <w:rPr>
                <w:rFonts w:ascii="Calibri Light" w:hAnsi="Calibri Light"/>
                <w:b/>
                <w:color w:val="000000"/>
                <w:sz w:val="36"/>
                <w:szCs w:val="36"/>
              </w:rPr>
              <w:t>Authorization to Use and Disclose Protected Health Information Form</w:t>
            </w:r>
          </w:p>
        </w:tc>
      </w:tr>
      <w:tr w:rsidR="0042550E" w:rsidRPr="0042550E" w14:paraId="363F503E" w14:textId="77777777" w:rsidTr="001B6AAD">
        <w:trPr>
          <w:gridAfter w:val="2"/>
          <w:wAfter w:w="591" w:type="dxa"/>
        </w:trPr>
        <w:tc>
          <w:tcPr>
            <w:tcW w:w="10260" w:type="dxa"/>
            <w:gridSpan w:val="19"/>
          </w:tcPr>
          <w:p w14:paraId="1B2359F8" w14:textId="77777777" w:rsidR="0042550E" w:rsidRPr="0042550E" w:rsidRDefault="0042550E" w:rsidP="0042550E">
            <w:pPr>
              <w:autoSpaceDE w:val="0"/>
              <w:autoSpaceDN w:val="0"/>
              <w:adjustRightInd w:val="0"/>
              <w:spacing w:after="0" w:line="240" w:lineRule="auto"/>
              <w:ind w:left="720" w:hanging="720"/>
              <w:jc w:val="center"/>
              <w:rPr>
                <w:rFonts w:ascii="Calibri Light" w:hAnsi="Calibri Light"/>
                <w:b/>
                <w:color w:val="000000"/>
                <w:sz w:val="20"/>
                <w:szCs w:val="20"/>
              </w:rPr>
            </w:pPr>
          </w:p>
        </w:tc>
      </w:tr>
      <w:tr w:rsidR="0042550E" w:rsidRPr="0042550E" w14:paraId="5308D5AB" w14:textId="77777777" w:rsidTr="001B6AAD">
        <w:trPr>
          <w:gridAfter w:val="2"/>
          <w:wAfter w:w="591" w:type="dxa"/>
        </w:trPr>
        <w:tc>
          <w:tcPr>
            <w:tcW w:w="10260" w:type="dxa"/>
            <w:gridSpan w:val="19"/>
          </w:tcPr>
          <w:p w14:paraId="35F62980" w14:textId="77777777" w:rsidR="0042550E" w:rsidRPr="0042550E" w:rsidRDefault="0042550E" w:rsidP="0042550E">
            <w:pPr>
              <w:autoSpaceDE w:val="0"/>
              <w:autoSpaceDN w:val="0"/>
              <w:adjustRightInd w:val="0"/>
              <w:spacing w:after="0" w:line="240" w:lineRule="auto"/>
              <w:ind w:left="607" w:hanging="607"/>
              <w:rPr>
                <w:rFonts w:ascii="Calibri Light" w:hAnsi="Calibri Light"/>
                <w:b/>
                <w:color w:val="000000"/>
                <w:sz w:val="20"/>
                <w:szCs w:val="20"/>
              </w:rPr>
            </w:pPr>
            <w:r w:rsidRPr="0042550E">
              <w:rPr>
                <w:rFonts w:ascii="Calibri Light" w:hAnsi="Calibri Light"/>
                <w:b/>
                <w:color w:val="000000"/>
                <w:sz w:val="20"/>
                <w:szCs w:val="20"/>
              </w:rPr>
              <w:t>I</w:t>
            </w:r>
            <w:r w:rsidRPr="0042550E">
              <w:rPr>
                <w:rFonts w:ascii="Calibri Light" w:hAnsi="Calibri Light"/>
                <w:color w:val="000000"/>
                <w:sz w:val="20"/>
                <w:szCs w:val="20"/>
              </w:rPr>
              <w:t xml:space="preserve">. </w:t>
            </w:r>
            <w:r w:rsidRPr="0042550E">
              <w:rPr>
                <w:rFonts w:ascii="Calibri Light" w:hAnsi="Calibri Light"/>
                <w:color w:val="000000"/>
                <w:sz w:val="20"/>
                <w:szCs w:val="20"/>
              </w:rPr>
              <w:tab/>
              <w:t>I,                                     ,</w:t>
            </w:r>
            <w:r w:rsidRPr="0042550E">
              <w:rPr>
                <w:rFonts w:ascii="Calibri Light" w:hAnsi="Calibri Light"/>
                <w:sz w:val="20"/>
                <w:szCs w:val="20"/>
              </w:rPr>
              <w:t xml:space="preserve"> hereby voluntarily authorize the use and disclosure of</w:t>
            </w:r>
            <w:r w:rsidRPr="0042550E">
              <w:rPr>
                <w:rFonts w:ascii="Calibri Light" w:hAnsi="Calibri Light"/>
                <w:color w:val="000000"/>
                <w:sz w:val="20"/>
                <w:szCs w:val="20"/>
              </w:rPr>
              <w:t xml:space="preserve"> protected health information (“PHI”) deemed re</w:t>
            </w:r>
            <w:r w:rsidR="00565885">
              <w:rPr>
                <w:rFonts w:ascii="Calibri Light" w:hAnsi="Calibri Light"/>
                <w:color w:val="000000"/>
                <w:sz w:val="20"/>
                <w:szCs w:val="20"/>
              </w:rPr>
              <w:t xml:space="preserve">levant to Delaware County Common Pleas </w:t>
            </w:r>
            <w:r w:rsidRPr="0042550E">
              <w:rPr>
                <w:rFonts w:ascii="Calibri Light" w:hAnsi="Calibri Light"/>
                <w:color w:val="000000"/>
                <w:sz w:val="20"/>
                <w:szCs w:val="20"/>
              </w:rPr>
              <w:t>Court (“C</w:t>
            </w:r>
            <w:r w:rsidR="00565885">
              <w:rPr>
                <w:rFonts w:ascii="Calibri Light" w:hAnsi="Calibri Light"/>
                <w:color w:val="000000"/>
                <w:sz w:val="20"/>
                <w:szCs w:val="20"/>
              </w:rPr>
              <w:t>PC</w:t>
            </w:r>
            <w:r w:rsidRPr="0042550E">
              <w:rPr>
                <w:rFonts w:ascii="Calibri Light" w:hAnsi="Calibri Light"/>
                <w:color w:val="000000"/>
                <w:sz w:val="20"/>
                <w:szCs w:val="20"/>
              </w:rPr>
              <w:t>”) about me by signing this Authorization to Use and Disclose Protected Health Information Form (“Authorization”).</w:t>
            </w:r>
          </w:p>
          <w:p w14:paraId="3FA2D836" w14:textId="77777777" w:rsidR="0042550E" w:rsidRPr="0042550E" w:rsidRDefault="0042550E" w:rsidP="0042550E">
            <w:pPr>
              <w:autoSpaceDE w:val="0"/>
              <w:autoSpaceDN w:val="0"/>
              <w:adjustRightInd w:val="0"/>
              <w:spacing w:after="0" w:line="240" w:lineRule="auto"/>
              <w:ind w:left="720" w:hanging="1080"/>
              <w:rPr>
                <w:rFonts w:ascii="Calibri Light" w:hAnsi="Calibri Light"/>
                <w:color w:val="000000"/>
                <w:sz w:val="20"/>
                <w:szCs w:val="20"/>
              </w:rPr>
            </w:pPr>
          </w:p>
          <w:p w14:paraId="654D58BF" w14:textId="77777777" w:rsidR="0042550E" w:rsidRPr="0042550E" w:rsidRDefault="0042550E" w:rsidP="0042550E">
            <w:pPr>
              <w:autoSpaceDE w:val="0"/>
              <w:autoSpaceDN w:val="0"/>
              <w:adjustRightInd w:val="0"/>
              <w:spacing w:after="0" w:line="240" w:lineRule="auto"/>
              <w:ind w:left="607" w:hanging="967"/>
              <w:rPr>
                <w:rFonts w:ascii="Calibri Light" w:hAnsi="Calibri Light"/>
                <w:color w:val="000000"/>
                <w:sz w:val="20"/>
                <w:szCs w:val="20"/>
              </w:rPr>
            </w:pPr>
            <w:r w:rsidRPr="0042550E">
              <w:rPr>
                <w:rFonts w:ascii="Calibri Light" w:hAnsi="Calibri Light"/>
                <w:color w:val="000000"/>
                <w:sz w:val="20"/>
                <w:szCs w:val="20"/>
              </w:rPr>
              <w:tab/>
              <w:t>This Authorization applies to the following individual, identified below by name, date of birth (“DOB”), and social security number, and authorizes the use and disclosure as specified herein:</w:t>
            </w:r>
          </w:p>
          <w:p w14:paraId="63527C03" w14:textId="77777777" w:rsidR="0042550E" w:rsidRPr="0042550E" w:rsidRDefault="0042550E" w:rsidP="0042550E">
            <w:pPr>
              <w:tabs>
                <w:tab w:val="left" w:pos="3564"/>
              </w:tabs>
              <w:autoSpaceDE w:val="0"/>
              <w:autoSpaceDN w:val="0"/>
              <w:adjustRightInd w:val="0"/>
              <w:spacing w:after="0" w:line="240" w:lineRule="auto"/>
              <w:ind w:left="720" w:hanging="1080"/>
              <w:rPr>
                <w:rFonts w:ascii="Calibri Light" w:hAnsi="Calibri Light"/>
                <w:color w:val="000000"/>
                <w:sz w:val="20"/>
                <w:szCs w:val="20"/>
              </w:rPr>
            </w:pPr>
            <w:r w:rsidRPr="0042550E">
              <w:rPr>
                <w:rFonts w:ascii="Calibri Light" w:hAnsi="Calibri Light"/>
                <w:color w:val="000000"/>
                <w:sz w:val="20"/>
                <w:szCs w:val="20"/>
              </w:rPr>
              <w:tab/>
            </w:r>
            <w:r w:rsidRPr="0042550E">
              <w:rPr>
                <w:rFonts w:ascii="Calibri Light" w:hAnsi="Calibri Light"/>
                <w:color w:val="000000"/>
                <w:sz w:val="20"/>
                <w:szCs w:val="20"/>
              </w:rPr>
              <w:tab/>
            </w:r>
          </w:p>
          <w:p w14:paraId="6E6C7D1E" w14:textId="77777777" w:rsidR="0042550E" w:rsidRPr="0042550E" w:rsidRDefault="0042550E" w:rsidP="0042550E">
            <w:pPr>
              <w:autoSpaceDE w:val="0"/>
              <w:autoSpaceDN w:val="0"/>
              <w:adjustRightInd w:val="0"/>
              <w:spacing w:after="0" w:line="240" w:lineRule="auto"/>
              <w:ind w:left="607" w:hanging="1080"/>
              <w:rPr>
                <w:rFonts w:ascii="Calibri Light" w:hAnsi="Calibri Light"/>
                <w:color w:val="000000"/>
                <w:sz w:val="20"/>
                <w:szCs w:val="20"/>
              </w:rPr>
            </w:pPr>
            <w:r w:rsidRPr="0042550E">
              <w:rPr>
                <w:rFonts w:ascii="Calibri Light" w:hAnsi="Calibri Light"/>
                <w:color w:val="000000"/>
                <w:sz w:val="20"/>
                <w:szCs w:val="20"/>
              </w:rPr>
              <w:tab/>
              <w:t xml:space="preserve">Individual Name:                                   DOB:                                            Social Security # </w:t>
            </w:r>
          </w:p>
        </w:tc>
      </w:tr>
      <w:tr w:rsidR="0042550E" w:rsidRPr="0042550E" w14:paraId="50ED1A0E" w14:textId="77777777" w:rsidTr="001B6AAD">
        <w:trPr>
          <w:gridAfter w:val="2"/>
          <w:wAfter w:w="591" w:type="dxa"/>
        </w:trPr>
        <w:tc>
          <w:tcPr>
            <w:tcW w:w="10260" w:type="dxa"/>
            <w:gridSpan w:val="19"/>
          </w:tcPr>
          <w:p w14:paraId="14F9DF02" w14:textId="77777777" w:rsidR="0042550E" w:rsidRPr="0042550E" w:rsidRDefault="0042550E" w:rsidP="0042550E">
            <w:pPr>
              <w:autoSpaceDE w:val="0"/>
              <w:autoSpaceDN w:val="0"/>
              <w:adjustRightInd w:val="0"/>
              <w:spacing w:after="0" w:line="240" w:lineRule="auto"/>
              <w:ind w:left="720" w:hanging="720"/>
              <w:rPr>
                <w:rFonts w:ascii="Calibri Light" w:hAnsi="Calibri Light"/>
                <w:b/>
                <w:color w:val="000000"/>
                <w:sz w:val="20"/>
                <w:szCs w:val="20"/>
              </w:rPr>
            </w:pPr>
          </w:p>
        </w:tc>
      </w:tr>
      <w:tr w:rsidR="0042550E" w:rsidRPr="0042550E" w14:paraId="17167976" w14:textId="77777777" w:rsidTr="001B6AAD">
        <w:trPr>
          <w:gridAfter w:val="2"/>
          <w:wAfter w:w="591" w:type="dxa"/>
        </w:trPr>
        <w:tc>
          <w:tcPr>
            <w:tcW w:w="10260" w:type="dxa"/>
            <w:gridSpan w:val="19"/>
          </w:tcPr>
          <w:p w14:paraId="330D6C1F" w14:textId="77777777" w:rsidR="0042550E" w:rsidRPr="0042550E" w:rsidRDefault="0042550E" w:rsidP="0042550E">
            <w:pPr>
              <w:spacing w:after="0" w:line="240" w:lineRule="auto"/>
              <w:ind w:left="607" w:hanging="607"/>
              <w:jc w:val="both"/>
              <w:rPr>
                <w:rFonts w:ascii="Calibri Light" w:hAnsi="Calibri Light"/>
                <w:sz w:val="20"/>
                <w:szCs w:val="20"/>
              </w:rPr>
            </w:pPr>
            <w:r w:rsidRPr="0042550E">
              <w:rPr>
                <w:rFonts w:ascii="Calibri Light" w:hAnsi="Calibri Light"/>
                <w:b/>
                <w:sz w:val="20"/>
                <w:szCs w:val="20"/>
              </w:rPr>
              <w:t>II</w:t>
            </w:r>
            <w:r w:rsidRPr="0042550E">
              <w:rPr>
                <w:rFonts w:ascii="Calibri Light" w:hAnsi="Calibri Light"/>
                <w:sz w:val="20"/>
                <w:szCs w:val="20"/>
              </w:rPr>
              <w:t xml:space="preserve">. </w:t>
            </w:r>
            <w:r w:rsidRPr="0042550E">
              <w:rPr>
                <w:rFonts w:ascii="Calibri Light" w:hAnsi="Calibri Light"/>
                <w:sz w:val="20"/>
                <w:szCs w:val="20"/>
              </w:rPr>
              <w:tab/>
              <w:t>The following agency(s) have my permission to exchange/give/receive/share/re-disclose information about me. (Please Check and/or Specify).</w:t>
            </w:r>
          </w:p>
          <w:p w14:paraId="24F99D5B" w14:textId="77777777" w:rsidR="0042550E" w:rsidRPr="0042550E" w:rsidRDefault="0042550E" w:rsidP="0042550E">
            <w:pPr>
              <w:autoSpaceDE w:val="0"/>
              <w:autoSpaceDN w:val="0"/>
              <w:adjustRightInd w:val="0"/>
              <w:spacing w:after="0" w:line="240" w:lineRule="auto"/>
              <w:ind w:left="720" w:hanging="720"/>
              <w:rPr>
                <w:rFonts w:ascii="Calibri Light" w:hAnsi="Calibri Light"/>
                <w:b/>
                <w:color w:val="000000"/>
                <w:sz w:val="20"/>
                <w:szCs w:val="20"/>
              </w:rPr>
            </w:pPr>
          </w:p>
        </w:tc>
      </w:tr>
      <w:tr w:rsidR="0042550E" w:rsidRPr="0042550E" w14:paraId="46798496" w14:textId="77777777" w:rsidTr="00D85EC7">
        <w:tc>
          <w:tcPr>
            <w:tcW w:w="1163" w:type="dxa"/>
            <w:gridSpan w:val="2"/>
            <w:tcBorders>
              <w:right w:val="single" w:sz="4" w:space="0" w:color="auto"/>
            </w:tcBorders>
          </w:tcPr>
          <w:p w14:paraId="543E6FB2"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7A4FD29B" w14:textId="77777777" w:rsidR="0042550E" w:rsidRPr="0042550E" w:rsidRDefault="00DE39CD" w:rsidP="0042550E">
            <w:pPr>
              <w:spacing w:after="0" w:line="240" w:lineRule="auto"/>
              <w:ind w:left="697" w:hanging="697"/>
              <w:jc w:val="both"/>
              <w:rPr>
                <w:rFonts w:ascii="Calibri Light" w:hAnsi="Calibri Light"/>
                <w:b/>
                <w:sz w:val="20"/>
                <w:szCs w:val="20"/>
              </w:rPr>
            </w:pPr>
            <w:sdt>
              <w:sdtPr>
                <w:rPr>
                  <w:rFonts w:ascii="Arial" w:hAnsi="Arial" w:cs="Arial"/>
                </w:rPr>
                <w:id w:val="274837702"/>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634F876E" w14:textId="77777777" w:rsidR="0042550E" w:rsidRPr="0042550E" w:rsidRDefault="00565885" w:rsidP="0042550E">
            <w:pPr>
              <w:autoSpaceDE w:val="0"/>
              <w:autoSpaceDN w:val="0"/>
              <w:adjustRightInd w:val="0"/>
              <w:spacing w:after="0" w:line="240" w:lineRule="auto"/>
              <w:rPr>
                <w:rFonts w:ascii="Calibri Light" w:hAnsi="Calibri Light"/>
                <w:color w:val="000000"/>
                <w:sz w:val="20"/>
                <w:szCs w:val="20"/>
              </w:rPr>
            </w:pPr>
            <w:r>
              <w:rPr>
                <w:rFonts w:ascii="Calibri Light" w:hAnsi="Calibri Light"/>
                <w:color w:val="000000"/>
                <w:sz w:val="20"/>
                <w:szCs w:val="20"/>
              </w:rPr>
              <w:t>CPC</w:t>
            </w:r>
          </w:p>
          <w:p w14:paraId="7D0B825D"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t>117 N. Union Street Suite 317</w:t>
            </w:r>
          </w:p>
          <w:p w14:paraId="3D953035"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t>Delaware, Ohio 43015</w:t>
            </w:r>
          </w:p>
          <w:p w14:paraId="1F673600"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558F622F" w14:textId="77777777" w:rsidR="0042550E" w:rsidRPr="0042550E" w:rsidRDefault="00DE39CD" w:rsidP="0042550E">
            <w:pPr>
              <w:spacing w:after="0" w:line="240" w:lineRule="auto"/>
              <w:ind w:left="697" w:hanging="697"/>
              <w:jc w:val="both"/>
              <w:rPr>
                <w:rFonts w:ascii="Calibri Light" w:hAnsi="Calibri Light"/>
                <w:b/>
                <w:sz w:val="20"/>
                <w:szCs w:val="20"/>
              </w:rPr>
            </w:pPr>
            <w:sdt>
              <w:sdtPr>
                <w:rPr>
                  <w:rFonts w:ascii="Arial" w:hAnsi="Arial" w:cs="Arial"/>
                </w:rPr>
                <w:id w:val="1494839312"/>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78B68A26"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 and Address)</w:t>
            </w:r>
          </w:p>
          <w:p w14:paraId="0DDED549" w14:textId="77777777" w:rsidR="0042550E" w:rsidRPr="0042550E" w:rsidRDefault="0042550E" w:rsidP="0042550E">
            <w:pPr>
              <w:spacing w:after="0" w:line="240" w:lineRule="auto"/>
              <w:ind w:left="697" w:hanging="697"/>
              <w:jc w:val="both"/>
              <w:rPr>
                <w:rFonts w:ascii="Calibri Light" w:hAnsi="Calibri Light"/>
                <w:b/>
                <w:sz w:val="20"/>
                <w:szCs w:val="20"/>
              </w:rPr>
            </w:pPr>
            <w:r w:rsidRPr="0042550E">
              <w:rPr>
                <w:rFonts w:ascii="Calibri Light" w:hAnsi="Calibri Light"/>
                <w:b/>
                <w:sz w:val="20"/>
                <w:szCs w:val="20"/>
              </w:rPr>
              <w:fldChar w:fldCharType="begin">
                <w:ffData>
                  <w:name w:val="Text1"/>
                  <w:enabled/>
                  <w:calcOnExit w:val="0"/>
                  <w:textInput/>
                </w:ffData>
              </w:fldChar>
            </w:r>
            <w:bookmarkStart w:id="2" w:name="Text1"/>
            <w:r w:rsidRPr="0042550E">
              <w:rPr>
                <w:rFonts w:ascii="Calibri Light" w:hAnsi="Calibri Light"/>
                <w:b/>
                <w:sz w:val="20"/>
                <w:szCs w:val="20"/>
              </w:rPr>
              <w:instrText xml:space="preserve"> FORMTEXT </w:instrText>
            </w:r>
            <w:r w:rsidRPr="0042550E">
              <w:rPr>
                <w:rFonts w:ascii="Calibri Light" w:hAnsi="Calibri Light"/>
                <w:b/>
                <w:sz w:val="20"/>
                <w:szCs w:val="20"/>
              </w:rPr>
            </w:r>
            <w:r w:rsidRPr="0042550E">
              <w:rPr>
                <w:rFonts w:ascii="Calibri Light" w:hAnsi="Calibri Light"/>
                <w:b/>
                <w:sz w:val="20"/>
                <w:szCs w:val="20"/>
              </w:rPr>
              <w:fldChar w:fldCharType="separate"/>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sz w:val="20"/>
                <w:szCs w:val="20"/>
              </w:rPr>
              <w:fldChar w:fldCharType="end"/>
            </w:r>
            <w:bookmarkEnd w:id="2"/>
          </w:p>
        </w:tc>
        <w:tc>
          <w:tcPr>
            <w:tcW w:w="236" w:type="dxa"/>
            <w:tcBorders>
              <w:left w:val="single" w:sz="4" w:space="0" w:color="auto"/>
            </w:tcBorders>
          </w:tcPr>
          <w:p w14:paraId="38A90033"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511D912D" w14:textId="77777777" w:rsidTr="00D85EC7">
        <w:tc>
          <w:tcPr>
            <w:tcW w:w="1163" w:type="dxa"/>
            <w:gridSpan w:val="2"/>
            <w:tcBorders>
              <w:right w:val="single" w:sz="4" w:space="0" w:color="auto"/>
            </w:tcBorders>
          </w:tcPr>
          <w:p w14:paraId="3EE04316"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3C7A7F9B"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70894856"/>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427E2444"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 and Address)</w:t>
            </w:r>
          </w:p>
          <w:p w14:paraId="7C421F10"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fldChar w:fldCharType="begin">
                <w:ffData>
                  <w:name w:val="Text2"/>
                  <w:enabled/>
                  <w:calcOnExit w:val="0"/>
                  <w:textInput/>
                </w:ffData>
              </w:fldChar>
            </w:r>
            <w:bookmarkStart w:id="3" w:name="Text2"/>
            <w:r w:rsidRPr="0042550E">
              <w:rPr>
                <w:rFonts w:ascii="Calibri Light" w:hAnsi="Calibri Light"/>
                <w:color w:val="000000"/>
                <w:sz w:val="20"/>
                <w:szCs w:val="20"/>
              </w:rPr>
              <w:instrText xml:space="preserve"> FORMTEXT </w:instrText>
            </w:r>
            <w:r w:rsidRPr="0042550E">
              <w:rPr>
                <w:rFonts w:ascii="Calibri Light" w:hAnsi="Calibri Light"/>
                <w:color w:val="000000"/>
                <w:sz w:val="20"/>
                <w:szCs w:val="20"/>
              </w:rPr>
            </w:r>
            <w:r w:rsidRPr="0042550E">
              <w:rPr>
                <w:rFonts w:ascii="Calibri Light" w:hAnsi="Calibri Light"/>
                <w:color w:val="000000"/>
                <w:sz w:val="20"/>
                <w:szCs w:val="20"/>
              </w:rPr>
              <w:fldChar w:fldCharType="separate"/>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color w:val="000000"/>
                <w:sz w:val="20"/>
                <w:szCs w:val="20"/>
              </w:rPr>
              <w:fldChar w:fldCharType="end"/>
            </w:r>
            <w:bookmarkEnd w:id="3"/>
          </w:p>
          <w:p w14:paraId="0FAEAB44"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p>
          <w:p w14:paraId="3AED0C52"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p>
        </w:tc>
        <w:tc>
          <w:tcPr>
            <w:tcW w:w="450" w:type="dxa"/>
            <w:tcBorders>
              <w:top w:val="single" w:sz="4" w:space="0" w:color="auto"/>
              <w:left w:val="single" w:sz="4" w:space="0" w:color="auto"/>
              <w:bottom w:val="single" w:sz="4" w:space="0" w:color="auto"/>
            </w:tcBorders>
          </w:tcPr>
          <w:p w14:paraId="32FE7D9B"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558638140"/>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682578A6"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 and Address)</w:t>
            </w:r>
          </w:p>
          <w:p w14:paraId="0092743E"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3"/>
                  <w:enabled/>
                  <w:calcOnExit w:val="0"/>
                  <w:textInput/>
                </w:ffData>
              </w:fldChar>
            </w:r>
            <w:bookmarkStart w:id="4" w:name="Text3"/>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4"/>
          </w:p>
        </w:tc>
        <w:tc>
          <w:tcPr>
            <w:tcW w:w="236" w:type="dxa"/>
            <w:tcBorders>
              <w:left w:val="single" w:sz="4" w:space="0" w:color="auto"/>
            </w:tcBorders>
          </w:tcPr>
          <w:p w14:paraId="0D820C46"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0F8E46FD" w14:textId="77777777" w:rsidTr="001B6AAD">
        <w:trPr>
          <w:gridAfter w:val="2"/>
          <w:wAfter w:w="591" w:type="dxa"/>
        </w:trPr>
        <w:tc>
          <w:tcPr>
            <w:tcW w:w="10260" w:type="dxa"/>
            <w:gridSpan w:val="19"/>
          </w:tcPr>
          <w:p w14:paraId="76575614"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7960AFF2" w14:textId="77777777" w:rsidTr="001B6AAD">
        <w:trPr>
          <w:gridAfter w:val="2"/>
          <w:wAfter w:w="591" w:type="dxa"/>
        </w:trPr>
        <w:tc>
          <w:tcPr>
            <w:tcW w:w="10260" w:type="dxa"/>
            <w:gridSpan w:val="19"/>
          </w:tcPr>
          <w:p w14:paraId="604605FD" w14:textId="77777777" w:rsidR="0042550E" w:rsidRPr="0042550E" w:rsidRDefault="0042550E" w:rsidP="0042550E">
            <w:pPr>
              <w:autoSpaceDE w:val="0"/>
              <w:autoSpaceDN w:val="0"/>
              <w:adjustRightInd w:val="0"/>
              <w:spacing w:after="0" w:line="240" w:lineRule="auto"/>
              <w:ind w:left="-23"/>
              <w:contextualSpacing/>
              <w:rPr>
                <w:rFonts w:ascii="Calibri Light" w:hAnsi="Calibri Light"/>
                <w:color w:val="000000"/>
                <w:sz w:val="20"/>
                <w:szCs w:val="20"/>
              </w:rPr>
            </w:pPr>
            <w:r w:rsidRPr="0042550E">
              <w:rPr>
                <w:rFonts w:ascii="Calibri Light" w:hAnsi="Calibri Light"/>
                <w:b/>
                <w:color w:val="000000"/>
                <w:sz w:val="20"/>
                <w:szCs w:val="20"/>
              </w:rPr>
              <w:t xml:space="preserve">III.          The purpose or need for this disclosure is: </w:t>
            </w:r>
            <w:r w:rsidRPr="0042550E">
              <w:rPr>
                <w:rFonts w:ascii="Calibri Light" w:hAnsi="Calibri Light"/>
                <w:color w:val="000000"/>
                <w:sz w:val="20"/>
                <w:szCs w:val="20"/>
              </w:rPr>
              <w:t xml:space="preserve">(Please Check, Insert Case Number, and/or Specify) </w:t>
            </w:r>
          </w:p>
        </w:tc>
      </w:tr>
      <w:tr w:rsidR="0042550E" w:rsidRPr="0042550E" w14:paraId="09933E03" w14:textId="77777777" w:rsidTr="001B6AAD">
        <w:trPr>
          <w:gridAfter w:val="2"/>
          <w:wAfter w:w="591" w:type="dxa"/>
        </w:trPr>
        <w:tc>
          <w:tcPr>
            <w:tcW w:w="10260" w:type="dxa"/>
            <w:gridSpan w:val="19"/>
          </w:tcPr>
          <w:p w14:paraId="0D4ACC7B"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08A10D72" w14:textId="77777777" w:rsidTr="00D85EC7">
        <w:trPr>
          <w:trHeight w:val="562"/>
        </w:trPr>
        <w:tc>
          <w:tcPr>
            <w:tcW w:w="1163" w:type="dxa"/>
            <w:gridSpan w:val="2"/>
            <w:tcBorders>
              <w:right w:val="single" w:sz="4" w:space="0" w:color="auto"/>
            </w:tcBorders>
          </w:tcPr>
          <w:p w14:paraId="70BEBCD3"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605ECC48" w14:textId="77777777" w:rsidR="0042550E" w:rsidRPr="0042550E" w:rsidRDefault="00DE39CD" w:rsidP="0042550E">
            <w:pPr>
              <w:spacing w:after="0" w:line="240" w:lineRule="auto"/>
              <w:ind w:left="697" w:hanging="697"/>
              <w:jc w:val="both"/>
              <w:rPr>
                <w:rFonts w:ascii="MS Gothic" w:eastAsia="MS Gothic" w:hAnsi="MS Gothic" w:cs="Arial"/>
                <w:sz w:val="20"/>
                <w:szCs w:val="20"/>
              </w:rPr>
            </w:pPr>
            <w:sdt>
              <w:sdtPr>
                <w:rPr>
                  <w:rFonts w:ascii="Arial" w:hAnsi="Arial" w:cs="Arial"/>
                </w:rPr>
                <w:id w:val="63800636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2FCFDA12"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Legal Matter –Delaware County Case No.</w:t>
            </w:r>
          </w:p>
          <w:p w14:paraId="53EDBE4D" w14:textId="77777777" w:rsidR="0042550E" w:rsidRPr="0042550E" w:rsidRDefault="0042550E" w:rsidP="0042550E">
            <w:pPr>
              <w:spacing w:after="0" w:line="240" w:lineRule="auto"/>
              <w:ind w:left="697" w:hanging="697"/>
              <w:jc w:val="both"/>
              <w:rPr>
                <w:rFonts w:ascii="Calibri Light" w:hAnsi="Calibri Light"/>
                <w:sz w:val="20"/>
                <w:szCs w:val="20"/>
              </w:rPr>
            </w:pPr>
          </w:p>
          <w:p w14:paraId="62AA810A" w14:textId="77777777" w:rsidR="0042550E" w:rsidRPr="0042550E" w:rsidRDefault="0042550E" w:rsidP="0042550E">
            <w:pPr>
              <w:spacing w:after="0" w:line="240" w:lineRule="auto"/>
              <w:ind w:left="697" w:hanging="697"/>
              <w:jc w:val="both"/>
              <w:rPr>
                <w:rFonts w:ascii="Calibri Light" w:hAnsi="Calibri Light"/>
                <w:sz w:val="20"/>
                <w:szCs w:val="20"/>
              </w:rPr>
            </w:pPr>
          </w:p>
          <w:p w14:paraId="42253A25" w14:textId="77777777" w:rsidR="0042550E" w:rsidRPr="0042550E" w:rsidRDefault="0042550E" w:rsidP="0042550E">
            <w:pPr>
              <w:spacing w:after="0" w:line="240" w:lineRule="auto"/>
              <w:ind w:left="697" w:hanging="697"/>
              <w:jc w:val="both"/>
              <w:rPr>
                <w:rFonts w:ascii="Calibri Light" w:hAnsi="Calibri Light"/>
                <w:sz w:val="20"/>
                <w:szCs w:val="20"/>
              </w:rPr>
            </w:pPr>
          </w:p>
        </w:tc>
        <w:tc>
          <w:tcPr>
            <w:tcW w:w="450" w:type="dxa"/>
            <w:tcBorders>
              <w:top w:val="single" w:sz="4" w:space="0" w:color="auto"/>
              <w:left w:val="single" w:sz="4" w:space="0" w:color="auto"/>
              <w:bottom w:val="single" w:sz="4" w:space="0" w:color="auto"/>
            </w:tcBorders>
          </w:tcPr>
          <w:p w14:paraId="29346B4B" w14:textId="77777777" w:rsidR="0042550E" w:rsidRPr="0042550E" w:rsidRDefault="00DE39CD" w:rsidP="0042550E">
            <w:pPr>
              <w:spacing w:after="0" w:line="240" w:lineRule="auto"/>
              <w:ind w:left="697" w:hanging="697"/>
              <w:jc w:val="both"/>
              <w:rPr>
                <w:rFonts w:ascii="MS Gothic" w:eastAsia="MS Gothic" w:hAnsi="MS Gothic" w:cs="Arial"/>
                <w:sz w:val="20"/>
                <w:szCs w:val="20"/>
              </w:rPr>
            </w:pPr>
            <w:sdt>
              <w:sdtPr>
                <w:rPr>
                  <w:rFonts w:ascii="Arial" w:hAnsi="Arial" w:cs="Arial"/>
                </w:rPr>
                <w:id w:val="1438558824"/>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5B04EB85"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w:t>
            </w:r>
          </w:p>
          <w:p w14:paraId="66CC2DE6"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4"/>
                  <w:enabled/>
                  <w:calcOnExit w:val="0"/>
                  <w:textInput/>
                </w:ffData>
              </w:fldChar>
            </w:r>
            <w:bookmarkStart w:id="5" w:name="Text4"/>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5"/>
          </w:p>
        </w:tc>
        <w:tc>
          <w:tcPr>
            <w:tcW w:w="236" w:type="dxa"/>
            <w:tcBorders>
              <w:left w:val="single" w:sz="4" w:space="0" w:color="auto"/>
            </w:tcBorders>
          </w:tcPr>
          <w:p w14:paraId="4209AF90"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62B8EB3C" w14:textId="77777777" w:rsidTr="00D85EC7">
        <w:trPr>
          <w:trHeight w:val="389"/>
        </w:trPr>
        <w:tc>
          <w:tcPr>
            <w:tcW w:w="1163" w:type="dxa"/>
            <w:gridSpan w:val="2"/>
            <w:tcBorders>
              <w:right w:val="single" w:sz="4" w:space="0" w:color="auto"/>
            </w:tcBorders>
          </w:tcPr>
          <w:p w14:paraId="258D71A2"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3E4D1590"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149869191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2E411A9E"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w:t>
            </w:r>
          </w:p>
          <w:p w14:paraId="12A6E90E"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5"/>
                  <w:enabled/>
                  <w:calcOnExit w:val="0"/>
                  <w:textInput/>
                </w:ffData>
              </w:fldChar>
            </w:r>
            <w:bookmarkStart w:id="6" w:name="Text5"/>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6"/>
          </w:p>
          <w:p w14:paraId="284786C5" w14:textId="77777777" w:rsidR="0042550E" w:rsidRPr="0042550E" w:rsidRDefault="0042550E" w:rsidP="0042550E">
            <w:pPr>
              <w:spacing w:after="0" w:line="240" w:lineRule="auto"/>
              <w:ind w:left="697" w:hanging="697"/>
              <w:jc w:val="both"/>
              <w:rPr>
                <w:rFonts w:ascii="Calibri Light" w:hAnsi="Calibri Light"/>
                <w:sz w:val="20"/>
                <w:szCs w:val="20"/>
              </w:rPr>
            </w:pPr>
          </w:p>
        </w:tc>
        <w:tc>
          <w:tcPr>
            <w:tcW w:w="450" w:type="dxa"/>
            <w:tcBorders>
              <w:top w:val="single" w:sz="4" w:space="0" w:color="auto"/>
              <w:left w:val="single" w:sz="4" w:space="0" w:color="auto"/>
              <w:bottom w:val="single" w:sz="4" w:space="0" w:color="auto"/>
            </w:tcBorders>
          </w:tcPr>
          <w:p w14:paraId="5B09EE62"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541671161"/>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270B15FF"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w:t>
            </w:r>
          </w:p>
          <w:p w14:paraId="6F579CCB"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6"/>
                  <w:enabled/>
                  <w:calcOnExit w:val="0"/>
                  <w:textInput/>
                </w:ffData>
              </w:fldChar>
            </w:r>
            <w:bookmarkStart w:id="7" w:name="Text6"/>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7"/>
          </w:p>
          <w:p w14:paraId="0F270AB0" w14:textId="77777777" w:rsidR="0042550E" w:rsidRPr="0042550E" w:rsidRDefault="0042550E" w:rsidP="0042550E">
            <w:pPr>
              <w:spacing w:after="0" w:line="240" w:lineRule="auto"/>
              <w:ind w:left="697" w:hanging="697"/>
              <w:jc w:val="both"/>
              <w:rPr>
                <w:rFonts w:ascii="Calibri Light" w:hAnsi="Calibri Light"/>
                <w:sz w:val="20"/>
                <w:szCs w:val="20"/>
              </w:rPr>
            </w:pPr>
          </w:p>
          <w:p w14:paraId="67D1CDFD" w14:textId="77777777" w:rsidR="0042550E" w:rsidRPr="0042550E" w:rsidRDefault="0042550E" w:rsidP="0042550E">
            <w:pPr>
              <w:spacing w:after="0" w:line="240" w:lineRule="auto"/>
              <w:ind w:left="697" w:hanging="697"/>
              <w:jc w:val="both"/>
              <w:rPr>
                <w:rFonts w:ascii="Calibri Light" w:hAnsi="Calibri Light"/>
                <w:sz w:val="20"/>
                <w:szCs w:val="20"/>
              </w:rPr>
            </w:pPr>
          </w:p>
        </w:tc>
        <w:tc>
          <w:tcPr>
            <w:tcW w:w="236" w:type="dxa"/>
            <w:tcBorders>
              <w:left w:val="single" w:sz="4" w:space="0" w:color="auto"/>
            </w:tcBorders>
          </w:tcPr>
          <w:p w14:paraId="76D84AC2"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12DDE124" w14:textId="77777777" w:rsidTr="001B6AAD">
        <w:trPr>
          <w:gridAfter w:val="2"/>
          <w:wAfter w:w="591" w:type="dxa"/>
        </w:trPr>
        <w:tc>
          <w:tcPr>
            <w:tcW w:w="10260" w:type="dxa"/>
            <w:gridSpan w:val="19"/>
          </w:tcPr>
          <w:p w14:paraId="6B255940"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20A86277" w14:textId="77777777" w:rsidTr="001B6AAD">
        <w:trPr>
          <w:gridAfter w:val="2"/>
          <w:wAfter w:w="591" w:type="dxa"/>
        </w:trPr>
        <w:tc>
          <w:tcPr>
            <w:tcW w:w="10260" w:type="dxa"/>
            <w:gridSpan w:val="19"/>
          </w:tcPr>
          <w:p w14:paraId="6512E357" w14:textId="77777777" w:rsidR="0042550E" w:rsidRPr="0042550E" w:rsidRDefault="0042550E" w:rsidP="0042550E">
            <w:pPr>
              <w:autoSpaceDE w:val="0"/>
              <w:autoSpaceDN w:val="0"/>
              <w:adjustRightInd w:val="0"/>
              <w:spacing w:after="0" w:line="240" w:lineRule="auto"/>
              <w:jc w:val="both"/>
              <w:rPr>
                <w:rFonts w:ascii="Calibri Light" w:hAnsi="Calibri Light"/>
                <w:color w:val="000000"/>
                <w:sz w:val="20"/>
                <w:szCs w:val="20"/>
              </w:rPr>
            </w:pPr>
            <w:r w:rsidRPr="0042550E">
              <w:rPr>
                <w:rFonts w:ascii="Calibri Light" w:hAnsi="Calibri Light"/>
                <w:b/>
                <w:color w:val="000000"/>
                <w:sz w:val="20"/>
                <w:szCs w:val="20"/>
              </w:rPr>
              <w:t>IV.         The PHI to be disclosed from my health record includes the following</w:t>
            </w:r>
            <w:r w:rsidRPr="0042550E">
              <w:rPr>
                <w:rFonts w:ascii="Calibri Light" w:hAnsi="Calibri Light"/>
                <w:color w:val="000000"/>
                <w:sz w:val="20"/>
                <w:szCs w:val="20"/>
              </w:rPr>
              <w:t xml:space="preserve">: (Please Check and/or Specify) </w:t>
            </w:r>
          </w:p>
        </w:tc>
      </w:tr>
      <w:tr w:rsidR="0042550E" w:rsidRPr="0042550E" w14:paraId="1145FCB0" w14:textId="77777777" w:rsidTr="001B6AAD">
        <w:trPr>
          <w:gridAfter w:val="2"/>
          <w:wAfter w:w="591" w:type="dxa"/>
        </w:trPr>
        <w:tc>
          <w:tcPr>
            <w:tcW w:w="10260" w:type="dxa"/>
            <w:gridSpan w:val="19"/>
          </w:tcPr>
          <w:p w14:paraId="76D62B3F"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4A3F9F47" w14:textId="77777777" w:rsidTr="00D85EC7">
        <w:trPr>
          <w:trHeight w:val="619"/>
        </w:trPr>
        <w:tc>
          <w:tcPr>
            <w:tcW w:w="1163" w:type="dxa"/>
            <w:gridSpan w:val="2"/>
            <w:tcBorders>
              <w:right w:val="single" w:sz="4" w:space="0" w:color="auto"/>
            </w:tcBorders>
          </w:tcPr>
          <w:p w14:paraId="44FB9586" w14:textId="77777777" w:rsidR="0042550E" w:rsidRPr="0042550E" w:rsidRDefault="0042550E" w:rsidP="0042550E">
            <w:pPr>
              <w:spacing w:after="24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02A40841" w14:textId="77777777" w:rsidR="0042550E" w:rsidRPr="0042550E" w:rsidRDefault="00DE39CD" w:rsidP="0042550E">
            <w:pPr>
              <w:spacing w:after="240" w:line="240" w:lineRule="auto"/>
              <w:ind w:left="697" w:hanging="697"/>
              <w:jc w:val="both"/>
              <w:rPr>
                <w:rFonts w:ascii="MS Gothic" w:eastAsia="MS Gothic" w:hAnsi="MS Gothic" w:cs="Arial"/>
              </w:rPr>
            </w:pPr>
            <w:sdt>
              <w:sdtPr>
                <w:rPr>
                  <w:rFonts w:ascii="Arial" w:hAnsi="Arial" w:cs="Arial"/>
                </w:rPr>
                <w:id w:val="1200902241"/>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69DD5F88" w14:textId="77777777" w:rsidR="0042550E" w:rsidRPr="0042550E" w:rsidRDefault="0042550E" w:rsidP="0042550E">
            <w:pPr>
              <w:spacing w:after="240" w:line="240" w:lineRule="auto"/>
              <w:ind w:left="697" w:hanging="697"/>
              <w:jc w:val="both"/>
              <w:rPr>
                <w:rFonts w:ascii="Calibri Light" w:hAnsi="Calibri Light"/>
                <w:sz w:val="20"/>
                <w:szCs w:val="20"/>
              </w:rPr>
            </w:pPr>
            <w:r w:rsidRPr="0042550E">
              <w:rPr>
                <w:rFonts w:ascii="Calibri Light" w:hAnsi="Calibri Light"/>
                <w:sz w:val="20"/>
                <w:szCs w:val="20"/>
              </w:rPr>
              <w:t>Discharge Summary(ies)</w:t>
            </w:r>
          </w:p>
        </w:tc>
        <w:tc>
          <w:tcPr>
            <w:tcW w:w="450" w:type="dxa"/>
            <w:gridSpan w:val="2"/>
            <w:tcBorders>
              <w:top w:val="single" w:sz="4" w:space="0" w:color="auto"/>
              <w:left w:val="single" w:sz="4" w:space="0" w:color="auto"/>
              <w:bottom w:val="single" w:sz="4" w:space="0" w:color="auto"/>
            </w:tcBorders>
          </w:tcPr>
          <w:p w14:paraId="6CA6CDE8" w14:textId="77777777" w:rsidR="0042550E" w:rsidRPr="0042550E" w:rsidRDefault="00DE39CD" w:rsidP="0042550E">
            <w:pPr>
              <w:spacing w:after="240" w:line="240" w:lineRule="auto"/>
              <w:ind w:left="697" w:hanging="697"/>
              <w:jc w:val="both"/>
              <w:rPr>
                <w:rFonts w:ascii="Calibri Light" w:hAnsi="Calibri Light"/>
                <w:sz w:val="20"/>
                <w:szCs w:val="20"/>
              </w:rPr>
            </w:pPr>
            <w:sdt>
              <w:sdtPr>
                <w:rPr>
                  <w:rFonts w:ascii="Arial" w:hAnsi="Arial" w:cs="Arial"/>
                </w:rPr>
                <w:id w:val="-2006659730"/>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56362488" w14:textId="77777777" w:rsidR="0042550E" w:rsidRPr="0042550E" w:rsidRDefault="0042550E" w:rsidP="0042550E">
            <w:pPr>
              <w:spacing w:after="240" w:line="240" w:lineRule="auto"/>
              <w:ind w:left="697" w:hanging="697"/>
              <w:jc w:val="both"/>
              <w:rPr>
                <w:rFonts w:ascii="Calibri Light" w:hAnsi="Calibri Light"/>
                <w:sz w:val="20"/>
                <w:szCs w:val="20"/>
              </w:rPr>
            </w:pPr>
            <w:r w:rsidRPr="0042550E">
              <w:rPr>
                <w:rFonts w:ascii="Calibri Light" w:hAnsi="Calibri Light"/>
                <w:sz w:val="20"/>
                <w:szCs w:val="20"/>
              </w:rPr>
              <w:t>Psychiatric Evaluations</w:t>
            </w:r>
          </w:p>
        </w:tc>
        <w:tc>
          <w:tcPr>
            <w:tcW w:w="450" w:type="dxa"/>
            <w:tcBorders>
              <w:top w:val="single" w:sz="4" w:space="0" w:color="auto"/>
              <w:left w:val="single" w:sz="4" w:space="0" w:color="auto"/>
              <w:bottom w:val="single" w:sz="4" w:space="0" w:color="auto"/>
            </w:tcBorders>
          </w:tcPr>
          <w:p w14:paraId="76245AEE" w14:textId="77777777" w:rsidR="0042550E" w:rsidRPr="0042550E" w:rsidRDefault="00DE39CD" w:rsidP="0042550E">
            <w:pPr>
              <w:spacing w:after="240" w:line="240" w:lineRule="auto"/>
              <w:ind w:left="697" w:hanging="697"/>
              <w:jc w:val="both"/>
              <w:rPr>
                <w:rFonts w:ascii="Calibri Light" w:hAnsi="Calibri Light"/>
                <w:sz w:val="20"/>
                <w:szCs w:val="20"/>
              </w:rPr>
            </w:pPr>
            <w:sdt>
              <w:sdtPr>
                <w:rPr>
                  <w:rFonts w:ascii="Arial" w:hAnsi="Arial" w:cs="Arial"/>
                </w:rPr>
                <w:id w:val="200500231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6BC16162" w14:textId="77777777" w:rsidR="0042550E" w:rsidRPr="0042550E" w:rsidRDefault="00597B85" w:rsidP="0042550E">
            <w:pPr>
              <w:spacing w:after="240" w:line="240" w:lineRule="auto"/>
              <w:ind w:left="697" w:hanging="697"/>
              <w:jc w:val="both"/>
              <w:rPr>
                <w:rFonts w:ascii="Calibri Light" w:hAnsi="Calibri Light"/>
                <w:sz w:val="20"/>
                <w:szCs w:val="20"/>
              </w:rPr>
            </w:pPr>
            <w:r>
              <w:rPr>
                <w:rFonts w:ascii="Calibri Light" w:hAnsi="Calibri Light"/>
                <w:sz w:val="20"/>
                <w:szCs w:val="20"/>
              </w:rPr>
              <w:t>Progress Reports</w:t>
            </w:r>
          </w:p>
        </w:tc>
        <w:tc>
          <w:tcPr>
            <w:tcW w:w="236" w:type="dxa"/>
            <w:tcBorders>
              <w:left w:val="single" w:sz="4" w:space="0" w:color="auto"/>
            </w:tcBorders>
          </w:tcPr>
          <w:p w14:paraId="74C1CF6E" w14:textId="77777777" w:rsidR="0042550E" w:rsidRPr="0042550E" w:rsidRDefault="0042550E" w:rsidP="0042550E">
            <w:pPr>
              <w:spacing w:after="240" w:line="240" w:lineRule="auto"/>
              <w:ind w:left="697" w:hanging="697"/>
              <w:jc w:val="both"/>
              <w:rPr>
                <w:rFonts w:ascii="Calibri Light" w:hAnsi="Calibri Light"/>
                <w:b/>
                <w:sz w:val="20"/>
                <w:szCs w:val="20"/>
              </w:rPr>
            </w:pPr>
          </w:p>
        </w:tc>
      </w:tr>
      <w:tr w:rsidR="0042550E" w:rsidRPr="0042550E" w14:paraId="66938220" w14:textId="77777777" w:rsidTr="00D85EC7">
        <w:trPr>
          <w:trHeight w:val="619"/>
        </w:trPr>
        <w:tc>
          <w:tcPr>
            <w:tcW w:w="1163" w:type="dxa"/>
            <w:gridSpan w:val="2"/>
            <w:tcBorders>
              <w:right w:val="single" w:sz="4" w:space="0" w:color="auto"/>
            </w:tcBorders>
          </w:tcPr>
          <w:p w14:paraId="05CE4B6D"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563045E6"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180542703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14F67654" w14:textId="77777777" w:rsidR="0042550E" w:rsidRPr="0042550E" w:rsidRDefault="0042550E" w:rsidP="0042550E">
            <w:pPr>
              <w:spacing w:after="0" w:line="240" w:lineRule="auto"/>
              <w:jc w:val="both"/>
              <w:rPr>
                <w:rFonts w:ascii="Calibri Light" w:hAnsi="Calibri Light"/>
                <w:sz w:val="20"/>
                <w:szCs w:val="20"/>
              </w:rPr>
            </w:pPr>
            <w:r w:rsidRPr="0042550E">
              <w:rPr>
                <w:rFonts w:ascii="Calibri Light" w:hAnsi="Calibri Light"/>
                <w:sz w:val="20"/>
                <w:szCs w:val="20"/>
              </w:rPr>
              <w:t>Names of Agencies Providing Services</w:t>
            </w:r>
          </w:p>
          <w:p w14:paraId="4E262BF6" w14:textId="77777777" w:rsidR="0042550E" w:rsidRPr="0042550E" w:rsidRDefault="0042550E" w:rsidP="0042550E">
            <w:pPr>
              <w:spacing w:after="0" w:line="240" w:lineRule="auto"/>
              <w:jc w:val="both"/>
              <w:rPr>
                <w:rFonts w:ascii="Calibri Light" w:hAnsi="Calibri Light"/>
                <w:sz w:val="4"/>
                <w:szCs w:val="4"/>
              </w:rPr>
            </w:pPr>
          </w:p>
        </w:tc>
        <w:tc>
          <w:tcPr>
            <w:tcW w:w="450" w:type="dxa"/>
            <w:gridSpan w:val="2"/>
            <w:tcBorders>
              <w:top w:val="single" w:sz="4" w:space="0" w:color="auto"/>
              <w:left w:val="single" w:sz="4" w:space="0" w:color="auto"/>
              <w:bottom w:val="single" w:sz="4" w:space="0" w:color="auto"/>
            </w:tcBorders>
          </w:tcPr>
          <w:p w14:paraId="29716618"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698090101"/>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7E666581"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Vocational assessments</w:t>
            </w:r>
          </w:p>
        </w:tc>
        <w:tc>
          <w:tcPr>
            <w:tcW w:w="450" w:type="dxa"/>
            <w:tcBorders>
              <w:top w:val="single" w:sz="4" w:space="0" w:color="auto"/>
              <w:left w:val="single" w:sz="4" w:space="0" w:color="auto"/>
              <w:bottom w:val="single" w:sz="4" w:space="0" w:color="auto"/>
            </w:tcBorders>
          </w:tcPr>
          <w:p w14:paraId="39510E4F"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1576556725"/>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759EBDB2"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Psychological Assessment</w:t>
            </w:r>
          </w:p>
        </w:tc>
        <w:tc>
          <w:tcPr>
            <w:tcW w:w="236" w:type="dxa"/>
            <w:tcBorders>
              <w:left w:val="single" w:sz="4" w:space="0" w:color="auto"/>
            </w:tcBorders>
          </w:tcPr>
          <w:p w14:paraId="65E03D10"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18F68E0E" w14:textId="77777777" w:rsidTr="00D85EC7">
        <w:trPr>
          <w:trHeight w:val="619"/>
        </w:trPr>
        <w:tc>
          <w:tcPr>
            <w:tcW w:w="1163" w:type="dxa"/>
            <w:gridSpan w:val="2"/>
            <w:tcBorders>
              <w:right w:val="single" w:sz="4" w:space="0" w:color="auto"/>
            </w:tcBorders>
          </w:tcPr>
          <w:p w14:paraId="43F3F45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00F2A5D3"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710236048"/>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77D043CD" w14:textId="77777777" w:rsidR="0042550E" w:rsidRPr="0042550E" w:rsidRDefault="00597B85" w:rsidP="0042550E">
            <w:pPr>
              <w:spacing w:after="0" w:line="240" w:lineRule="auto"/>
              <w:jc w:val="both"/>
              <w:rPr>
                <w:rFonts w:ascii="Calibri Light" w:hAnsi="Calibri Light"/>
                <w:sz w:val="20"/>
                <w:szCs w:val="20"/>
              </w:rPr>
            </w:pPr>
            <w:r>
              <w:rPr>
                <w:rFonts w:ascii="Calibri Light" w:hAnsi="Calibri Light"/>
                <w:sz w:val="20"/>
                <w:szCs w:val="20"/>
              </w:rPr>
              <w:t>Treatment Plan</w:t>
            </w:r>
          </w:p>
        </w:tc>
        <w:tc>
          <w:tcPr>
            <w:tcW w:w="450" w:type="dxa"/>
            <w:gridSpan w:val="2"/>
            <w:tcBorders>
              <w:top w:val="single" w:sz="4" w:space="0" w:color="auto"/>
              <w:left w:val="single" w:sz="4" w:space="0" w:color="auto"/>
              <w:bottom w:val="single" w:sz="4" w:space="0" w:color="auto"/>
            </w:tcBorders>
          </w:tcPr>
          <w:p w14:paraId="0BC5F980"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1883670604"/>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4501636A"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Disability Records</w:t>
            </w:r>
          </w:p>
        </w:tc>
        <w:tc>
          <w:tcPr>
            <w:tcW w:w="450" w:type="dxa"/>
            <w:tcBorders>
              <w:top w:val="single" w:sz="4" w:space="0" w:color="auto"/>
              <w:left w:val="single" w:sz="4" w:space="0" w:color="auto"/>
              <w:bottom w:val="single" w:sz="4" w:space="0" w:color="auto"/>
            </w:tcBorders>
          </w:tcPr>
          <w:p w14:paraId="614FB106"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1817020422"/>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49471303"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Physician Orders</w:t>
            </w:r>
          </w:p>
        </w:tc>
        <w:tc>
          <w:tcPr>
            <w:tcW w:w="236" w:type="dxa"/>
            <w:tcBorders>
              <w:left w:val="single" w:sz="4" w:space="0" w:color="auto"/>
            </w:tcBorders>
          </w:tcPr>
          <w:p w14:paraId="46B14024" w14:textId="77777777" w:rsidR="0042550E" w:rsidRPr="0042550E" w:rsidRDefault="0042550E" w:rsidP="0042550E">
            <w:pPr>
              <w:spacing w:after="240" w:line="240" w:lineRule="auto"/>
              <w:ind w:left="697" w:hanging="697"/>
              <w:jc w:val="both"/>
              <w:rPr>
                <w:rFonts w:ascii="Calibri Light" w:hAnsi="Calibri Light"/>
                <w:b/>
                <w:sz w:val="20"/>
                <w:szCs w:val="20"/>
              </w:rPr>
            </w:pPr>
          </w:p>
        </w:tc>
      </w:tr>
      <w:tr w:rsidR="0042550E" w:rsidRPr="0042550E" w14:paraId="7C9E2D74" w14:textId="77777777" w:rsidTr="00D85EC7">
        <w:trPr>
          <w:trHeight w:val="619"/>
        </w:trPr>
        <w:tc>
          <w:tcPr>
            <w:tcW w:w="1163" w:type="dxa"/>
            <w:gridSpan w:val="2"/>
            <w:tcBorders>
              <w:right w:val="single" w:sz="4" w:space="0" w:color="auto"/>
            </w:tcBorders>
          </w:tcPr>
          <w:p w14:paraId="45B474EB"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36F6404D"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72707102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200D9727" w14:textId="77777777" w:rsidR="0042550E" w:rsidRPr="0042550E" w:rsidRDefault="0042550E" w:rsidP="0042550E">
            <w:pPr>
              <w:spacing w:after="0" w:line="240" w:lineRule="auto"/>
              <w:jc w:val="both"/>
              <w:rPr>
                <w:rFonts w:ascii="Calibri Light" w:hAnsi="Calibri Light"/>
                <w:sz w:val="20"/>
                <w:szCs w:val="20"/>
              </w:rPr>
            </w:pPr>
            <w:r w:rsidRPr="0042550E">
              <w:rPr>
                <w:rFonts w:ascii="Calibri Light" w:hAnsi="Calibri Light"/>
                <w:sz w:val="20"/>
                <w:szCs w:val="20"/>
              </w:rPr>
              <w:t>Laboratory Reports</w:t>
            </w:r>
          </w:p>
        </w:tc>
        <w:tc>
          <w:tcPr>
            <w:tcW w:w="450" w:type="dxa"/>
            <w:gridSpan w:val="2"/>
            <w:tcBorders>
              <w:top w:val="single" w:sz="4" w:space="0" w:color="auto"/>
              <w:left w:val="single" w:sz="4" w:space="0" w:color="auto"/>
              <w:bottom w:val="single" w:sz="4" w:space="0" w:color="auto"/>
            </w:tcBorders>
          </w:tcPr>
          <w:p w14:paraId="446C6A17"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752583974"/>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0E2ED3AB"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Type of Services Received</w:t>
            </w:r>
          </w:p>
        </w:tc>
        <w:tc>
          <w:tcPr>
            <w:tcW w:w="450" w:type="dxa"/>
            <w:tcBorders>
              <w:top w:val="single" w:sz="4" w:space="0" w:color="auto"/>
              <w:left w:val="single" w:sz="4" w:space="0" w:color="auto"/>
              <w:bottom w:val="single" w:sz="4" w:space="0" w:color="auto"/>
            </w:tcBorders>
          </w:tcPr>
          <w:p w14:paraId="357AFC65"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1686252287"/>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4A318E26"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Medications Prescribed</w:t>
            </w:r>
          </w:p>
        </w:tc>
        <w:tc>
          <w:tcPr>
            <w:tcW w:w="236" w:type="dxa"/>
            <w:tcBorders>
              <w:left w:val="single" w:sz="4" w:space="0" w:color="auto"/>
            </w:tcBorders>
          </w:tcPr>
          <w:p w14:paraId="6A273160" w14:textId="77777777" w:rsidR="0042550E" w:rsidRPr="0042550E" w:rsidRDefault="0042550E" w:rsidP="0042550E">
            <w:pPr>
              <w:spacing w:after="240" w:line="240" w:lineRule="auto"/>
              <w:ind w:left="697" w:hanging="697"/>
              <w:jc w:val="both"/>
              <w:rPr>
                <w:rFonts w:ascii="Calibri Light" w:hAnsi="Calibri Light"/>
                <w:b/>
                <w:sz w:val="20"/>
                <w:szCs w:val="20"/>
              </w:rPr>
            </w:pPr>
          </w:p>
        </w:tc>
      </w:tr>
      <w:tr w:rsidR="0042550E" w:rsidRPr="0042550E" w14:paraId="0466D3E7" w14:textId="77777777" w:rsidTr="00D85EC7">
        <w:trPr>
          <w:trHeight w:val="619"/>
        </w:trPr>
        <w:tc>
          <w:tcPr>
            <w:tcW w:w="1163" w:type="dxa"/>
            <w:gridSpan w:val="2"/>
            <w:tcBorders>
              <w:right w:val="single" w:sz="4" w:space="0" w:color="auto"/>
            </w:tcBorders>
          </w:tcPr>
          <w:p w14:paraId="5B42A576"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26D2967B"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1039360776"/>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77E3B4C3" w14:textId="77777777" w:rsidR="0042550E" w:rsidRPr="0042550E" w:rsidRDefault="00597B85" w:rsidP="0042550E">
            <w:pPr>
              <w:spacing w:after="0" w:line="240" w:lineRule="auto"/>
              <w:jc w:val="both"/>
              <w:rPr>
                <w:rFonts w:ascii="Calibri Light" w:hAnsi="Calibri Light"/>
                <w:sz w:val="20"/>
                <w:szCs w:val="20"/>
              </w:rPr>
            </w:pPr>
            <w:r>
              <w:rPr>
                <w:rFonts w:ascii="Calibri Light" w:hAnsi="Calibri Light"/>
                <w:sz w:val="20"/>
                <w:szCs w:val="20"/>
              </w:rPr>
              <w:t>Appointment Date/Time</w:t>
            </w:r>
          </w:p>
        </w:tc>
        <w:tc>
          <w:tcPr>
            <w:tcW w:w="450" w:type="dxa"/>
            <w:gridSpan w:val="2"/>
            <w:tcBorders>
              <w:top w:val="single" w:sz="4" w:space="0" w:color="auto"/>
              <w:left w:val="single" w:sz="4" w:space="0" w:color="auto"/>
              <w:bottom w:val="single" w:sz="4" w:space="0" w:color="auto"/>
            </w:tcBorders>
          </w:tcPr>
          <w:p w14:paraId="759A9300"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920829707"/>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46065213" w14:textId="77777777" w:rsidR="0042550E" w:rsidRPr="0042550E" w:rsidRDefault="00597B85" w:rsidP="0042550E">
            <w:pPr>
              <w:spacing w:after="0" w:line="240" w:lineRule="auto"/>
              <w:ind w:left="697" w:hanging="697"/>
              <w:jc w:val="both"/>
              <w:rPr>
                <w:rFonts w:ascii="Calibri Light" w:hAnsi="Calibri Light"/>
                <w:sz w:val="20"/>
                <w:szCs w:val="20"/>
              </w:rPr>
            </w:pPr>
            <w:r>
              <w:rPr>
                <w:rFonts w:ascii="Calibri Light" w:hAnsi="Calibri Light"/>
                <w:sz w:val="20"/>
                <w:szCs w:val="20"/>
              </w:rPr>
              <w:t>Attendance Record</w:t>
            </w:r>
          </w:p>
        </w:tc>
        <w:tc>
          <w:tcPr>
            <w:tcW w:w="450" w:type="dxa"/>
            <w:tcBorders>
              <w:top w:val="single" w:sz="4" w:space="0" w:color="auto"/>
              <w:left w:val="single" w:sz="4" w:space="0" w:color="auto"/>
              <w:bottom w:val="single" w:sz="4" w:space="0" w:color="auto"/>
            </w:tcBorders>
          </w:tcPr>
          <w:p w14:paraId="7B876C1B" w14:textId="77777777" w:rsidR="0042550E" w:rsidRPr="0042550E" w:rsidRDefault="00DE39CD" w:rsidP="0042550E">
            <w:pPr>
              <w:spacing w:after="0" w:line="240" w:lineRule="auto"/>
              <w:ind w:left="697" w:hanging="697"/>
              <w:jc w:val="both"/>
              <w:rPr>
                <w:rFonts w:ascii="MS Gothic" w:eastAsia="MS Gothic" w:hAnsi="MS Gothic" w:cs="Arial"/>
              </w:rPr>
            </w:pPr>
            <w:sdt>
              <w:sdtPr>
                <w:rPr>
                  <w:rFonts w:ascii="Arial" w:hAnsi="Arial" w:cs="Arial"/>
                </w:rPr>
                <w:id w:val="1977940318"/>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left w:val="nil"/>
              <w:bottom w:val="single" w:sz="4" w:space="0" w:color="auto"/>
              <w:right w:val="single" w:sz="4" w:space="0" w:color="auto"/>
            </w:tcBorders>
          </w:tcPr>
          <w:p w14:paraId="154B3369"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 (specify):</w:t>
            </w:r>
          </w:p>
          <w:p w14:paraId="00FFF055"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7"/>
                  <w:enabled/>
                  <w:calcOnExit w:val="0"/>
                  <w:textInput/>
                </w:ffData>
              </w:fldChar>
            </w:r>
            <w:bookmarkStart w:id="8" w:name="Text7"/>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8"/>
          </w:p>
        </w:tc>
        <w:tc>
          <w:tcPr>
            <w:tcW w:w="236" w:type="dxa"/>
            <w:tcBorders>
              <w:left w:val="single" w:sz="4" w:space="0" w:color="auto"/>
            </w:tcBorders>
          </w:tcPr>
          <w:p w14:paraId="75B38E4B" w14:textId="77777777" w:rsidR="0042550E" w:rsidRPr="0042550E" w:rsidRDefault="0042550E" w:rsidP="0042550E">
            <w:pPr>
              <w:spacing w:after="240" w:line="240" w:lineRule="auto"/>
              <w:ind w:left="697" w:hanging="697"/>
              <w:jc w:val="both"/>
              <w:rPr>
                <w:rFonts w:ascii="Calibri Light" w:hAnsi="Calibri Light"/>
                <w:b/>
                <w:sz w:val="20"/>
                <w:szCs w:val="20"/>
              </w:rPr>
            </w:pPr>
          </w:p>
        </w:tc>
      </w:tr>
      <w:tr w:rsidR="0042550E" w:rsidRPr="0042550E" w14:paraId="4DDD8077" w14:textId="77777777" w:rsidTr="001B6AAD">
        <w:trPr>
          <w:gridAfter w:val="2"/>
          <w:wAfter w:w="591" w:type="dxa"/>
        </w:trPr>
        <w:tc>
          <w:tcPr>
            <w:tcW w:w="10260" w:type="dxa"/>
            <w:gridSpan w:val="19"/>
          </w:tcPr>
          <w:p w14:paraId="77DBFF49"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7154F5E2" w14:textId="77777777" w:rsidTr="00D85EC7">
        <w:trPr>
          <w:gridAfter w:val="2"/>
          <w:wAfter w:w="591" w:type="dxa"/>
        </w:trPr>
        <w:tc>
          <w:tcPr>
            <w:tcW w:w="1163" w:type="dxa"/>
            <w:gridSpan w:val="2"/>
          </w:tcPr>
          <w:p w14:paraId="45963344"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097" w:type="dxa"/>
            <w:gridSpan w:val="17"/>
          </w:tcPr>
          <w:p w14:paraId="2E398FF8" w14:textId="77777777" w:rsidR="0042550E" w:rsidRPr="0042550E" w:rsidRDefault="0042550E" w:rsidP="0042550E">
            <w:pPr>
              <w:autoSpaceDE w:val="0"/>
              <w:autoSpaceDN w:val="0"/>
              <w:adjustRightInd w:val="0"/>
              <w:spacing w:after="0" w:line="240" w:lineRule="auto"/>
              <w:jc w:val="both"/>
              <w:rPr>
                <w:rFonts w:ascii="Calibri Light" w:hAnsi="Calibri Light"/>
                <w:color w:val="000000"/>
                <w:sz w:val="20"/>
                <w:szCs w:val="20"/>
              </w:rPr>
            </w:pPr>
            <w:r w:rsidRPr="0042550E">
              <w:rPr>
                <w:rFonts w:ascii="Calibri Light" w:hAnsi="Calibri Light"/>
                <w:b/>
                <w:color w:val="000000"/>
                <w:sz w:val="20"/>
                <w:szCs w:val="20"/>
              </w:rPr>
              <w:t xml:space="preserve">HIV/AIDS, Mental Health/Psychological, and Substance Use Information: </w:t>
            </w:r>
            <w:r w:rsidRPr="0042550E">
              <w:rPr>
                <w:rFonts w:ascii="Calibri Light" w:hAnsi="Calibri Light"/>
                <w:color w:val="000000"/>
                <w:sz w:val="20"/>
                <w:szCs w:val="20"/>
              </w:rPr>
              <w:t>(Please Check and Signature Required)</w:t>
            </w:r>
          </w:p>
        </w:tc>
      </w:tr>
      <w:tr w:rsidR="0042550E" w:rsidRPr="0042550E" w14:paraId="7A91636D" w14:textId="77777777" w:rsidTr="00D85EC7">
        <w:trPr>
          <w:gridAfter w:val="2"/>
          <w:wAfter w:w="591" w:type="dxa"/>
        </w:trPr>
        <w:tc>
          <w:tcPr>
            <w:tcW w:w="1163" w:type="dxa"/>
            <w:gridSpan w:val="2"/>
          </w:tcPr>
          <w:p w14:paraId="6369C24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097" w:type="dxa"/>
            <w:gridSpan w:val="17"/>
          </w:tcPr>
          <w:p w14:paraId="6B50170E"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48EB7874" w14:textId="77777777" w:rsidTr="00D85EC7">
        <w:trPr>
          <w:gridAfter w:val="2"/>
          <w:wAfter w:w="591" w:type="dxa"/>
          <w:trHeight w:val="619"/>
        </w:trPr>
        <w:tc>
          <w:tcPr>
            <w:tcW w:w="1163" w:type="dxa"/>
            <w:gridSpan w:val="2"/>
            <w:tcBorders>
              <w:right w:val="single" w:sz="4" w:space="0" w:color="auto"/>
            </w:tcBorders>
          </w:tcPr>
          <w:p w14:paraId="36A049C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97" w:type="dxa"/>
            <w:gridSpan w:val="5"/>
            <w:tcBorders>
              <w:top w:val="single" w:sz="4" w:space="0" w:color="auto"/>
              <w:left w:val="single" w:sz="4" w:space="0" w:color="auto"/>
              <w:bottom w:val="single" w:sz="4" w:space="0" w:color="auto"/>
              <w:right w:val="single" w:sz="4" w:space="0" w:color="auto"/>
            </w:tcBorders>
          </w:tcPr>
          <w:p w14:paraId="3E3C2B65" w14:textId="77777777" w:rsidR="0042550E" w:rsidRPr="0042550E" w:rsidRDefault="0042550E" w:rsidP="0042550E">
            <w:pPr>
              <w:autoSpaceDE w:val="0"/>
              <w:autoSpaceDN w:val="0"/>
              <w:adjustRightInd w:val="0"/>
              <w:spacing w:after="0" w:line="240" w:lineRule="auto"/>
              <w:rPr>
                <w:rFonts w:ascii="Calibri Light" w:hAnsi="Calibri Light"/>
                <w:b/>
                <w:bCs/>
                <w:color w:val="000000"/>
                <w:sz w:val="20"/>
                <w:szCs w:val="20"/>
              </w:rPr>
            </w:pPr>
            <w:r w:rsidRPr="0042550E">
              <w:rPr>
                <w:rFonts w:ascii="Calibri Light" w:hAnsi="Calibri Light"/>
                <w:b/>
                <w:bCs/>
                <w:color w:val="000000"/>
                <w:sz w:val="20"/>
                <w:szCs w:val="20"/>
              </w:rPr>
              <w:t>Information to Disclose</w:t>
            </w:r>
          </w:p>
          <w:p w14:paraId="25598714"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4"/>
                <w:szCs w:val="24"/>
              </w:rPr>
            </w:pPr>
          </w:p>
        </w:tc>
        <w:tc>
          <w:tcPr>
            <w:tcW w:w="3686" w:type="dxa"/>
            <w:gridSpan w:val="8"/>
            <w:tcBorders>
              <w:top w:val="single" w:sz="4" w:space="0" w:color="auto"/>
              <w:left w:val="single" w:sz="4" w:space="0" w:color="auto"/>
              <w:bottom w:val="single" w:sz="4" w:space="0" w:color="auto"/>
              <w:right w:val="single" w:sz="4" w:space="0" w:color="auto"/>
            </w:tcBorders>
          </w:tcPr>
          <w:p w14:paraId="769FC562" w14:textId="77777777" w:rsidR="0042550E" w:rsidRPr="0042550E" w:rsidRDefault="0042550E" w:rsidP="0042550E">
            <w:pPr>
              <w:autoSpaceDE w:val="0"/>
              <w:autoSpaceDN w:val="0"/>
              <w:adjustRightInd w:val="0"/>
              <w:spacing w:after="0" w:line="240" w:lineRule="auto"/>
              <w:rPr>
                <w:rFonts w:ascii="Calibri Light" w:hAnsi="Calibri Light"/>
                <w:b/>
                <w:bCs/>
                <w:color w:val="000000"/>
                <w:sz w:val="20"/>
                <w:szCs w:val="20"/>
              </w:rPr>
            </w:pPr>
            <w:r w:rsidRPr="0042550E">
              <w:rPr>
                <w:rFonts w:ascii="Calibri Light" w:hAnsi="Calibri Light"/>
                <w:b/>
                <w:bCs/>
                <w:color w:val="000000"/>
                <w:sz w:val="20"/>
                <w:szCs w:val="20"/>
              </w:rPr>
              <w:t>Signature</w:t>
            </w:r>
          </w:p>
          <w:p w14:paraId="6A642680"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008" w:type="dxa"/>
            <w:gridSpan w:val="2"/>
            <w:tcBorders>
              <w:left w:val="single" w:sz="4" w:space="0" w:color="auto"/>
            </w:tcBorders>
          </w:tcPr>
          <w:p w14:paraId="1F25FDE7"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0F8A54FF"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262E602D" w14:textId="77777777" w:rsidTr="00D85EC7">
        <w:trPr>
          <w:gridAfter w:val="2"/>
          <w:wAfter w:w="591" w:type="dxa"/>
          <w:trHeight w:val="619"/>
        </w:trPr>
        <w:tc>
          <w:tcPr>
            <w:tcW w:w="1163" w:type="dxa"/>
            <w:gridSpan w:val="2"/>
            <w:tcBorders>
              <w:right w:val="single" w:sz="4" w:space="0" w:color="auto"/>
            </w:tcBorders>
          </w:tcPr>
          <w:p w14:paraId="0C78CE5D"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left w:val="single" w:sz="4" w:space="0" w:color="auto"/>
              <w:bottom w:val="single" w:sz="4" w:space="0" w:color="auto"/>
              <w:right w:val="single" w:sz="4" w:space="0" w:color="auto"/>
            </w:tcBorders>
          </w:tcPr>
          <w:p w14:paraId="11917F8F" w14:textId="77777777" w:rsidR="0042550E" w:rsidRPr="0042550E" w:rsidRDefault="00DE39CD" w:rsidP="0042550E">
            <w:pPr>
              <w:autoSpaceDE w:val="0"/>
              <w:autoSpaceDN w:val="0"/>
              <w:adjustRightInd w:val="0"/>
              <w:spacing w:after="0" w:line="240" w:lineRule="auto"/>
              <w:rPr>
                <w:rFonts w:ascii="Calibri Light" w:hAnsi="Calibri Light"/>
                <w:bCs/>
                <w:color w:val="000000"/>
                <w:sz w:val="20"/>
                <w:szCs w:val="20"/>
              </w:rPr>
            </w:pPr>
            <w:sdt>
              <w:sdtPr>
                <w:rPr>
                  <w:rFonts w:ascii="Arial" w:hAnsi="Arial" w:cs="Arial"/>
                  <w:color w:val="000000"/>
                  <w:sz w:val="20"/>
                  <w:szCs w:val="20"/>
                </w:rPr>
                <w:id w:val="642323026"/>
                <w14:checkbox>
                  <w14:checked w14:val="0"/>
                  <w14:checkedState w14:val="2612" w14:font="MS Gothic"/>
                  <w14:uncheckedState w14:val="2610" w14:font="MS Gothic"/>
                </w14:checkbox>
              </w:sdtPr>
              <w:sdtEndPr/>
              <w:sdtContent>
                <w:r w:rsidR="0042550E" w:rsidRPr="0042550E">
                  <w:rPr>
                    <w:rFonts w:ascii="Segoe UI Symbol" w:hAnsi="Segoe UI Symbol" w:cs="Segoe UI Symbol"/>
                    <w:color w:val="000000"/>
                    <w:sz w:val="20"/>
                    <w:szCs w:val="20"/>
                  </w:rPr>
                  <w:t>☐</w:t>
                </w:r>
              </w:sdtContent>
            </w:sdt>
            <w:r w:rsidR="0042550E" w:rsidRPr="0042550E">
              <w:rPr>
                <w:rFonts w:ascii="Arial" w:hAnsi="Arial" w:cs="Arial"/>
                <w:color w:val="000000"/>
                <w:sz w:val="20"/>
                <w:szCs w:val="20"/>
              </w:rPr>
              <w:t xml:space="preserve"> </w:t>
            </w:r>
            <w:r w:rsidR="0042550E" w:rsidRPr="0042550E">
              <w:rPr>
                <w:rFonts w:ascii="Calibri Light" w:hAnsi="Calibri Light"/>
                <w:bCs/>
                <w:color w:val="000000"/>
                <w:sz w:val="20"/>
                <w:szCs w:val="20"/>
              </w:rPr>
              <w:t>HIV Test/AIDS-Related Health Information/Status</w:t>
            </w:r>
          </w:p>
          <w:p w14:paraId="15D74627" w14:textId="77777777" w:rsidR="0042550E" w:rsidRPr="0042550E" w:rsidRDefault="0042550E" w:rsidP="0042550E">
            <w:pPr>
              <w:autoSpaceDE w:val="0"/>
              <w:autoSpaceDN w:val="0"/>
              <w:adjustRightInd w:val="0"/>
              <w:spacing w:after="0" w:line="240" w:lineRule="auto"/>
              <w:rPr>
                <w:rFonts w:ascii="Calibri Light" w:hAnsi="Calibri Light"/>
                <w:b/>
                <w:bCs/>
                <w:color w:val="000000"/>
                <w:sz w:val="20"/>
                <w:szCs w:val="20"/>
              </w:rPr>
            </w:pPr>
          </w:p>
        </w:tc>
        <w:tc>
          <w:tcPr>
            <w:tcW w:w="3694" w:type="dxa"/>
            <w:gridSpan w:val="9"/>
            <w:tcBorders>
              <w:top w:val="single" w:sz="4" w:space="0" w:color="auto"/>
              <w:left w:val="single" w:sz="4" w:space="0" w:color="auto"/>
              <w:bottom w:val="single" w:sz="4" w:space="0" w:color="auto"/>
              <w:right w:val="single" w:sz="4" w:space="0" w:color="auto"/>
            </w:tcBorders>
          </w:tcPr>
          <w:p w14:paraId="7EAAF84B"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single" w:sz="4" w:space="0" w:color="auto"/>
            </w:tcBorders>
          </w:tcPr>
          <w:p w14:paraId="000442F2"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3E88EE65"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7915E8F9" w14:textId="77777777" w:rsidTr="00D85EC7">
        <w:trPr>
          <w:gridAfter w:val="2"/>
          <w:wAfter w:w="591" w:type="dxa"/>
          <w:trHeight w:val="619"/>
        </w:trPr>
        <w:tc>
          <w:tcPr>
            <w:tcW w:w="1163" w:type="dxa"/>
            <w:gridSpan w:val="2"/>
            <w:tcBorders>
              <w:right w:val="single" w:sz="4" w:space="0" w:color="auto"/>
            </w:tcBorders>
          </w:tcPr>
          <w:p w14:paraId="5C2C6AA0"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left w:val="single" w:sz="4" w:space="0" w:color="auto"/>
              <w:bottom w:val="single" w:sz="4" w:space="0" w:color="auto"/>
              <w:right w:val="single" w:sz="4" w:space="0" w:color="auto"/>
            </w:tcBorders>
          </w:tcPr>
          <w:p w14:paraId="2F035285" w14:textId="77777777" w:rsidR="0042550E" w:rsidRPr="0042550E" w:rsidRDefault="00DE39CD" w:rsidP="0042550E">
            <w:pPr>
              <w:autoSpaceDE w:val="0"/>
              <w:autoSpaceDN w:val="0"/>
              <w:adjustRightInd w:val="0"/>
              <w:spacing w:after="0" w:line="240" w:lineRule="auto"/>
              <w:rPr>
                <w:rFonts w:ascii="Calibri Light" w:hAnsi="Calibri Light"/>
                <w:color w:val="000000"/>
                <w:sz w:val="20"/>
                <w:szCs w:val="20"/>
              </w:rPr>
            </w:pPr>
            <w:sdt>
              <w:sdtPr>
                <w:rPr>
                  <w:rFonts w:ascii="Arial" w:hAnsi="Arial" w:cs="Arial"/>
                  <w:color w:val="000000"/>
                  <w:sz w:val="20"/>
                  <w:szCs w:val="20"/>
                </w:rPr>
                <w:id w:val="1760644783"/>
                <w14:checkbox>
                  <w14:checked w14:val="0"/>
                  <w14:checkedState w14:val="2612" w14:font="MS Gothic"/>
                  <w14:uncheckedState w14:val="2610" w14:font="MS Gothic"/>
                </w14:checkbox>
              </w:sdtPr>
              <w:sdtEndPr/>
              <w:sdtContent>
                <w:r w:rsidR="0042550E" w:rsidRPr="0042550E">
                  <w:rPr>
                    <w:rFonts w:ascii="Segoe UI Symbol" w:hAnsi="Segoe UI Symbol" w:cs="Segoe UI Symbol"/>
                    <w:color w:val="000000"/>
                    <w:sz w:val="20"/>
                    <w:szCs w:val="20"/>
                  </w:rPr>
                  <w:t>☐</w:t>
                </w:r>
              </w:sdtContent>
            </w:sdt>
            <w:r w:rsidR="0042550E" w:rsidRPr="0042550E">
              <w:rPr>
                <w:rFonts w:ascii="Arial" w:hAnsi="Arial" w:cs="Arial"/>
                <w:color w:val="000000"/>
                <w:sz w:val="20"/>
                <w:szCs w:val="20"/>
              </w:rPr>
              <w:t xml:space="preserve"> </w:t>
            </w:r>
            <w:r w:rsidR="0042550E" w:rsidRPr="0042550E">
              <w:rPr>
                <w:rFonts w:ascii="Calibri Light" w:hAnsi="Calibri Light"/>
                <w:color w:val="000000"/>
                <w:sz w:val="20"/>
                <w:szCs w:val="20"/>
              </w:rPr>
              <w:t>All Mental And Behavioral Health Information</w:t>
            </w:r>
          </w:p>
          <w:p w14:paraId="2D817C5A" w14:textId="77777777" w:rsidR="0042550E" w:rsidRPr="0042550E" w:rsidRDefault="0042550E" w:rsidP="0042550E">
            <w:pPr>
              <w:autoSpaceDE w:val="0"/>
              <w:autoSpaceDN w:val="0"/>
              <w:adjustRightInd w:val="0"/>
              <w:spacing w:after="0" w:line="240" w:lineRule="auto"/>
              <w:rPr>
                <w:rFonts w:ascii="MS Gothic" w:eastAsia="MS Gothic" w:hAnsi="MS Gothic" w:cs="Arial"/>
                <w:color w:val="000000"/>
                <w:sz w:val="4"/>
                <w:szCs w:val="4"/>
              </w:rPr>
            </w:pPr>
          </w:p>
        </w:tc>
        <w:tc>
          <w:tcPr>
            <w:tcW w:w="3694" w:type="dxa"/>
            <w:gridSpan w:val="9"/>
            <w:tcBorders>
              <w:top w:val="single" w:sz="4" w:space="0" w:color="auto"/>
              <w:left w:val="single" w:sz="4" w:space="0" w:color="auto"/>
              <w:bottom w:val="single" w:sz="4" w:space="0" w:color="auto"/>
              <w:right w:val="single" w:sz="4" w:space="0" w:color="auto"/>
            </w:tcBorders>
          </w:tcPr>
          <w:p w14:paraId="5B8C5FD6"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single" w:sz="4" w:space="0" w:color="auto"/>
            </w:tcBorders>
          </w:tcPr>
          <w:p w14:paraId="33457819"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0B1D2B61"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60457EB6" w14:textId="77777777" w:rsidTr="00D85EC7">
        <w:trPr>
          <w:gridAfter w:val="2"/>
          <w:wAfter w:w="591" w:type="dxa"/>
        </w:trPr>
        <w:tc>
          <w:tcPr>
            <w:tcW w:w="1163" w:type="dxa"/>
            <w:gridSpan w:val="2"/>
            <w:tcBorders>
              <w:right w:val="single" w:sz="4" w:space="0" w:color="auto"/>
            </w:tcBorders>
          </w:tcPr>
          <w:p w14:paraId="58979643"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left w:val="single" w:sz="4" w:space="0" w:color="auto"/>
              <w:bottom w:val="single" w:sz="4" w:space="0" w:color="auto"/>
              <w:right w:val="single" w:sz="4" w:space="0" w:color="auto"/>
            </w:tcBorders>
          </w:tcPr>
          <w:p w14:paraId="4A6C6148" w14:textId="77777777" w:rsidR="0042550E" w:rsidRPr="0042550E" w:rsidRDefault="00DE39CD" w:rsidP="0042550E">
            <w:pPr>
              <w:autoSpaceDE w:val="0"/>
              <w:autoSpaceDN w:val="0"/>
              <w:adjustRightInd w:val="0"/>
              <w:spacing w:after="0" w:line="240" w:lineRule="auto"/>
              <w:rPr>
                <w:rFonts w:ascii="Calibri Light" w:hAnsi="Calibri Light"/>
                <w:sz w:val="20"/>
                <w:szCs w:val="20"/>
              </w:rPr>
            </w:pPr>
            <w:sdt>
              <w:sdtPr>
                <w:rPr>
                  <w:rFonts w:ascii="MS Gothic" w:eastAsia="MS Gothic" w:hAnsi="MS Gothic" w:cs="Arial"/>
                  <w:color w:val="000000"/>
                  <w:sz w:val="20"/>
                  <w:szCs w:val="20"/>
                </w:rPr>
                <w:id w:val="-13312546"/>
                <w14:checkbox>
                  <w14:checked w14:val="0"/>
                  <w14:checkedState w14:val="2612" w14:font="MS Gothic"/>
                  <w14:uncheckedState w14:val="2610" w14:font="MS Gothic"/>
                </w14:checkbox>
              </w:sdtPr>
              <w:sdtEndPr/>
              <w:sdtContent>
                <w:r w:rsidR="0042550E" w:rsidRPr="0042550E">
                  <w:rPr>
                    <w:rFonts w:ascii="MS Gothic" w:eastAsia="MS Gothic" w:hAnsi="MS Gothic" w:cs="Arial" w:hint="eastAsia"/>
                    <w:color w:val="000000"/>
                    <w:sz w:val="20"/>
                    <w:szCs w:val="20"/>
                  </w:rPr>
                  <w:t>☐</w:t>
                </w:r>
              </w:sdtContent>
            </w:sdt>
            <w:r w:rsidR="0042550E" w:rsidRPr="0042550E">
              <w:rPr>
                <w:rFonts w:ascii="MS Gothic" w:eastAsia="MS Gothic" w:hAnsi="MS Gothic" w:cs="Arial"/>
                <w:color w:val="000000"/>
                <w:sz w:val="20"/>
                <w:szCs w:val="20"/>
              </w:rPr>
              <w:t xml:space="preserve"> </w:t>
            </w:r>
            <w:r w:rsidR="0042550E" w:rsidRPr="0042550E">
              <w:rPr>
                <w:rFonts w:ascii="Calibri Light" w:hAnsi="Calibri Light"/>
                <w:sz w:val="20"/>
                <w:szCs w:val="20"/>
              </w:rPr>
              <w:t>Alcohol/Substance Use/Addiction Treatment Records</w:t>
            </w:r>
          </w:p>
          <w:p w14:paraId="3ADCD1EF" w14:textId="77777777" w:rsidR="0042550E" w:rsidRPr="0042550E" w:rsidRDefault="0042550E" w:rsidP="0042550E">
            <w:pPr>
              <w:autoSpaceDE w:val="0"/>
              <w:autoSpaceDN w:val="0"/>
              <w:adjustRightInd w:val="0"/>
              <w:spacing w:after="0" w:line="240" w:lineRule="auto"/>
              <w:rPr>
                <w:rFonts w:ascii="Calibri Light" w:eastAsia="MS Gothic" w:hAnsi="Calibri Light" w:cs="Calibri Light"/>
                <w:color w:val="000000"/>
                <w:sz w:val="20"/>
                <w:szCs w:val="20"/>
              </w:rPr>
            </w:pPr>
          </w:p>
        </w:tc>
        <w:tc>
          <w:tcPr>
            <w:tcW w:w="3694" w:type="dxa"/>
            <w:gridSpan w:val="9"/>
            <w:tcBorders>
              <w:top w:val="single" w:sz="4" w:space="0" w:color="auto"/>
              <w:left w:val="single" w:sz="4" w:space="0" w:color="auto"/>
              <w:bottom w:val="single" w:sz="4" w:space="0" w:color="auto"/>
              <w:right w:val="single" w:sz="4" w:space="0" w:color="auto"/>
            </w:tcBorders>
          </w:tcPr>
          <w:p w14:paraId="446EA24E"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single" w:sz="4" w:space="0" w:color="auto"/>
            </w:tcBorders>
          </w:tcPr>
          <w:p w14:paraId="63555410"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5B86DFD3"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43E4BE31" w14:textId="77777777" w:rsidTr="00D85EC7">
        <w:trPr>
          <w:gridAfter w:val="2"/>
          <w:wAfter w:w="591" w:type="dxa"/>
        </w:trPr>
        <w:tc>
          <w:tcPr>
            <w:tcW w:w="1163" w:type="dxa"/>
            <w:gridSpan w:val="2"/>
          </w:tcPr>
          <w:p w14:paraId="651AFCE2"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tcBorders>
          </w:tcPr>
          <w:p w14:paraId="5764521A" w14:textId="77777777" w:rsidR="0042550E" w:rsidRPr="0042550E" w:rsidRDefault="0042550E" w:rsidP="0042550E">
            <w:pPr>
              <w:autoSpaceDE w:val="0"/>
              <w:autoSpaceDN w:val="0"/>
              <w:adjustRightInd w:val="0"/>
              <w:spacing w:after="0" w:line="240" w:lineRule="auto"/>
              <w:rPr>
                <w:rFonts w:ascii="MS Gothic" w:eastAsia="MS Gothic" w:hAnsi="MS Gothic" w:cs="Arial"/>
                <w:color w:val="000000"/>
                <w:sz w:val="20"/>
                <w:szCs w:val="20"/>
              </w:rPr>
            </w:pPr>
          </w:p>
        </w:tc>
        <w:tc>
          <w:tcPr>
            <w:tcW w:w="3694" w:type="dxa"/>
            <w:gridSpan w:val="9"/>
            <w:tcBorders>
              <w:top w:val="single" w:sz="4" w:space="0" w:color="auto"/>
            </w:tcBorders>
          </w:tcPr>
          <w:p w14:paraId="3EAE8DC8"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Pr>
          <w:p w14:paraId="4981FF6E"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1B310DA2"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7233C9A4" w14:textId="77777777" w:rsidTr="00D85EC7">
        <w:trPr>
          <w:gridAfter w:val="2"/>
          <w:wAfter w:w="591" w:type="dxa"/>
        </w:trPr>
        <w:tc>
          <w:tcPr>
            <w:tcW w:w="989" w:type="dxa"/>
          </w:tcPr>
          <w:p w14:paraId="39613C70"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625857F9"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r w:rsidRPr="0042550E">
              <w:rPr>
                <w:rFonts w:ascii="Calibri Light" w:hAnsi="Calibri Light"/>
                <w:b/>
                <w:sz w:val="20"/>
                <w:szCs w:val="20"/>
              </w:rPr>
              <w:t xml:space="preserve">Time Frame for PHI to be disclosed: </w:t>
            </w:r>
            <w:r w:rsidRPr="0042550E">
              <w:rPr>
                <w:rFonts w:ascii="Calibri Light" w:hAnsi="Calibri Light"/>
                <w:sz w:val="20"/>
                <w:szCs w:val="20"/>
              </w:rPr>
              <w:t>(Please Insert Individual’s DOB)</w:t>
            </w:r>
          </w:p>
        </w:tc>
      </w:tr>
      <w:tr w:rsidR="0042550E" w:rsidRPr="0042550E" w14:paraId="5661757F" w14:textId="77777777" w:rsidTr="00D85EC7">
        <w:trPr>
          <w:gridAfter w:val="2"/>
          <w:wAfter w:w="591" w:type="dxa"/>
        </w:trPr>
        <w:tc>
          <w:tcPr>
            <w:tcW w:w="1163" w:type="dxa"/>
            <w:gridSpan w:val="2"/>
          </w:tcPr>
          <w:p w14:paraId="47CB7EC8"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154" w:type="dxa"/>
            <w:gridSpan w:val="7"/>
            <w:tcBorders>
              <w:bottom w:val="single" w:sz="4" w:space="0" w:color="auto"/>
            </w:tcBorders>
          </w:tcPr>
          <w:p w14:paraId="64CB8F34" w14:textId="77777777" w:rsidR="0042550E" w:rsidRPr="0042550E" w:rsidRDefault="0042550E" w:rsidP="0042550E">
            <w:pPr>
              <w:autoSpaceDE w:val="0"/>
              <w:autoSpaceDN w:val="0"/>
              <w:adjustRightInd w:val="0"/>
              <w:spacing w:after="0" w:line="240" w:lineRule="auto"/>
              <w:rPr>
                <w:rFonts w:ascii="MS Gothic" w:eastAsia="MS Gothic" w:hAnsi="MS Gothic" w:cs="Arial"/>
                <w:color w:val="000000"/>
                <w:sz w:val="20"/>
                <w:szCs w:val="20"/>
              </w:rPr>
            </w:pPr>
          </w:p>
        </w:tc>
        <w:tc>
          <w:tcPr>
            <w:tcW w:w="3329" w:type="dxa"/>
            <w:gridSpan w:val="6"/>
          </w:tcPr>
          <w:p w14:paraId="7041A1D8"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Pr>
          <w:p w14:paraId="20EAC126"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69009503"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1B8C3043" w14:textId="77777777" w:rsidTr="00D85EC7">
        <w:trPr>
          <w:gridAfter w:val="2"/>
          <w:wAfter w:w="591" w:type="dxa"/>
        </w:trPr>
        <w:tc>
          <w:tcPr>
            <w:tcW w:w="1163" w:type="dxa"/>
            <w:gridSpan w:val="2"/>
            <w:tcBorders>
              <w:right w:val="single" w:sz="4" w:space="0" w:color="auto"/>
            </w:tcBorders>
          </w:tcPr>
          <w:p w14:paraId="73E56811"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154" w:type="dxa"/>
            <w:gridSpan w:val="7"/>
            <w:tcBorders>
              <w:left w:val="single" w:sz="4" w:space="0" w:color="auto"/>
              <w:bottom w:val="single" w:sz="4" w:space="0" w:color="auto"/>
              <w:right w:val="single" w:sz="4" w:space="0" w:color="auto"/>
            </w:tcBorders>
          </w:tcPr>
          <w:p w14:paraId="42D659B3" w14:textId="77777777" w:rsidR="0042550E" w:rsidRPr="0042550E" w:rsidRDefault="00DE39CD" w:rsidP="0042550E">
            <w:pPr>
              <w:spacing w:after="0" w:line="240" w:lineRule="auto"/>
              <w:rPr>
                <w:rFonts w:ascii="Calibri Light" w:hAnsi="Calibri Light"/>
                <w:color w:val="000000"/>
                <w:sz w:val="20"/>
                <w:szCs w:val="20"/>
              </w:rPr>
            </w:pPr>
            <w:sdt>
              <w:sdtPr>
                <w:rPr>
                  <w:rFonts w:ascii="MS Gothic" w:eastAsia="MS Gothic" w:hAnsi="MS Gothic" w:cs="Arial"/>
                  <w:sz w:val="20"/>
                  <w:szCs w:val="20"/>
                </w:rPr>
                <w:id w:val="590826047"/>
                <w14:checkbox>
                  <w14:checked w14:val="0"/>
                  <w14:checkedState w14:val="2612" w14:font="MS Gothic"/>
                  <w14:uncheckedState w14:val="2610" w14:font="MS Gothic"/>
                </w14:checkbox>
              </w:sdtPr>
              <w:sdtEndPr/>
              <w:sdtContent>
                <w:r w:rsidR="0042550E" w:rsidRPr="0042550E">
                  <w:rPr>
                    <w:rFonts w:ascii="MS Gothic" w:eastAsia="MS Gothic" w:hAnsi="MS Gothic" w:cs="Arial" w:hint="eastAsia"/>
                    <w:sz w:val="20"/>
                    <w:szCs w:val="20"/>
                  </w:rPr>
                  <w:t>☐</w:t>
                </w:r>
              </w:sdtContent>
            </w:sdt>
            <w:r w:rsidR="0042550E" w:rsidRPr="0042550E">
              <w:rPr>
                <w:rFonts w:ascii="MS Gothic" w:eastAsia="MS Gothic" w:hAnsi="MS Gothic" w:cs="Arial"/>
                <w:sz w:val="20"/>
                <w:szCs w:val="20"/>
              </w:rPr>
              <w:t xml:space="preserve"> </w:t>
            </w:r>
            <w:r w:rsidR="0042550E" w:rsidRPr="0042550E">
              <w:rPr>
                <w:rFonts w:ascii="Calibri Light" w:hAnsi="Calibri Light"/>
                <w:color w:val="000000"/>
                <w:sz w:val="20"/>
                <w:szCs w:val="20"/>
              </w:rPr>
              <w:t xml:space="preserve">Entire Time From Individual’s </w:t>
            </w:r>
          </w:p>
          <w:p w14:paraId="343BF5E1" w14:textId="77777777" w:rsidR="00D32A32" w:rsidRDefault="0042550E" w:rsidP="00D32A32">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t xml:space="preserve">DOB: </w:t>
            </w:r>
          </w:p>
          <w:p w14:paraId="7B548802" w14:textId="77777777" w:rsidR="0042550E" w:rsidRPr="0042550E" w:rsidRDefault="0042550E" w:rsidP="00D32A32">
            <w:pPr>
              <w:autoSpaceDE w:val="0"/>
              <w:autoSpaceDN w:val="0"/>
              <w:adjustRightInd w:val="0"/>
              <w:spacing w:after="0" w:line="240" w:lineRule="auto"/>
              <w:rPr>
                <w:rFonts w:ascii="Calibri Light" w:eastAsia="MS Gothic" w:hAnsi="Calibri Light" w:cs="Calibri Light"/>
                <w:sz w:val="20"/>
                <w:szCs w:val="20"/>
              </w:rPr>
            </w:pPr>
            <w:r w:rsidRPr="0042550E">
              <w:rPr>
                <w:rFonts w:ascii="Calibri Light" w:eastAsia="MS Gothic" w:hAnsi="Calibri Light" w:cs="Calibri Light"/>
                <w:sz w:val="20"/>
                <w:szCs w:val="20"/>
              </w:rPr>
              <w:t>Until Present Date</w:t>
            </w:r>
          </w:p>
        </w:tc>
        <w:tc>
          <w:tcPr>
            <w:tcW w:w="3329" w:type="dxa"/>
            <w:gridSpan w:val="6"/>
            <w:tcBorders>
              <w:left w:val="single" w:sz="4" w:space="0" w:color="auto"/>
            </w:tcBorders>
          </w:tcPr>
          <w:p w14:paraId="74F2BBAB"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nil"/>
            </w:tcBorders>
          </w:tcPr>
          <w:p w14:paraId="1F169492"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404E6BD9"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4490EA7E" w14:textId="77777777" w:rsidTr="001B6AAD">
        <w:trPr>
          <w:gridAfter w:val="2"/>
          <w:wAfter w:w="591" w:type="dxa"/>
        </w:trPr>
        <w:tc>
          <w:tcPr>
            <w:tcW w:w="10260" w:type="dxa"/>
            <w:gridSpan w:val="19"/>
          </w:tcPr>
          <w:p w14:paraId="6C24384E"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2F6F68C5" w14:textId="77777777" w:rsidTr="00D85EC7">
        <w:trPr>
          <w:gridAfter w:val="2"/>
          <w:wAfter w:w="591" w:type="dxa"/>
        </w:trPr>
        <w:tc>
          <w:tcPr>
            <w:tcW w:w="989" w:type="dxa"/>
          </w:tcPr>
          <w:p w14:paraId="0680BBD1" w14:textId="77777777" w:rsidR="0042550E" w:rsidRPr="0042550E" w:rsidRDefault="0042550E" w:rsidP="0042550E">
            <w:pPr>
              <w:spacing w:after="0" w:line="240" w:lineRule="auto"/>
              <w:ind w:left="697" w:hanging="697"/>
              <w:jc w:val="both"/>
              <w:rPr>
                <w:rFonts w:ascii="Calibri Light" w:hAnsi="Calibri Light"/>
                <w:b/>
                <w:sz w:val="20"/>
                <w:szCs w:val="20"/>
              </w:rPr>
            </w:pPr>
            <w:r w:rsidRPr="0042550E">
              <w:rPr>
                <w:rFonts w:ascii="Calibri Light" w:hAnsi="Calibri Light"/>
                <w:b/>
                <w:sz w:val="20"/>
                <w:szCs w:val="20"/>
              </w:rPr>
              <w:t>V.</w:t>
            </w:r>
          </w:p>
        </w:tc>
        <w:tc>
          <w:tcPr>
            <w:tcW w:w="9271" w:type="dxa"/>
            <w:gridSpan w:val="18"/>
          </w:tcPr>
          <w:p w14:paraId="13B204D0"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I understand that I may revoke this Authorization in writing submitted, at any time to the contact information listed below in this section, except to the extent that action has been taken in reliance on this Authorization. If this Authorization has not been revoked, I knowingly and voluntarily agree that this Authorization is to remain in effect until all criminal proceedings, including any incarceration term or probationary term, in Delaware County Case No.                  are completed or 365 days, whichever occurs last.</w:t>
            </w:r>
          </w:p>
        </w:tc>
      </w:tr>
      <w:tr w:rsidR="0042550E" w:rsidRPr="0042550E" w14:paraId="61EA8599" w14:textId="77777777" w:rsidTr="00D85EC7">
        <w:trPr>
          <w:gridAfter w:val="2"/>
          <w:wAfter w:w="591" w:type="dxa"/>
        </w:trPr>
        <w:tc>
          <w:tcPr>
            <w:tcW w:w="989" w:type="dxa"/>
          </w:tcPr>
          <w:p w14:paraId="601312CC"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56C5160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4ADDF104" w14:textId="77777777" w:rsidTr="00D85EC7">
        <w:trPr>
          <w:gridAfter w:val="2"/>
          <w:wAfter w:w="591" w:type="dxa"/>
        </w:trPr>
        <w:tc>
          <w:tcPr>
            <w:tcW w:w="989" w:type="dxa"/>
          </w:tcPr>
          <w:p w14:paraId="7D1418D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070AF822" w14:textId="77777777" w:rsidR="0042550E" w:rsidRPr="0042550E" w:rsidRDefault="0042550E" w:rsidP="00565885">
            <w:pPr>
              <w:autoSpaceDE w:val="0"/>
              <w:autoSpaceDN w:val="0"/>
              <w:adjustRightInd w:val="0"/>
              <w:spacing w:after="0" w:line="240" w:lineRule="auto"/>
              <w:rPr>
                <w:rFonts w:ascii="Calibri Light" w:hAnsi="Calibri Light"/>
                <w:b/>
                <w:color w:val="000000"/>
                <w:sz w:val="20"/>
                <w:szCs w:val="20"/>
              </w:rPr>
            </w:pPr>
            <w:r w:rsidRPr="0042550E">
              <w:rPr>
                <w:rFonts w:ascii="Calibri Light" w:hAnsi="Calibri Light"/>
                <w:b/>
                <w:color w:val="000000"/>
                <w:sz w:val="20"/>
                <w:szCs w:val="20"/>
              </w:rPr>
              <w:t xml:space="preserve">Written revocation must be submitted </w:t>
            </w:r>
            <w:r w:rsidR="00565885">
              <w:rPr>
                <w:rFonts w:ascii="Calibri Light" w:hAnsi="Calibri Light"/>
                <w:b/>
                <w:color w:val="000000"/>
                <w:sz w:val="20"/>
                <w:szCs w:val="20"/>
              </w:rPr>
              <w:t xml:space="preserve">to the following person at the </w:t>
            </w:r>
            <w:r w:rsidRPr="0042550E">
              <w:rPr>
                <w:rFonts w:ascii="Calibri Light" w:hAnsi="Calibri Light"/>
                <w:b/>
                <w:color w:val="000000"/>
                <w:sz w:val="20"/>
                <w:szCs w:val="20"/>
              </w:rPr>
              <w:t>C</w:t>
            </w:r>
            <w:r w:rsidR="00565885">
              <w:rPr>
                <w:rFonts w:ascii="Calibri Light" w:hAnsi="Calibri Light"/>
                <w:b/>
                <w:color w:val="000000"/>
                <w:sz w:val="20"/>
                <w:szCs w:val="20"/>
              </w:rPr>
              <w:t>PC</w:t>
            </w:r>
            <w:r w:rsidRPr="0042550E">
              <w:rPr>
                <w:rFonts w:ascii="Calibri Light" w:hAnsi="Calibri Light"/>
                <w:b/>
                <w:color w:val="000000"/>
                <w:sz w:val="20"/>
                <w:szCs w:val="20"/>
              </w:rPr>
              <w:t xml:space="preserve">: </w:t>
            </w:r>
          </w:p>
        </w:tc>
      </w:tr>
      <w:tr w:rsidR="0042550E" w:rsidRPr="0042550E" w14:paraId="22B3726E" w14:textId="77777777" w:rsidTr="00D85EC7">
        <w:trPr>
          <w:gridAfter w:val="2"/>
          <w:wAfter w:w="591" w:type="dxa"/>
        </w:trPr>
        <w:tc>
          <w:tcPr>
            <w:tcW w:w="989" w:type="dxa"/>
          </w:tcPr>
          <w:p w14:paraId="3F73F6ED"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5ED4BF15"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70392C43" w14:textId="77777777" w:rsidTr="00D85EC7">
        <w:trPr>
          <w:gridAfter w:val="2"/>
          <w:wAfter w:w="591" w:type="dxa"/>
        </w:trPr>
        <w:tc>
          <w:tcPr>
            <w:tcW w:w="989" w:type="dxa"/>
          </w:tcPr>
          <w:p w14:paraId="5939ABB8"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147D8FCF"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b/>
                <w:color w:val="000000"/>
                <w:sz w:val="20"/>
                <w:szCs w:val="20"/>
              </w:rPr>
              <w:t>Name</w:t>
            </w:r>
            <w:r w:rsidRPr="0042550E">
              <w:rPr>
                <w:rFonts w:ascii="Calibri Light" w:hAnsi="Calibri Light"/>
                <w:color w:val="000000"/>
                <w:sz w:val="20"/>
                <w:szCs w:val="20"/>
              </w:rPr>
              <w:t xml:space="preserve">: </w:t>
            </w:r>
            <w:r w:rsidR="00597B85">
              <w:rPr>
                <w:rFonts w:ascii="Calibri Light" w:hAnsi="Calibri Light"/>
                <w:color w:val="000000"/>
                <w:sz w:val="20"/>
                <w:szCs w:val="20"/>
              </w:rPr>
              <w:t>Holly Graham</w:t>
            </w:r>
            <w:r w:rsidRPr="0042550E">
              <w:rPr>
                <w:rFonts w:ascii="Calibri Light" w:hAnsi="Calibri Light"/>
                <w:color w:val="000000"/>
                <w:sz w:val="20"/>
                <w:szCs w:val="20"/>
              </w:rPr>
              <w:t xml:space="preserve"> </w:t>
            </w:r>
            <w:r w:rsidRPr="0042550E">
              <w:rPr>
                <w:rFonts w:ascii="Calibri Light" w:hAnsi="Calibri Light"/>
                <w:b/>
                <w:color w:val="000000"/>
                <w:sz w:val="20"/>
                <w:szCs w:val="20"/>
              </w:rPr>
              <w:t>Address</w:t>
            </w:r>
            <w:r w:rsidRPr="0042550E">
              <w:rPr>
                <w:rFonts w:ascii="Calibri Light" w:hAnsi="Calibri Light"/>
                <w:color w:val="000000"/>
                <w:sz w:val="20"/>
                <w:szCs w:val="20"/>
              </w:rPr>
              <w:t xml:space="preserve">: 117 N. Union Street Suite </w:t>
            </w:r>
            <w:r w:rsidR="00597B85">
              <w:rPr>
                <w:rFonts w:ascii="Calibri Light" w:hAnsi="Calibri Light"/>
                <w:color w:val="000000"/>
                <w:sz w:val="20"/>
                <w:szCs w:val="20"/>
              </w:rPr>
              <w:t xml:space="preserve">531 </w:t>
            </w:r>
            <w:r w:rsidRPr="0042550E">
              <w:rPr>
                <w:rFonts w:ascii="Calibri Light" w:hAnsi="Calibri Light"/>
                <w:b/>
                <w:color w:val="000000"/>
                <w:sz w:val="20"/>
                <w:szCs w:val="20"/>
              </w:rPr>
              <w:t>City/State/Zip Code</w:t>
            </w:r>
            <w:r w:rsidRPr="0042550E">
              <w:rPr>
                <w:rFonts w:ascii="Calibri Light" w:hAnsi="Calibri Light"/>
                <w:color w:val="000000"/>
                <w:sz w:val="20"/>
                <w:szCs w:val="20"/>
              </w:rPr>
              <w:t>: Delaware, Ohio 43015</w:t>
            </w:r>
          </w:p>
          <w:p w14:paraId="3002A322"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761809BD" w14:textId="77777777" w:rsidTr="00D85EC7">
        <w:trPr>
          <w:gridAfter w:val="2"/>
          <w:wAfter w:w="591" w:type="dxa"/>
        </w:trPr>
        <w:tc>
          <w:tcPr>
            <w:tcW w:w="989" w:type="dxa"/>
          </w:tcPr>
          <w:p w14:paraId="5C63E92B"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7FF506EF"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704B910B" w14:textId="77777777" w:rsidTr="00D85EC7">
        <w:trPr>
          <w:gridAfter w:val="2"/>
          <w:wAfter w:w="591" w:type="dxa"/>
        </w:trPr>
        <w:tc>
          <w:tcPr>
            <w:tcW w:w="989" w:type="dxa"/>
          </w:tcPr>
          <w:p w14:paraId="133A8EE0" w14:textId="77777777" w:rsidR="0042550E" w:rsidRPr="0042550E" w:rsidRDefault="0042550E" w:rsidP="0042550E">
            <w:pPr>
              <w:spacing w:after="0" w:line="240" w:lineRule="auto"/>
              <w:ind w:left="697" w:hanging="697"/>
              <w:jc w:val="both"/>
              <w:rPr>
                <w:rFonts w:ascii="Calibri Light" w:hAnsi="Calibri Light"/>
                <w:b/>
                <w:sz w:val="20"/>
                <w:szCs w:val="20"/>
              </w:rPr>
            </w:pPr>
            <w:r w:rsidRPr="0042550E">
              <w:rPr>
                <w:rFonts w:ascii="Calibri Light" w:hAnsi="Calibri Light"/>
                <w:b/>
                <w:sz w:val="20"/>
                <w:szCs w:val="20"/>
              </w:rPr>
              <w:t>VI.</w:t>
            </w:r>
          </w:p>
        </w:tc>
        <w:tc>
          <w:tcPr>
            <w:tcW w:w="9271" w:type="dxa"/>
            <w:gridSpan w:val="18"/>
          </w:tcPr>
          <w:p w14:paraId="4887DA8D"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I understand that my alcohol and/or drug treatment records receive special protection under federal law (42 C.F.R. Part 2) and can only be re-disclosed as permitted by the federal regulations. I understand that my physical and mental health treatment records are protected by HIPAA but may be subject to re-disclosure if the recipient of my information is not subject to HIPAA.</w:t>
            </w:r>
          </w:p>
          <w:p w14:paraId="1ED82F63"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p w14:paraId="669EAC79"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This is a free and voluntary act by me. I understand that refusing to sign this form does not prohibit disclosure of my PHI that is otherwise permitted by law without my specific authorization or permission. Additionally, I have the right to receive a copy of this Authorization.</w:t>
            </w:r>
          </w:p>
        </w:tc>
      </w:tr>
      <w:tr w:rsidR="0042550E" w:rsidRPr="0042550E" w14:paraId="21DA66CA" w14:textId="77777777" w:rsidTr="00D85EC7">
        <w:trPr>
          <w:gridAfter w:val="2"/>
          <w:wAfter w:w="591" w:type="dxa"/>
        </w:trPr>
        <w:tc>
          <w:tcPr>
            <w:tcW w:w="989" w:type="dxa"/>
          </w:tcPr>
          <w:p w14:paraId="1E085333"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406C9D4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21E07DBF" w14:textId="77777777" w:rsidTr="00D85EC7">
        <w:trPr>
          <w:gridAfter w:val="2"/>
          <w:wAfter w:w="591" w:type="dxa"/>
        </w:trPr>
        <w:tc>
          <w:tcPr>
            <w:tcW w:w="989" w:type="dxa"/>
          </w:tcPr>
          <w:p w14:paraId="52A61D7C"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423" w:type="dxa"/>
            <w:gridSpan w:val="4"/>
          </w:tcPr>
          <w:p w14:paraId="49C61089"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b/>
                <w:sz w:val="20"/>
                <w:szCs w:val="20"/>
              </w:rPr>
              <w:t>Individual Printed Name</w:t>
            </w:r>
            <w:r w:rsidRPr="0042550E">
              <w:rPr>
                <w:rFonts w:ascii="Calibri Light" w:hAnsi="Calibri Light"/>
                <w:sz w:val="20"/>
                <w:szCs w:val="20"/>
              </w:rPr>
              <w:t>:</w:t>
            </w:r>
          </w:p>
        </w:tc>
        <w:tc>
          <w:tcPr>
            <w:tcW w:w="5584" w:type="dxa"/>
            <w:gridSpan w:val="13"/>
            <w:tcBorders>
              <w:bottom w:val="single" w:sz="4" w:space="0" w:color="auto"/>
            </w:tcBorders>
          </w:tcPr>
          <w:p w14:paraId="4E754697"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0421DB23"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142AA03C" w14:textId="77777777" w:rsidTr="00D85EC7">
        <w:trPr>
          <w:gridAfter w:val="2"/>
          <w:wAfter w:w="591" w:type="dxa"/>
        </w:trPr>
        <w:tc>
          <w:tcPr>
            <w:tcW w:w="989" w:type="dxa"/>
          </w:tcPr>
          <w:p w14:paraId="3C44CC6C"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36632260"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(Or Person Authorized to Give Consent)</w:t>
            </w:r>
          </w:p>
        </w:tc>
      </w:tr>
      <w:tr w:rsidR="0042550E" w:rsidRPr="0042550E" w14:paraId="219511B1" w14:textId="77777777" w:rsidTr="00D85EC7">
        <w:trPr>
          <w:gridAfter w:val="2"/>
          <w:wAfter w:w="591" w:type="dxa"/>
        </w:trPr>
        <w:tc>
          <w:tcPr>
            <w:tcW w:w="989" w:type="dxa"/>
          </w:tcPr>
          <w:p w14:paraId="4251CBBA"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423" w:type="dxa"/>
            <w:gridSpan w:val="4"/>
          </w:tcPr>
          <w:p w14:paraId="570185AC"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5584" w:type="dxa"/>
            <w:gridSpan w:val="13"/>
          </w:tcPr>
          <w:p w14:paraId="7071EEEC"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5DE7D2F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4E5EE861" w14:textId="77777777" w:rsidTr="00D85EC7">
        <w:trPr>
          <w:gridAfter w:val="2"/>
          <w:wAfter w:w="591" w:type="dxa"/>
        </w:trPr>
        <w:tc>
          <w:tcPr>
            <w:tcW w:w="989" w:type="dxa"/>
          </w:tcPr>
          <w:p w14:paraId="6ED48379"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423" w:type="dxa"/>
            <w:gridSpan w:val="4"/>
          </w:tcPr>
          <w:p w14:paraId="69C4A06E"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r w:rsidRPr="0042550E">
              <w:rPr>
                <w:rFonts w:ascii="Calibri Light" w:hAnsi="Calibri Light"/>
                <w:b/>
                <w:sz w:val="20"/>
                <w:szCs w:val="20"/>
              </w:rPr>
              <w:t>Individual Signature</w:t>
            </w:r>
            <w:r w:rsidRPr="0042550E">
              <w:rPr>
                <w:rFonts w:ascii="Calibri Light" w:hAnsi="Calibri Light"/>
                <w:sz w:val="20"/>
                <w:szCs w:val="20"/>
              </w:rPr>
              <w:t>:</w:t>
            </w:r>
          </w:p>
        </w:tc>
        <w:tc>
          <w:tcPr>
            <w:tcW w:w="5584" w:type="dxa"/>
            <w:gridSpan w:val="13"/>
            <w:tcBorders>
              <w:bottom w:val="single" w:sz="4" w:space="0" w:color="auto"/>
            </w:tcBorders>
          </w:tcPr>
          <w:p w14:paraId="374B9652"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69D2930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546DFD2F" w14:textId="77777777" w:rsidTr="00D85EC7">
        <w:trPr>
          <w:gridAfter w:val="2"/>
          <w:wAfter w:w="591" w:type="dxa"/>
        </w:trPr>
        <w:tc>
          <w:tcPr>
            <w:tcW w:w="989" w:type="dxa"/>
          </w:tcPr>
          <w:p w14:paraId="2A05A89B"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36221435"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(Or Person Authorized to Give Consent)</w:t>
            </w:r>
          </w:p>
        </w:tc>
      </w:tr>
      <w:tr w:rsidR="0042550E" w:rsidRPr="0042550E" w14:paraId="1D2D1796" w14:textId="77777777" w:rsidTr="00D85EC7">
        <w:trPr>
          <w:gridAfter w:val="2"/>
          <w:wAfter w:w="591" w:type="dxa"/>
        </w:trPr>
        <w:tc>
          <w:tcPr>
            <w:tcW w:w="989" w:type="dxa"/>
          </w:tcPr>
          <w:p w14:paraId="1A96DC4D"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423" w:type="dxa"/>
            <w:gridSpan w:val="4"/>
          </w:tcPr>
          <w:p w14:paraId="288E42DA"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5584" w:type="dxa"/>
            <w:gridSpan w:val="13"/>
          </w:tcPr>
          <w:p w14:paraId="74A7669B"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5518381A"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7B6B2B36" w14:textId="77777777" w:rsidTr="00D85EC7">
        <w:trPr>
          <w:gridAfter w:val="2"/>
          <w:wAfter w:w="591" w:type="dxa"/>
        </w:trPr>
        <w:tc>
          <w:tcPr>
            <w:tcW w:w="989" w:type="dxa"/>
          </w:tcPr>
          <w:p w14:paraId="65EE9CAC"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863" w:type="dxa"/>
            <w:gridSpan w:val="10"/>
          </w:tcPr>
          <w:p w14:paraId="0DFD61C2"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r w:rsidRPr="0042550E">
              <w:rPr>
                <w:rFonts w:ascii="Calibri Light" w:hAnsi="Calibri Light"/>
                <w:b/>
                <w:sz w:val="20"/>
                <w:szCs w:val="20"/>
              </w:rPr>
              <w:t>Relationship of Person if not the Individual:</w:t>
            </w:r>
          </w:p>
        </w:tc>
        <w:tc>
          <w:tcPr>
            <w:tcW w:w="4144" w:type="dxa"/>
            <w:gridSpan w:val="7"/>
            <w:tcBorders>
              <w:bottom w:val="single" w:sz="4" w:space="0" w:color="auto"/>
            </w:tcBorders>
          </w:tcPr>
          <w:p w14:paraId="4C9BF8D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16A60DC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43ADD701" w14:textId="77777777" w:rsidTr="00D85EC7">
        <w:trPr>
          <w:gridAfter w:val="2"/>
          <w:wAfter w:w="591" w:type="dxa"/>
        </w:trPr>
        <w:tc>
          <w:tcPr>
            <w:tcW w:w="989" w:type="dxa"/>
          </w:tcPr>
          <w:p w14:paraId="59659EF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863" w:type="dxa"/>
            <w:gridSpan w:val="10"/>
          </w:tcPr>
          <w:p w14:paraId="2A91512A"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4144" w:type="dxa"/>
            <w:gridSpan w:val="7"/>
          </w:tcPr>
          <w:p w14:paraId="23E3786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688EA71C"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01302FD6" w14:textId="77777777" w:rsidTr="00D85EC7">
        <w:trPr>
          <w:gridAfter w:val="2"/>
          <w:wAfter w:w="591" w:type="dxa"/>
        </w:trPr>
        <w:tc>
          <w:tcPr>
            <w:tcW w:w="989" w:type="dxa"/>
          </w:tcPr>
          <w:p w14:paraId="7F1E2889"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894" w:type="dxa"/>
            <w:gridSpan w:val="3"/>
          </w:tcPr>
          <w:p w14:paraId="4306148B"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r w:rsidRPr="0042550E">
              <w:rPr>
                <w:rFonts w:ascii="Calibri Light" w:hAnsi="Calibri Light"/>
                <w:b/>
                <w:sz w:val="20"/>
                <w:szCs w:val="20"/>
              </w:rPr>
              <w:t>Date:</w:t>
            </w:r>
          </w:p>
        </w:tc>
        <w:tc>
          <w:tcPr>
            <w:tcW w:w="2434" w:type="dxa"/>
            <w:gridSpan w:val="5"/>
            <w:tcBorders>
              <w:bottom w:val="single" w:sz="4" w:space="0" w:color="auto"/>
            </w:tcBorders>
          </w:tcPr>
          <w:p w14:paraId="5B4EED3D"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ab/>
              <w:t>/</w:t>
            </w:r>
            <w:r w:rsidRPr="0042550E">
              <w:rPr>
                <w:rFonts w:ascii="Calibri Light" w:hAnsi="Calibri Light"/>
                <w:sz w:val="20"/>
                <w:szCs w:val="20"/>
              </w:rPr>
              <w:tab/>
              <w:t>/</w:t>
            </w:r>
          </w:p>
        </w:tc>
        <w:tc>
          <w:tcPr>
            <w:tcW w:w="5943" w:type="dxa"/>
            <w:gridSpan w:val="10"/>
          </w:tcPr>
          <w:p w14:paraId="7DF027B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5AE1FF46" w14:textId="77777777" w:rsidTr="00D85EC7">
        <w:trPr>
          <w:gridAfter w:val="2"/>
          <w:wAfter w:w="591" w:type="dxa"/>
        </w:trPr>
        <w:tc>
          <w:tcPr>
            <w:tcW w:w="989" w:type="dxa"/>
          </w:tcPr>
          <w:p w14:paraId="30A7D991"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894" w:type="dxa"/>
            <w:gridSpan w:val="3"/>
          </w:tcPr>
          <w:p w14:paraId="32526BB1"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2434" w:type="dxa"/>
            <w:gridSpan w:val="5"/>
          </w:tcPr>
          <w:p w14:paraId="1EFA2661"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5943" w:type="dxa"/>
            <w:gridSpan w:val="10"/>
          </w:tcPr>
          <w:p w14:paraId="7D9F147D"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5627FB53" w14:textId="77777777" w:rsidTr="00D85EC7">
        <w:trPr>
          <w:gridAfter w:val="2"/>
          <w:wAfter w:w="591" w:type="dxa"/>
        </w:trPr>
        <w:tc>
          <w:tcPr>
            <w:tcW w:w="989" w:type="dxa"/>
          </w:tcPr>
          <w:p w14:paraId="2B0B0C67"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233" w:type="dxa"/>
            <w:gridSpan w:val="7"/>
          </w:tcPr>
          <w:p w14:paraId="61E79B71" w14:textId="77777777" w:rsidR="0042550E" w:rsidRPr="0042550E" w:rsidRDefault="00565885" w:rsidP="0042550E">
            <w:pPr>
              <w:autoSpaceDE w:val="0"/>
              <w:autoSpaceDN w:val="0"/>
              <w:adjustRightInd w:val="0"/>
              <w:spacing w:after="0" w:line="240" w:lineRule="auto"/>
              <w:jc w:val="both"/>
              <w:rPr>
                <w:rFonts w:ascii="Calibri Light" w:hAnsi="Calibri Light"/>
                <w:b/>
                <w:sz w:val="20"/>
                <w:szCs w:val="20"/>
              </w:rPr>
            </w:pPr>
            <w:r>
              <w:rPr>
                <w:rFonts w:ascii="Calibri Light" w:hAnsi="Calibri Light"/>
                <w:b/>
                <w:sz w:val="20"/>
                <w:szCs w:val="20"/>
              </w:rPr>
              <w:t>CPC</w:t>
            </w:r>
            <w:r w:rsidR="0042550E" w:rsidRPr="0042550E">
              <w:rPr>
                <w:rFonts w:ascii="Calibri Light" w:hAnsi="Calibri Light"/>
                <w:sz w:val="20"/>
                <w:szCs w:val="20"/>
              </w:rPr>
              <w:t xml:space="preserve"> </w:t>
            </w:r>
            <w:r w:rsidR="0042550E" w:rsidRPr="0042550E">
              <w:rPr>
                <w:rFonts w:ascii="Calibri Light" w:hAnsi="Calibri Light"/>
                <w:b/>
                <w:sz w:val="20"/>
                <w:szCs w:val="20"/>
              </w:rPr>
              <w:t>Representative</w:t>
            </w:r>
            <w:r w:rsidR="0042550E" w:rsidRPr="0042550E">
              <w:rPr>
                <w:rFonts w:ascii="Calibri Light" w:hAnsi="Calibri Light"/>
                <w:sz w:val="20"/>
                <w:szCs w:val="20"/>
              </w:rPr>
              <w:t xml:space="preserve"> </w:t>
            </w:r>
            <w:r w:rsidR="0042550E" w:rsidRPr="0042550E">
              <w:rPr>
                <w:rFonts w:ascii="Calibri Light" w:hAnsi="Calibri Light"/>
                <w:b/>
                <w:sz w:val="20"/>
                <w:szCs w:val="20"/>
              </w:rPr>
              <w:t>Printed Name:</w:t>
            </w:r>
          </w:p>
        </w:tc>
        <w:tc>
          <w:tcPr>
            <w:tcW w:w="4774" w:type="dxa"/>
            <w:gridSpan w:val="10"/>
            <w:tcBorders>
              <w:bottom w:val="single" w:sz="4" w:space="0" w:color="auto"/>
            </w:tcBorders>
          </w:tcPr>
          <w:p w14:paraId="0D431798"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61ECD80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6E91CB6A" w14:textId="77777777" w:rsidTr="00D85EC7">
        <w:trPr>
          <w:gridAfter w:val="2"/>
          <w:wAfter w:w="591" w:type="dxa"/>
        </w:trPr>
        <w:tc>
          <w:tcPr>
            <w:tcW w:w="989" w:type="dxa"/>
          </w:tcPr>
          <w:p w14:paraId="56E1923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233" w:type="dxa"/>
            <w:gridSpan w:val="7"/>
          </w:tcPr>
          <w:p w14:paraId="26B42E5D"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4774" w:type="dxa"/>
            <w:gridSpan w:val="10"/>
          </w:tcPr>
          <w:p w14:paraId="6963777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27EA9CE5"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311BB51E" w14:textId="77777777" w:rsidTr="00D85EC7">
        <w:trPr>
          <w:gridAfter w:val="2"/>
          <w:wAfter w:w="591" w:type="dxa"/>
        </w:trPr>
        <w:tc>
          <w:tcPr>
            <w:tcW w:w="989" w:type="dxa"/>
          </w:tcPr>
          <w:p w14:paraId="6A35939F"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233" w:type="dxa"/>
            <w:gridSpan w:val="7"/>
          </w:tcPr>
          <w:p w14:paraId="246D2D2E" w14:textId="77777777" w:rsidR="0042550E" w:rsidRPr="0042550E" w:rsidRDefault="00565885" w:rsidP="0042550E">
            <w:pPr>
              <w:spacing w:after="0" w:line="240" w:lineRule="auto"/>
              <w:rPr>
                <w:rFonts w:ascii="Calibri Light" w:hAnsi="Calibri Light"/>
                <w:sz w:val="20"/>
                <w:szCs w:val="20"/>
              </w:rPr>
            </w:pPr>
            <w:r>
              <w:rPr>
                <w:rFonts w:ascii="Calibri Light" w:hAnsi="Calibri Light"/>
                <w:b/>
                <w:sz w:val="20"/>
                <w:szCs w:val="20"/>
              </w:rPr>
              <w:t xml:space="preserve">CPC </w:t>
            </w:r>
            <w:r w:rsidR="0042550E" w:rsidRPr="0042550E">
              <w:rPr>
                <w:rFonts w:ascii="Calibri Light" w:hAnsi="Calibri Light"/>
                <w:b/>
                <w:sz w:val="20"/>
                <w:szCs w:val="20"/>
              </w:rPr>
              <w:t>Representative</w:t>
            </w:r>
            <w:r w:rsidR="0042550E" w:rsidRPr="0042550E">
              <w:rPr>
                <w:rFonts w:ascii="Calibri Light" w:hAnsi="Calibri Light"/>
                <w:sz w:val="20"/>
                <w:szCs w:val="20"/>
              </w:rPr>
              <w:t xml:space="preserve"> </w:t>
            </w:r>
            <w:r w:rsidR="0042550E" w:rsidRPr="0042550E">
              <w:rPr>
                <w:rFonts w:ascii="Calibri Light" w:hAnsi="Calibri Light"/>
                <w:b/>
                <w:sz w:val="20"/>
                <w:szCs w:val="20"/>
              </w:rPr>
              <w:t>Signature</w:t>
            </w:r>
            <w:r w:rsidR="0042550E" w:rsidRPr="0042550E">
              <w:rPr>
                <w:rFonts w:ascii="Calibri Light" w:hAnsi="Calibri Light"/>
                <w:sz w:val="20"/>
                <w:szCs w:val="20"/>
              </w:rPr>
              <w:t xml:space="preserve">:  </w:t>
            </w:r>
          </w:p>
        </w:tc>
        <w:tc>
          <w:tcPr>
            <w:tcW w:w="4774" w:type="dxa"/>
            <w:gridSpan w:val="10"/>
            <w:tcBorders>
              <w:bottom w:val="single" w:sz="4" w:space="0" w:color="auto"/>
            </w:tcBorders>
          </w:tcPr>
          <w:p w14:paraId="0B6AFF3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22CD17ED"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669716F6" w14:textId="77777777" w:rsidTr="00D85EC7">
        <w:trPr>
          <w:gridAfter w:val="2"/>
          <w:wAfter w:w="591" w:type="dxa"/>
        </w:trPr>
        <w:tc>
          <w:tcPr>
            <w:tcW w:w="989" w:type="dxa"/>
          </w:tcPr>
          <w:p w14:paraId="0F000775"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233" w:type="dxa"/>
            <w:gridSpan w:val="7"/>
          </w:tcPr>
          <w:p w14:paraId="0F2AD8E4" w14:textId="77777777" w:rsidR="0042550E" w:rsidRPr="0042550E" w:rsidRDefault="0042550E" w:rsidP="0042550E">
            <w:pPr>
              <w:spacing w:after="0" w:line="240" w:lineRule="auto"/>
              <w:rPr>
                <w:rFonts w:ascii="Calibri Light" w:hAnsi="Calibri Light"/>
                <w:b/>
                <w:sz w:val="20"/>
                <w:szCs w:val="20"/>
              </w:rPr>
            </w:pPr>
          </w:p>
        </w:tc>
        <w:tc>
          <w:tcPr>
            <w:tcW w:w="4774" w:type="dxa"/>
            <w:gridSpan w:val="10"/>
            <w:tcBorders>
              <w:top w:val="single" w:sz="4" w:space="0" w:color="auto"/>
            </w:tcBorders>
          </w:tcPr>
          <w:p w14:paraId="79CF5DF1"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2353F2D2"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22636ADC" w14:textId="77777777" w:rsidTr="00D85EC7">
        <w:trPr>
          <w:gridAfter w:val="2"/>
          <w:wAfter w:w="591" w:type="dxa"/>
        </w:trPr>
        <w:tc>
          <w:tcPr>
            <w:tcW w:w="989" w:type="dxa"/>
          </w:tcPr>
          <w:p w14:paraId="4D58CFC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894" w:type="dxa"/>
            <w:gridSpan w:val="3"/>
          </w:tcPr>
          <w:p w14:paraId="6328F603" w14:textId="77777777" w:rsidR="0042550E" w:rsidRPr="0042550E" w:rsidRDefault="0042550E" w:rsidP="0042550E">
            <w:pPr>
              <w:spacing w:after="0" w:line="240" w:lineRule="auto"/>
              <w:rPr>
                <w:rFonts w:ascii="Calibri Light" w:hAnsi="Calibri Light"/>
                <w:b/>
                <w:sz w:val="20"/>
                <w:szCs w:val="20"/>
              </w:rPr>
            </w:pPr>
            <w:r w:rsidRPr="0042550E">
              <w:rPr>
                <w:rFonts w:ascii="Calibri Light" w:hAnsi="Calibri Light"/>
                <w:b/>
                <w:sz w:val="20"/>
                <w:szCs w:val="20"/>
              </w:rPr>
              <w:t>Date:</w:t>
            </w:r>
          </w:p>
        </w:tc>
        <w:tc>
          <w:tcPr>
            <w:tcW w:w="2434" w:type="dxa"/>
            <w:gridSpan w:val="5"/>
            <w:tcBorders>
              <w:bottom w:val="single" w:sz="4" w:space="0" w:color="auto"/>
            </w:tcBorders>
          </w:tcPr>
          <w:p w14:paraId="3572CBAC" w14:textId="77777777" w:rsidR="0042550E" w:rsidRPr="0042550E" w:rsidRDefault="0042550E" w:rsidP="0042550E">
            <w:pPr>
              <w:spacing w:after="0" w:line="240" w:lineRule="auto"/>
              <w:rPr>
                <w:rFonts w:ascii="Calibri Light" w:hAnsi="Calibri Light"/>
                <w:b/>
                <w:sz w:val="20"/>
                <w:szCs w:val="20"/>
              </w:rPr>
            </w:pPr>
            <w:r w:rsidRPr="0042550E">
              <w:rPr>
                <w:rFonts w:ascii="Calibri Light" w:hAnsi="Calibri Light"/>
                <w:sz w:val="20"/>
                <w:szCs w:val="20"/>
              </w:rPr>
              <w:tab/>
              <w:t>/</w:t>
            </w:r>
            <w:r w:rsidRPr="0042550E">
              <w:rPr>
                <w:rFonts w:ascii="Calibri Light" w:hAnsi="Calibri Light"/>
                <w:sz w:val="20"/>
                <w:szCs w:val="20"/>
              </w:rPr>
              <w:tab/>
              <w:t>/</w:t>
            </w:r>
          </w:p>
        </w:tc>
        <w:tc>
          <w:tcPr>
            <w:tcW w:w="4679" w:type="dxa"/>
            <w:gridSpan w:val="9"/>
          </w:tcPr>
          <w:p w14:paraId="0FFC659F"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60D339F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bl>
    <w:p w14:paraId="5B074141" w14:textId="77777777" w:rsidR="00E158DB" w:rsidRDefault="00E158DB" w:rsidP="0042550E">
      <w:pPr>
        <w:spacing w:after="0" w:line="240" w:lineRule="auto"/>
        <w:rPr>
          <w:rFonts w:asciiTheme="minorHAnsi" w:eastAsia="Times New Roman" w:hAnsiTheme="minorHAnsi" w:cstheme="minorHAnsi"/>
          <w:b/>
          <w:color w:val="000000"/>
          <w:sz w:val="24"/>
          <w:szCs w:val="24"/>
        </w:rPr>
      </w:pPr>
    </w:p>
    <w:p w14:paraId="405F3175" w14:textId="77777777" w:rsidR="00E158DB" w:rsidRDefault="00E158DB">
      <w:pPr>
        <w:spacing w:after="0" w:line="240" w:lineRule="auto"/>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br w:type="page"/>
      </w:r>
    </w:p>
    <w:p w14:paraId="1EF91CFD" w14:textId="77777777" w:rsidR="0042550E" w:rsidRDefault="00697BC3" w:rsidP="00697BC3">
      <w:pPr>
        <w:spacing w:after="0" w:line="240" w:lineRule="auto"/>
        <w:jc w:val="center"/>
        <w:rPr>
          <w:rFonts w:asciiTheme="minorHAnsi" w:eastAsia="Times New Roman" w:hAnsiTheme="minorHAnsi" w:cstheme="minorHAnsi"/>
          <w:b/>
          <w:color w:val="000000"/>
          <w:sz w:val="24"/>
          <w:szCs w:val="24"/>
        </w:rPr>
      </w:pPr>
      <w:r w:rsidRPr="00A804F0">
        <w:rPr>
          <w:rFonts w:asciiTheme="minorHAnsi" w:eastAsia="Times New Roman" w:hAnsiTheme="minorHAnsi" w:cstheme="minorHAnsi"/>
          <w:b/>
          <w:color w:val="000000"/>
          <w:sz w:val="24"/>
          <w:szCs w:val="24"/>
        </w:rPr>
        <w:lastRenderedPageBreak/>
        <w:t>Appendix C</w:t>
      </w:r>
    </w:p>
    <w:p w14:paraId="55D9D453" w14:textId="77777777" w:rsidR="0072082F" w:rsidRDefault="0072082F" w:rsidP="00697BC3">
      <w:pPr>
        <w:spacing w:after="0" w:line="240" w:lineRule="auto"/>
        <w:jc w:val="center"/>
        <w:rPr>
          <w:rFonts w:asciiTheme="minorHAnsi" w:eastAsia="Times New Roman" w:hAnsiTheme="minorHAnsi" w:cstheme="minorHAnsi"/>
          <w:b/>
          <w:color w:val="000000"/>
          <w:sz w:val="24"/>
          <w:szCs w:val="24"/>
        </w:rPr>
      </w:pPr>
    </w:p>
    <w:p w14:paraId="20B359C2" w14:textId="77777777" w:rsidR="00697BC3" w:rsidRPr="00697BC3" w:rsidRDefault="00697BC3" w:rsidP="00697BC3">
      <w:pPr>
        <w:spacing w:after="120" w:line="240" w:lineRule="auto"/>
        <w:jc w:val="center"/>
        <w:rPr>
          <w:rFonts w:ascii="Candara" w:hAnsi="Candara"/>
          <w:b/>
        </w:rPr>
      </w:pPr>
      <w:r w:rsidRPr="00697BC3">
        <w:rPr>
          <w:rFonts w:ascii="Candara" w:hAnsi="Candara"/>
          <w:b/>
        </w:rPr>
        <w:t>IN THE COURT OF COMMON PLEAS, DELAWARE, OHIO</w:t>
      </w:r>
    </w:p>
    <w:p w14:paraId="1B8726A5" w14:textId="77777777" w:rsidR="00697BC3" w:rsidRPr="00697BC3" w:rsidRDefault="00697BC3" w:rsidP="00697BC3">
      <w:pPr>
        <w:spacing w:after="120" w:line="240" w:lineRule="auto"/>
        <w:jc w:val="center"/>
        <w:rPr>
          <w:rFonts w:ascii="Candara" w:hAnsi="Candara"/>
        </w:rPr>
      </w:pPr>
      <w:r w:rsidRPr="00697BC3">
        <w:rPr>
          <w:rFonts w:ascii="Candara" w:hAnsi="Candara"/>
        </w:rPr>
        <w:t>Mental Health Docket</w:t>
      </w:r>
      <w:r w:rsidRPr="00697BC3">
        <w:rPr>
          <w:rFonts w:ascii="Candara" w:hAnsi="Candara"/>
        </w:rPr>
        <w:br/>
      </w:r>
      <w:r w:rsidR="00993DDF">
        <w:rPr>
          <w:rFonts w:ascii="Candara" w:hAnsi="Candara"/>
        </w:rPr>
        <w:t xml:space="preserve">Holly Graham, </w:t>
      </w:r>
      <w:r w:rsidR="001B6AAD">
        <w:rPr>
          <w:rFonts w:ascii="Candara" w:hAnsi="Candara"/>
        </w:rPr>
        <w:t xml:space="preserve">Specialized </w:t>
      </w:r>
      <w:r w:rsidRPr="00697BC3">
        <w:rPr>
          <w:rFonts w:ascii="Candara" w:hAnsi="Candara"/>
        </w:rPr>
        <w:t>Docket Coordinator</w:t>
      </w:r>
      <w:r w:rsidRPr="00697BC3">
        <w:rPr>
          <w:rFonts w:ascii="Candara" w:hAnsi="Candara"/>
        </w:rPr>
        <w:br/>
      </w:r>
      <w:r>
        <w:rPr>
          <w:rFonts w:ascii="Candara" w:hAnsi="Candara"/>
        </w:rPr>
        <w:t>117 N. Union Street, Delaware, Ohio 43015</w:t>
      </w:r>
      <w:r w:rsidRPr="00697BC3">
        <w:rPr>
          <w:rFonts w:ascii="Candara" w:hAnsi="Candara"/>
        </w:rPr>
        <w:br/>
        <w:t>Phone – 740.</w:t>
      </w:r>
      <w:r w:rsidR="00565885">
        <w:rPr>
          <w:rFonts w:ascii="Candara" w:hAnsi="Candara"/>
        </w:rPr>
        <w:t>833.2526</w:t>
      </w:r>
      <w:r w:rsidRPr="00697BC3">
        <w:rPr>
          <w:rFonts w:ascii="Candara" w:hAnsi="Candara"/>
        </w:rPr>
        <w:t xml:space="preserve"> </w:t>
      </w:r>
      <w:r w:rsidRPr="00697BC3">
        <w:rPr>
          <w:rFonts w:ascii="Candara" w:hAnsi="Candara"/>
        </w:rPr>
        <w:br/>
        <w:t>Fax – 740.</w:t>
      </w:r>
      <w:r w:rsidR="00565885">
        <w:rPr>
          <w:rFonts w:ascii="Candara" w:hAnsi="Candara"/>
        </w:rPr>
        <w:t>833.2529</w:t>
      </w:r>
    </w:p>
    <w:p w14:paraId="2AE24024" w14:textId="77777777" w:rsidR="00697BC3" w:rsidRPr="00697BC3" w:rsidRDefault="00697BC3" w:rsidP="00697BC3">
      <w:pPr>
        <w:spacing w:after="120" w:line="240" w:lineRule="auto"/>
        <w:jc w:val="center"/>
        <w:rPr>
          <w:rFonts w:ascii="Candara" w:hAnsi="Candara"/>
        </w:rPr>
      </w:pPr>
    </w:p>
    <w:p w14:paraId="44C36165" w14:textId="77777777" w:rsidR="00697BC3" w:rsidRPr="00697BC3" w:rsidRDefault="00697BC3" w:rsidP="00697BC3">
      <w:pPr>
        <w:spacing w:line="240" w:lineRule="auto"/>
        <w:rPr>
          <w:rFonts w:ascii="Candara" w:hAnsi="Candara"/>
        </w:rPr>
      </w:pPr>
      <w:r w:rsidRPr="00697BC3">
        <w:rPr>
          <w:rFonts w:ascii="Candara" w:hAnsi="Candara"/>
          <w:b/>
        </w:rPr>
        <w:t>Defendant’s Name:</w:t>
      </w:r>
      <w:r w:rsidRPr="00697BC3">
        <w:rPr>
          <w:rFonts w:ascii="Candara" w:hAnsi="Candara"/>
        </w:rPr>
        <w:t xml:space="preserve">  </w:t>
      </w:r>
      <w:r w:rsidRPr="00697BC3">
        <w:rPr>
          <w:rFonts w:ascii="Candara" w:hAnsi="Candara"/>
        </w:rPr>
        <w:tab/>
        <w:t xml:space="preserve">                       </w:t>
      </w:r>
    </w:p>
    <w:p w14:paraId="167C4200" w14:textId="77777777" w:rsidR="00697BC3" w:rsidRPr="00697BC3" w:rsidRDefault="00697BC3" w:rsidP="00697BC3">
      <w:pPr>
        <w:spacing w:line="240" w:lineRule="auto"/>
        <w:rPr>
          <w:rFonts w:ascii="Candara" w:hAnsi="Candara"/>
        </w:rPr>
      </w:pPr>
      <w:r w:rsidRPr="00697BC3">
        <w:rPr>
          <w:rFonts w:ascii="Candara" w:hAnsi="Candara"/>
          <w:b/>
          <w:noProof/>
        </w:rPr>
        <mc:AlternateContent>
          <mc:Choice Requires="wps">
            <w:drawing>
              <wp:anchor distT="0" distB="0" distL="114300" distR="114300" simplePos="0" relativeHeight="251659264" behindDoc="0" locked="0" layoutInCell="1" allowOverlap="1" wp14:anchorId="5C3C1C57" wp14:editId="09180B2D">
                <wp:simplePos x="0" y="0"/>
                <wp:positionH relativeFrom="column">
                  <wp:posOffset>15875</wp:posOffset>
                </wp:positionH>
                <wp:positionV relativeFrom="paragraph">
                  <wp:posOffset>401320</wp:posOffset>
                </wp:positionV>
                <wp:extent cx="6122670" cy="0"/>
                <wp:effectExtent l="15875" t="10795" r="1460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DF58098" id="_x0000_t32" coordsize="21600,21600" o:spt="32" o:oned="t" path="m,l21600,21600e" filled="f">
                <v:path arrowok="t" fillok="f" o:connecttype="none"/>
                <o:lock v:ext="edit" shapetype="t"/>
              </v:shapetype>
              <v:shape id="Straight Arrow Connector 4" o:spid="_x0000_s1026" type="#_x0000_t32" style="position:absolute;margin-left:1.25pt;margin-top:31.6pt;width:48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" strokeweight="1pt"/>
            </w:pict>
          </mc:Fallback>
        </mc:AlternateContent>
      </w:r>
      <w:r w:rsidRPr="00697BC3">
        <w:rPr>
          <w:rFonts w:ascii="Candara" w:hAnsi="Candara"/>
          <w:b/>
        </w:rPr>
        <w:t>Case Number(s):</w:t>
      </w:r>
      <w:r w:rsidRPr="00697BC3">
        <w:rPr>
          <w:rFonts w:ascii="Candara" w:hAnsi="Candara"/>
        </w:rPr>
        <w:t xml:space="preserve">     </w:t>
      </w:r>
      <w:r w:rsidRPr="00697BC3">
        <w:rPr>
          <w:rFonts w:ascii="Candara" w:hAnsi="Candara"/>
        </w:rPr>
        <w:fldChar w:fldCharType="begin">
          <w:ffData>
            <w:name w:val="Text10"/>
            <w:enabled/>
            <w:calcOnExit w:val="0"/>
            <w:textInput/>
          </w:ffData>
        </w:fldChar>
      </w:r>
      <w:bookmarkStart w:id="9" w:name="Text10"/>
      <w:r w:rsidRPr="00697BC3">
        <w:rPr>
          <w:rFonts w:ascii="Candara" w:hAnsi="Candara"/>
        </w:rPr>
        <w:instrText xml:space="preserve"> FORMTEXT </w:instrText>
      </w:r>
      <w:r w:rsidRPr="00697BC3">
        <w:rPr>
          <w:rFonts w:ascii="Candara" w:hAnsi="Candara"/>
        </w:rPr>
      </w:r>
      <w:r w:rsidRPr="00697BC3">
        <w:rPr>
          <w:rFonts w:ascii="Candara" w:hAnsi="Candara"/>
        </w:rPr>
        <w:fldChar w:fldCharType="separate"/>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Candara"/>
        </w:rPr>
        <w:fldChar w:fldCharType="end"/>
      </w:r>
      <w:bookmarkEnd w:id="9"/>
      <w:r w:rsidRPr="00697BC3">
        <w:rPr>
          <w:rFonts w:ascii="Candara" w:hAnsi="Candara"/>
        </w:rPr>
        <w:t xml:space="preserve">            </w:t>
      </w:r>
      <w:bookmarkStart w:id="10" w:name="Text11"/>
      <w:r w:rsidRPr="00697BC3">
        <w:rPr>
          <w:rFonts w:ascii="Candara" w:hAnsi="Candara"/>
        </w:rPr>
        <w:fldChar w:fldCharType="begin">
          <w:ffData>
            <w:name w:val="Text11"/>
            <w:enabled/>
            <w:calcOnExit w:val="0"/>
            <w:textInput>
              <w:maxLength w:val="11"/>
            </w:textInput>
          </w:ffData>
        </w:fldChar>
      </w:r>
      <w:r w:rsidRPr="00697BC3">
        <w:rPr>
          <w:rFonts w:ascii="Candara" w:hAnsi="Candara"/>
        </w:rPr>
        <w:instrText xml:space="preserve"> FORMTEXT </w:instrText>
      </w:r>
      <w:r w:rsidRPr="00697BC3">
        <w:rPr>
          <w:rFonts w:ascii="Candara" w:hAnsi="Candara"/>
        </w:rPr>
      </w:r>
      <w:r w:rsidRPr="00697BC3">
        <w:rPr>
          <w:rFonts w:ascii="Candara" w:hAnsi="Candara"/>
        </w:rPr>
        <w:fldChar w:fldCharType="separate"/>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Candara"/>
        </w:rPr>
        <w:fldChar w:fldCharType="end"/>
      </w:r>
      <w:bookmarkEnd w:id="10"/>
      <w:r w:rsidRPr="00697BC3">
        <w:rPr>
          <w:rFonts w:ascii="Candara" w:hAnsi="Candara"/>
        </w:rPr>
        <w:t xml:space="preserve">   </w:t>
      </w:r>
      <w:r w:rsidRPr="00697BC3">
        <w:rPr>
          <w:rFonts w:ascii="Candara" w:hAnsi="Candara"/>
        </w:rPr>
        <w:br/>
      </w:r>
      <w:r w:rsidRPr="00697BC3">
        <w:rPr>
          <w:rFonts w:ascii="Candara" w:hAnsi="Candara"/>
        </w:rPr>
        <w:tab/>
      </w:r>
      <w:r w:rsidRPr="00697BC3">
        <w:rPr>
          <w:rFonts w:ascii="Candara" w:hAnsi="Candara"/>
        </w:rPr>
        <w:tab/>
        <w:t xml:space="preserve">      </w:t>
      </w:r>
    </w:p>
    <w:p w14:paraId="37FCB977" w14:textId="77777777" w:rsidR="00697BC3" w:rsidRPr="00697BC3" w:rsidRDefault="00697BC3" w:rsidP="00697BC3">
      <w:pPr>
        <w:spacing w:after="0" w:line="240" w:lineRule="auto"/>
        <w:jc w:val="center"/>
        <w:rPr>
          <w:rFonts w:ascii="Candara" w:hAnsi="Candara"/>
          <w:b/>
        </w:rPr>
      </w:pPr>
      <w:r w:rsidRPr="00697BC3">
        <w:rPr>
          <w:rFonts w:ascii="Candara" w:hAnsi="Candara"/>
          <w:b/>
        </w:rPr>
        <w:t>Mental Health Docket Screening Recommendation</w:t>
      </w:r>
    </w:p>
    <w:p w14:paraId="7563DE4C" w14:textId="77777777" w:rsidR="00697BC3" w:rsidRPr="00697BC3" w:rsidRDefault="00697BC3" w:rsidP="00697BC3">
      <w:pPr>
        <w:spacing w:after="0" w:line="240" w:lineRule="auto"/>
        <w:jc w:val="center"/>
        <w:rPr>
          <w:rFonts w:ascii="Candara" w:hAnsi="Candara"/>
          <w:b/>
        </w:rPr>
      </w:pPr>
    </w:p>
    <w:p w14:paraId="1354022C" w14:textId="77777777" w:rsidR="00697BC3" w:rsidRPr="00697BC3" w:rsidRDefault="00697BC3" w:rsidP="00697BC3">
      <w:pPr>
        <w:spacing w:after="0" w:line="240" w:lineRule="auto"/>
        <w:jc w:val="center"/>
        <w:rPr>
          <w:rFonts w:ascii="Candara" w:hAnsi="Candara"/>
          <w:b/>
        </w:rPr>
      </w:pPr>
    </w:p>
    <w:p w14:paraId="18E40F81" w14:textId="77777777" w:rsidR="00697BC3" w:rsidRPr="00697BC3" w:rsidRDefault="00697BC3" w:rsidP="00697BC3">
      <w:pPr>
        <w:spacing w:line="240" w:lineRule="auto"/>
        <w:rPr>
          <w:rFonts w:ascii="Candara" w:hAnsi="Candara"/>
          <w:b/>
        </w:rPr>
      </w:pPr>
      <w:r w:rsidRPr="00697BC3">
        <w:rPr>
          <w:rFonts w:ascii="Candara" w:hAnsi="Candara"/>
          <w:b/>
        </w:rPr>
        <w:t xml:space="preserve">Date:  </w:t>
      </w:r>
    </w:p>
    <w:p w14:paraId="00338037" w14:textId="77777777" w:rsidR="00697BC3" w:rsidRPr="00697BC3" w:rsidRDefault="00697BC3" w:rsidP="00697BC3">
      <w:pPr>
        <w:spacing w:line="240" w:lineRule="auto"/>
        <w:rPr>
          <w:rFonts w:ascii="Candara" w:hAnsi="Candara"/>
          <w:b/>
        </w:rPr>
      </w:pPr>
      <w:r w:rsidRPr="00697BC3">
        <w:rPr>
          <w:rFonts w:ascii="Candara" w:hAnsi="Candara"/>
        </w:rPr>
        <w:t xml:space="preserve">  </w:t>
      </w:r>
      <w:r w:rsidRPr="00697BC3">
        <w:rPr>
          <w:rFonts w:ascii="Candara" w:hAnsi="Candara"/>
        </w:rPr>
        <w:fldChar w:fldCharType="begin">
          <w:ffData>
            <w:name w:val="Check9"/>
            <w:enabled/>
            <w:calcOnExit w:val="0"/>
            <w:checkBox>
              <w:sizeAuto/>
              <w:default w:val="0"/>
            </w:checkBox>
          </w:ffData>
        </w:fldChar>
      </w:r>
      <w:bookmarkStart w:id="11" w:name="Check9"/>
      <w:r w:rsidRPr="00697BC3">
        <w:rPr>
          <w:rFonts w:ascii="Candara" w:hAnsi="Candara"/>
        </w:rPr>
        <w:instrText xml:space="preserve"> FORMCHECKBOX </w:instrText>
      </w:r>
      <w:r w:rsidR="00DE39CD">
        <w:rPr>
          <w:rFonts w:ascii="Candara" w:hAnsi="Candara"/>
        </w:rPr>
      </w:r>
      <w:r w:rsidR="00DE39CD">
        <w:rPr>
          <w:rFonts w:ascii="Candara" w:hAnsi="Candara"/>
        </w:rPr>
        <w:fldChar w:fldCharType="separate"/>
      </w:r>
      <w:r w:rsidRPr="00697BC3">
        <w:rPr>
          <w:rFonts w:ascii="Candara" w:hAnsi="Candara"/>
        </w:rPr>
        <w:fldChar w:fldCharType="end"/>
      </w:r>
      <w:bookmarkEnd w:id="11"/>
      <w:r w:rsidRPr="00697BC3">
        <w:rPr>
          <w:rFonts w:ascii="Candara" w:hAnsi="Candara"/>
        </w:rPr>
        <w:t xml:space="preserve">  Individual was found eligible to enter the Mental Health Docket Program.  </w:t>
      </w:r>
    </w:p>
    <w:p w14:paraId="52CA61DF" w14:textId="77777777" w:rsidR="00697BC3" w:rsidRPr="00697BC3" w:rsidRDefault="00697BC3" w:rsidP="00697BC3">
      <w:pPr>
        <w:spacing w:line="240" w:lineRule="auto"/>
        <w:rPr>
          <w:rFonts w:ascii="Candara" w:hAnsi="Candara"/>
          <w:b/>
        </w:rPr>
      </w:pPr>
    </w:p>
    <w:p w14:paraId="39198214" w14:textId="77777777" w:rsidR="00697BC3" w:rsidRPr="00697BC3" w:rsidRDefault="00697BC3" w:rsidP="00697BC3">
      <w:pPr>
        <w:spacing w:line="240" w:lineRule="auto"/>
        <w:rPr>
          <w:rFonts w:ascii="Candara" w:hAnsi="Candara"/>
        </w:rPr>
      </w:pPr>
      <w:r w:rsidRPr="00697BC3">
        <w:rPr>
          <w:rFonts w:ascii="Candara" w:hAnsi="Candara"/>
        </w:rPr>
        <w:t>Individual was found ineligible to enter the Mental Health Docket Program for the following reasons:</w:t>
      </w:r>
    </w:p>
    <w:p w14:paraId="22A007DE" w14:textId="77777777" w:rsidR="00697BC3" w:rsidRPr="00697BC3" w:rsidRDefault="00697BC3" w:rsidP="00697BC3">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1"/>
            <w:enabled/>
            <w:calcOnExit w:val="0"/>
            <w:checkBox>
              <w:sizeAuto/>
              <w:default w:val="0"/>
            </w:checkBox>
          </w:ffData>
        </w:fldChar>
      </w:r>
      <w:bookmarkStart w:id="12" w:name="Check1"/>
      <w:r w:rsidRPr="00697BC3">
        <w:rPr>
          <w:rFonts w:ascii="Candara" w:hAnsi="Candara"/>
        </w:rPr>
        <w:instrText xml:space="preserve"> FORMCHECKBOX </w:instrText>
      </w:r>
      <w:r w:rsidR="00DE39CD">
        <w:rPr>
          <w:rFonts w:ascii="Candara" w:hAnsi="Candara"/>
        </w:rPr>
      </w:r>
      <w:r w:rsidR="00DE39CD">
        <w:rPr>
          <w:rFonts w:ascii="Candara" w:hAnsi="Candara"/>
        </w:rPr>
        <w:fldChar w:fldCharType="separate"/>
      </w:r>
      <w:r w:rsidRPr="00697BC3">
        <w:rPr>
          <w:rFonts w:ascii="Candara" w:hAnsi="Candara"/>
        </w:rPr>
        <w:fldChar w:fldCharType="end"/>
      </w:r>
      <w:bookmarkEnd w:id="12"/>
      <w:r w:rsidRPr="00697BC3">
        <w:rPr>
          <w:rFonts w:ascii="Candara" w:hAnsi="Candara"/>
        </w:rPr>
        <w:t xml:space="preserve">  Refused program</w:t>
      </w:r>
    </w:p>
    <w:p w14:paraId="705A97E0" w14:textId="77777777" w:rsidR="00697BC3" w:rsidRPr="00697BC3" w:rsidRDefault="00697BC3" w:rsidP="00697BC3">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2"/>
            <w:enabled/>
            <w:calcOnExit w:val="0"/>
            <w:checkBox>
              <w:sizeAuto/>
              <w:default w:val="0"/>
            </w:checkBox>
          </w:ffData>
        </w:fldChar>
      </w:r>
      <w:bookmarkStart w:id="13" w:name="Check2"/>
      <w:r w:rsidRPr="00697BC3">
        <w:rPr>
          <w:rFonts w:ascii="Candara" w:hAnsi="Candara"/>
        </w:rPr>
        <w:instrText xml:space="preserve"> FORMCHECKBOX </w:instrText>
      </w:r>
      <w:r w:rsidR="00DE39CD">
        <w:rPr>
          <w:rFonts w:ascii="Candara" w:hAnsi="Candara"/>
        </w:rPr>
      </w:r>
      <w:r w:rsidR="00DE39CD">
        <w:rPr>
          <w:rFonts w:ascii="Candara" w:hAnsi="Candara"/>
        </w:rPr>
        <w:fldChar w:fldCharType="separate"/>
      </w:r>
      <w:r w:rsidRPr="00697BC3">
        <w:rPr>
          <w:rFonts w:ascii="Candara" w:hAnsi="Candara"/>
        </w:rPr>
        <w:fldChar w:fldCharType="end"/>
      </w:r>
      <w:bookmarkEnd w:id="13"/>
      <w:r w:rsidRPr="00697BC3">
        <w:rPr>
          <w:rFonts w:ascii="Candara" w:hAnsi="Candara"/>
        </w:rPr>
        <w:t xml:space="preserve">  Significant risk to staff</w:t>
      </w:r>
    </w:p>
    <w:p w14:paraId="5E817079" w14:textId="77777777" w:rsidR="00697BC3" w:rsidRPr="00697BC3" w:rsidRDefault="00697BC3" w:rsidP="00697BC3">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3"/>
            <w:enabled/>
            <w:calcOnExit w:val="0"/>
            <w:checkBox>
              <w:sizeAuto/>
              <w:default w:val="0"/>
            </w:checkBox>
          </w:ffData>
        </w:fldChar>
      </w:r>
      <w:bookmarkStart w:id="14" w:name="Check3"/>
      <w:r w:rsidRPr="00697BC3">
        <w:rPr>
          <w:rFonts w:ascii="Candara" w:hAnsi="Candara"/>
        </w:rPr>
        <w:instrText xml:space="preserve"> FORMCHECKBOX </w:instrText>
      </w:r>
      <w:r w:rsidR="00DE39CD">
        <w:rPr>
          <w:rFonts w:ascii="Candara" w:hAnsi="Candara"/>
        </w:rPr>
      </w:r>
      <w:r w:rsidR="00DE39CD">
        <w:rPr>
          <w:rFonts w:ascii="Candara" w:hAnsi="Candara"/>
        </w:rPr>
        <w:fldChar w:fldCharType="separate"/>
      </w:r>
      <w:r w:rsidRPr="00697BC3">
        <w:rPr>
          <w:rFonts w:ascii="Candara" w:hAnsi="Candara"/>
        </w:rPr>
        <w:fldChar w:fldCharType="end"/>
      </w:r>
      <w:bookmarkEnd w:id="14"/>
      <w:r w:rsidRPr="00697BC3">
        <w:rPr>
          <w:rFonts w:ascii="Candara" w:hAnsi="Candara"/>
        </w:rPr>
        <w:t xml:space="preserve">  Lacks capacity to understand program requirements </w:t>
      </w:r>
    </w:p>
    <w:p w14:paraId="26C4B4CA" w14:textId="77777777" w:rsidR="00697BC3" w:rsidRPr="00697BC3" w:rsidRDefault="00697BC3" w:rsidP="00697BC3">
      <w:pPr>
        <w:spacing w:after="0" w:line="240" w:lineRule="auto"/>
        <w:rPr>
          <w:rFonts w:ascii="Candara" w:hAnsi="Candara"/>
          <w:i/>
        </w:rPr>
      </w:pPr>
      <w:r w:rsidRPr="00697BC3">
        <w:rPr>
          <w:rFonts w:ascii="Candara" w:hAnsi="Candara"/>
        </w:rPr>
        <w:tab/>
      </w:r>
      <w:r w:rsidRPr="00697BC3">
        <w:rPr>
          <w:rFonts w:ascii="Candara" w:hAnsi="Candara"/>
        </w:rPr>
        <w:tab/>
      </w:r>
      <w:r w:rsidRPr="00697BC3">
        <w:rPr>
          <w:rFonts w:ascii="Candara" w:hAnsi="Candara"/>
        </w:rPr>
        <w:fldChar w:fldCharType="begin">
          <w:ffData>
            <w:name w:val="Check5"/>
            <w:enabled/>
            <w:calcOnExit w:val="0"/>
            <w:checkBox>
              <w:sizeAuto/>
              <w:default w:val="0"/>
            </w:checkBox>
          </w:ffData>
        </w:fldChar>
      </w:r>
      <w:bookmarkStart w:id="15" w:name="Check5"/>
      <w:r w:rsidRPr="00697BC3">
        <w:rPr>
          <w:rFonts w:ascii="Candara" w:hAnsi="Candara"/>
        </w:rPr>
        <w:instrText xml:space="preserve"> FORMCHECKBOX </w:instrText>
      </w:r>
      <w:r w:rsidR="00DE39CD">
        <w:rPr>
          <w:rFonts w:ascii="Candara" w:hAnsi="Candara"/>
        </w:rPr>
      </w:r>
      <w:r w:rsidR="00DE39CD">
        <w:rPr>
          <w:rFonts w:ascii="Candara" w:hAnsi="Candara"/>
        </w:rPr>
        <w:fldChar w:fldCharType="separate"/>
      </w:r>
      <w:r w:rsidRPr="00697BC3">
        <w:rPr>
          <w:rFonts w:ascii="Candara" w:hAnsi="Candara"/>
        </w:rPr>
        <w:fldChar w:fldCharType="end"/>
      </w:r>
      <w:bookmarkEnd w:id="15"/>
      <w:r w:rsidRPr="00697BC3">
        <w:rPr>
          <w:rFonts w:ascii="Candara" w:hAnsi="Candara"/>
        </w:rPr>
        <w:t xml:space="preserve">  Does not meet Mental Health Docket program criteria </w:t>
      </w:r>
    </w:p>
    <w:p w14:paraId="63587343" w14:textId="77777777" w:rsidR="00697BC3" w:rsidRPr="00697BC3" w:rsidRDefault="00697BC3" w:rsidP="00697BC3">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6"/>
            <w:enabled/>
            <w:calcOnExit w:val="0"/>
            <w:checkBox>
              <w:sizeAuto/>
              <w:default w:val="0"/>
            </w:checkBox>
          </w:ffData>
        </w:fldChar>
      </w:r>
      <w:bookmarkStart w:id="16" w:name="Check6"/>
      <w:r w:rsidRPr="00697BC3">
        <w:rPr>
          <w:rFonts w:ascii="Candara" w:hAnsi="Candara"/>
        </w:rPr>
        <w:instrText xml:space="preserve"> FORMCHECKBOX </w:instrText>
      </w:r>
      <w:r w:rsidR="00DE39CD">
        <w:rPr>
          <w:rFonts w:ascii="Candara" w:hAnsi="Candara"/>
        </w:rPr>
      </w:r>
      <w:r w:rsidR="00DE39CD">
        <w:rPr>
          <w:rFonts w:ascii="Candara" w:hAnsi="Candara"/>
        </w:rPr>
        <w:fldChar w:fldCharType="separate"/>
      </w:r>
      <w:r w:rsidRPr="00697BC3">
        <w:rPr>
          <w:rFonts w:ascii="Candara" w:hAnsi="Candara"/>
        </w:rPr>
        <w:fldChar w:fldCharType="end"/>
      </w:r>
      <w:bookmarkEnd w:id="16"/>
      <w:r w:rsidRPr="00697BC3">
        <w:rPr>
          <w:rFonts w:ascii="Candara" w:hAnsi="Candara"/>
        </w:rPr>
        <w:t xml:space="preserve">  Does not meet provider criteria</w:t>
      </w:r>
    </w:p>
    <w:p w14:paraId="534AAEED" w14:textId="77777777" w:rsidR="00697BC3" w:rsidRPr="00697BC3" w:rsidRDefault="00697BC3" w:rsidP="00697BC3">
      <w:pPr>
        <w:spacing w:after="0" w:line="240" w:lineRule="auto"/>
        <w:rPr>
          <w:rFonts w:ascii="Candara" w:hAnsi="Candara"/>
          <w:i/>
        </w:rPr>
      </w:pPr>
      <w:r w:rsidRPr="00697BC3">
        <w:rPr>
          <w:rFonts w:ascii="Candara" w:hAnsi="Candara"/>
        </w:rPr>
        <w:tab/>
      </w:r>
      <w:r w:rsidRPr="00697BC3">
        <w:rPr>
          <w:rFonts w:ascii="Candara" w:hAnsi="Candara"/>
        </w:rPr>
        <w:tab/>
      </w:r>
      <w:r w:rsidRPr="00697BC3">
        <w:rPr>
          <w:rFonts w:ascii="Candara" w:hAnsi="Candara"/>
        </w:rPr>
        <w:fldChar w:fldCharType="begin">
          <w:ffData>
            <w:name w:val="Check10"/>
            <w:enabled/>
            <w:calcOnExit w:val="0"/>
            <w:checkBox>
              <w:sizeAuto/>
              <w:default w:val="0"/>
            </w:checkBox>
          </w:ffData>
        </w:fldChar>
      </w:r>
      <w:bookmarkStart w:id="17" w:name="Check10"/>
      <w:r w:rsidRPr="00697BC3">
        <w:rPr>
          <w:rFonts w:ascii="Candara" w:hAnsi="Candara"/>
        </w:rPr>
        <w:instrText xml:space="preserve"> FORMCHECKBOX </w:instrText>
      </w:r>
      <w:r w:rsidR="00DE39CD">
        <w:rPr>
          <w:rFonts w:ascii="Candara" w:hAnsi="Candara"/>
        </w:rPr>
      </w:r>
      <w:r w:rsidR="00DE39CD">
        <w:rPr>
          <w:rFonts w:ascii="Candara" w:hAnsi="Candara"/>
        </w:rPr>
        <w:fldChar w:fldCharType="separate"/>
      </w:r>
      <w:r w:rsidRPr="00697BC3">
        <w:rPr>
          <w:rFonts w:ascii="Candara" w:hAnsi="Candara"/>
        </w:rPr>
        <w:fldChar w:fldCharType="end"/>
      </w:r>
      <w:bookmarkEnd w:id="17"/>
      <w:r w:rsidRPr="00697BC3">
        <w:rPr>
          <w:rFonts w:ascii="Candara" w:hAnsi="Candara"/>
        </w:rPr>
        <w:t xml:space="preserve">  Did not complete assessment    </w:t>
      </w:r>
    </w:p>
    <w:p w14:paraId="73258EEA" w14:textId="77777777" w:rsidR="00697BC3" w:rsidRPr="00697BC3" w:rsidRDefault="00697BC3" w:rsidP="00697BC3">
      <w:pPr>
        <w:spacing w:after="0" w:line="240" w:lineRule="auto"/>
        <w:rPr>
          <w:rFonts w:ascii="Candara" w:hAnsi="Candara"/>
        </w:rPr>
      </w:pPr>
    </w:p>
    <w:tbl>
      <w:tblPr>
        <w:tblW w:w="0" w:type="auto"/>
        <w:tblInd w:w="198" w:type="dxa"/>
        <w:tblLook w:val="04A0" w:firstRow="1" w:lastRow="0" w:firstColumn="1" w:lastColumn="0" w:noHBand="0" w:noVBand="1"/>
      </w:tblPr>
      <w:tblGrid>
        <w:gridCol w:w="1523"/>
        <w:gridCol w:w="7639"/>
      </w:tblGrid>
      <w:tr w:rsidR="00697BC3" w:rsidRPr="00697BC3" w14:paraId="19963059" w14:textId="77777777" w:rsidTr="003202AE">
        <w:tc>
          <w:tcPr>
            <w:tcW w:w="1530" w:type="dxa"/>
          </w:tcPr>
          <w:p w14:paraId="02E89887" w14:textId="77777777" w:rsidR="00697BC3" w:rsidRPr="00697BC3" w:rsidRDefault="00697BC3" w:rsidP="00697BC3">
            <w:pPr>
              <w:spacing w:after="0" w:line="240" w:lineRule="auto"/>
              <w:rPr>
                <w:rFonts w:ascii="Candara" w:hAnsi="Candara"/>
                <w:b/>
              </w:rPr>
            </w:pPr>
            <w:r w:rsidRPr="00697BC3">
              <w:rPr>
                <w:rFonts w:ascii="Candara" w:hAnsi="Candara"/>
                <w:b/>
              </w:rPr>
              <w:t xml:space="preserve">Comments: </w:t>
            </w:r>
          </w:p>
          <w:p w14:paraId="30302DB7" w14:textId="77777777" w:rsidR="00697BC3" w:rsidRPr="00697BC3" w:rsidRDefault="00697BC3" w:rsidP="00697BC3">
            <w:pPr>
              <w:spacing w:after="0" w:line="240" w:lineRule="auto"/>
              <w:rPr>
                <w:rFonts w:ascii="Candara" w:hAnsi="Candara"/>
                <w:b/>
              </w:rPr>
            </w:pPr>
          </w:p>
        </w:tc>
        <w:tc>
          <w:tcPr>
            <w:tcW w:w="7848" w:type="dxa"/>
          </w:tcPr>
          <w:p w14:paraId="43568193" w14:textId="77777777" w:rsidR="00697BC3" w:rsidRPr="00697BC3" w:rsidRDefault="00697BC3" w:rsidP="00697BC3">
            <w:pPr>
              <w:spacing w:after="0" w:line="240" w:lineRule="auto"/>
              <w:rPr>
                <w:rFonts w:ascii="Candara" w:hAnsi="Candara"/>
              </w:rPr>
            </w:pPr>
          </w:p>
          <w:p w14:paraId="68B5C8CE" w14:textId="77777777" w:rsidR="00697BC3" w:rsidRPr="00697BC3" w:rsidRDefault="00697BC3" w:rsidP="00697BC3">
            <w:pPr>
              <w:spacing w:after="0" w:line="240" w:lineRule="auto"/>
              <w:rPr>
                <w:rFonts w:ascii="Candara" w:hAnsi="Candara"/>
              </w:rPr>
            </w:pPr>
          </w:p>
          <w:p w14:paraId="20E56FF6" w14:textId="77777777" w:rsidR="00697BC3" w:rsidRPr="00697BC3" w:rsidRDefault="00697BC3" w:rsidP="00697BC3">
            <w:pPr>
              <w:spacing w:after="0" w:line="240" w:lineRule="auto"/>
              <w:rPr>
                <w:rFonts w:ascii="Candara" w:hAnsi="Candara"/>
              </w:rPr>
            </w:pPr>
          </w:p>
          <w:p w14:paraId="1D050424" w14:textId="77777777" w:rsidR="00697BC3" w:rsidRPr="00697BC3" w:rsidRDefault="00697BC3" w:rsidP="00697BC3">
            <w:pPr>
              <w:spacing w:after="0" w:line="240" w:lineRule="auto"/>
              <w:rPr>
                <w:rFonts w:ascii="Candara" w:hAnsi="Candara"/>
              </w:rPr>
            </w:pPr>
          </w:p>
          <w:p w14:paraId="647C8F66" w14:textId="77777777" w:rsidR="00697BC3" w:rsidRPr="00697BC3" w:rsidRDefault="00697BC3" w:rsidP="00697BC3">
            <w:pPr>
              <w:spacing w:after="0" w:line="240" w:lineRule="auto"/>
              <w:rPr>
                <w:rFonts w:ascii="Candara" w:hAnsi="Candara"/>
              </w:rPr>
            </w:pPr>
          </w:p>
        </w:tc>
      </w:tr>
    </w:tbl>
    <w:p w14:paraId="31C97636" w14:textId="77777777" w:rsidR="00697BC3" w:rsidRPr="00697BC3" w:rsidRDefault="00697BC3" w:rsidP="00697BC3">
      <w:pPr>
        <w:spacing w:line="240" w:lineRule="auto"/>
        <w:rPr>
          <w:rFonts w:ascii="Candara" w:hAnsi="Candara"/>
        </w:rPr>
      </w:pPr>
    </w:p>
    <w:p w14:paraId="18C8D215" w14:textId="77777777" w:rsidR="00697BC3" w:rsidRPr="00697BC3" w:rsidRDefault="00697BC3" w:rsidP="00697BC3">
      <w:pPr>
        <w:tabs>
          <w:tab w:val="center" w:pos="4680"/>
        </w:tabs>
        <w:spacing w:after="0" w:line="240" w:lineRule="auto"/>
        <w:rPr>
          <w:rFonts w:ascii="Candara" w:hAnsi="Candara"/>
        </w:rPr>
      </w:pPr>
      <w:r w:rsidRPr="00697BC3">
        <w:rPr>
          <w:rFonts w:ascii="Candara" w:hAnsi="Candara"/>
          <w:noProof/>
        </w:rPr>
        <mc:AlternateContent>
          <mc:Choice Requires="wps">
            <w:drawing>
              <wp:anchor distT="0" distB="0" distL="114300" distR="114300" simplePos="0" relativeHeight="251661312" behindDoc="0" locked="0" layoutInCell="1" allowOverlap="1" wp14:anchorId="7A718174" wp14:editId="6F80439C">
                <wp:simplePos x="0" y="0"/>
                <wp:positionH relativeFrom="column">
                  <wp:posOffset>4134485</wp:posOffset>
                </wp:positionH>
                <wp:positionV relativeFrom="paragraph">
                  <wp:posOffset>68580</wp:posOffset>
                </wp:positionV>
                <wp:extent cx="1693545" cy="635"/>
                <wp:effectExtent l="10160" t="11430" r="1079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05C259" id="Straight Arrow Connector 3" o:spid="_x0000_s1026" type="#_x0000_t32" style="position:absolute;margin-left:325.55pt;margin-top:5.4pt;width:133.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"/>
            </w:pict>
          </mc:Fallback>
        </mc:AlternateContent>
      </w:r>
      <w:r w:rsidRPr="00697BC3">
        <w:rPr>
          <w:rFonts w:ascii="Candara" w:hAnsi="Candara"/>
          <w:noProof/>
        </w:rPr>
        <mc:AlternateContent>
          <mc:Choice Requires="wps">
            <w:drawing>
              <wp:anchor distT="0" distB="0" distL="114300" distR="114300" simplePos="0" relativeHeight="251660288" behindDoc="0" locked="0" layoutInCell="1" allowOverlap="1" wp14:anchorId="26AEBD45" wp14:editId="189FD4D0">
                <wp:simplePos x="0" y="0"/>
                <wp:positionH relativeFrom="column">
                  <wp:posOffset>15875</wp:posOffset>
                </wp:positionH>
                <wp:positionV relativeFrom="paragraph">
                  <wp:posOffset>108585</wp:posOffset>
                </wp:positionV>
                <wp:extent cx="3267710" cy="0"/>
                <wp:effectExtent l="6350" t="13335" r="1206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6C55D" id="Straight Arrow Connector 1" o:spid="_x0000_s1026" type="#_x0000_t32" style="position:absolute;margin-left:1.25pt;margin-top:8.55pt;width:2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"/>
            </w:pict>
          </mc:Fallback>
        </mc:AlternateContent>
      </w:r>
      <w:r w:rsidRPr="00697BC3">
        <w:rPr>
          <w:rFonts w:ascii="Candara" w:hAnsi="Candara"/>
        </w:rPr>
        <w:t xml:space="preserve">    </w:t>
      </w:r>
      <w:r w:rsidRPr="00697BC3">
        <w:rPr>
          <w:rFonts w:ascii="Candara" w:hAnsi="Candara"/>
        </w:rPr>
        <w:tab/>
        <w:t xml:space="preserve">      </w:t>
      </w:r>
    </w:p>
    <w:p w14:paraId="6B3028A6" w14:textId="77777777" w:rsidR="00697BC3" w:rsidRPr="00697BC3" w:rsidRDefault="00565885" w:rsidP="00697BC3">
      <w:pPr>
        <w:tabs>
          <w:tab w:val="center" w:pos="4680"/>
        </w:tabs>
        <w:spacing w:after="0" w:line="240" w:lineRule="auto"/>
        <w:rPr>
          <w:rFonts w:ascii="Candara" w:hAnsi="Candara"/>
          <w:sz w:val="20"/>
          <w:szCs w:val="20"/>
        </w:rPr>
      </w:pPr>
      <w:r>
        <w:rPr>
          <w:rFonts w:ascii="Candara" w:hAnsi="Candara"/>
          <w:sz w:val="20"/>
          <w:szCs w:val="20"/>
        </w:rPr>
        <w:t>Holly Graham</w:t>
      </w:r>
      <w:r w:rsidR="00697BC3">
        <w:rPr>
          <w:rFonts w:ascii="Candara" w:hAnsi="Candara"/>
          <w:sz w:val="20"/>
          <w:szCs w:val="20"/>
        </w:rPr>
        <w:t>,</w:t>
      </w:r>
      <w:r>
        <w:rPr>
          <w:rFonts w:ascii="Candara" w:hAnsi="Candara"/>
          <w:sz w:val="20"/>
          <w:szCs w:val="20"/>
        </w:rPr>
        <w:t xml:space="preserve"> Specialized Docket Coordinator</w:t>
      </w:r>
      <w:r w:rsidR="00697BC3" w:rsidRPr="00697BC3">
        <w:rPr>
          <w:rFonts w:ascii="Candara" w:hAnsi="Candara"/>
          <w:sz w:val="20"/>
          <w:szCs w:val="20"/>
        </w:rPr>
        <w:tab/>
      </w:r>
      <w:r w:rsidR="00697BC3" w:rsidRPr="00697BC3">
        <w:rPr>
          <w:rFonts w:ascii="Candara" w:hAnsi="Candara"/>
          <w:sz w:val="20"/>
          <w:szCs w:val="20"/>
        </w:rPr>
        <w:tab/>
      </w:r>
      <w:r w:rsidR="00697BC3" w:rsidRPr="00697BC3">
        <w:rPr>
          <w:rFonts w:ascii="Candara" w:hAnsi="Candara"/>
          <w:sz w:val="20"/>
          <w:szCs w:val="20"/>
        </w:rPr>
        <w:tab/>
      </w:r>
      <w:r w:rsidR="00697BC3" w:rsidRPr="00697BC3">
        <w:rPr>
          <w:rFonts w:ascii="Candara" w:hAnsi="Candara"/>
          <w:sz w:val="20"/>
          <w:szCs w:val="20"/>
        </w:rPr>
        <w:tab/>
        <w:t xml:space="preserve"> Date</w:t>
      </w:r>
      <w:r w:rsidR="00697BC3" w:rsidRPr="00697BC3">
        <w:rPr>
          <w:rFonts w:ascii="Candara" w:hAnsi="Candara"/>
          <w:sz w:val="20"/>
          <w:szCs w:val="20"/>
        </w:rPr>
        <w:tab/>
      </w:r>
    </w:p>
    <w:p w14:paraId="31944AE9" w14:textId="77777777" w:rsidR="00697BC3" w:rsidRPr="00697BC3" w:rsidRDefault="00697BC3" w:rsidP="00697BC3">
      <w:pPr>
        <w:tabs>
          <w:tab w:val="center" w:pos="4680"/>
        </w:tabs>
        <w:spacing w:after="0" w:line="240" w:lineRule="auto"/>
        <w:rPr>
          <w:rFonts w:ascii="Candara" w:hAnsi="Candara"/>
        </w:rPr>
      </w:pPr>
      <w:r w:rsidRPr="00697BC3">
        <w:rPr>
          <w:rFonts w:ascii="Candara" w:hAnsi="Candara"/>
        </w:rPr>
        <w:tab/>
      </w:r>
      <w:r w:rsidRPr="00697BC3">
        <w:rPr>
          <w:rFonts w:ascii="Candara" w:hAnsi="Candara"/>
        </w:rPr>
        <w:tab/>
        <w:t xml:space="preserve">        </w:t>
      </w:r>
      <w:r w:rsidRPr="00697BC3">
        <w:rPr>
          <w:rFonts w:ascii="Candara" w:hAnsi="Candara"/>
        </w:rPr>
        <w:tab/>
      </w:r>
      <w:r w:rsidRPr="00697BC3">
        <w:rPr>
          <w:rFonts w:ascii="Candara" w:hAnsi="Candara"/>
        </w:rPr>
        <w:tab/>
        <w:t xml:space="preserve">                             </w:t>
      </w:r>
    </w:p>
    <w:p w14:paraId="210AA7FC" w14:textId="77777777" w:rsidR="00697BC3" w:rsidRDefault="00697BC3" w:rsidP="00697BC3">
      <w:pPr>
        <w:spacing w:after="0" w:line="240" w:lineRule="auto"/>
        <w:rPr>
          <w:rFonts w:ascii="Candara" w:hAnsi="Candara"/>
          <w:sz w:val="21"/>
          <w:szCs w:val="21"/>
        </w:rPr>
      </w:pPr>
      <w:r w:rsidRPr="00697BC3">
        <w:rPr>
          <w:rFonts w:ascii="Candara" w:hAnsi="Candara"/>
          <w:sz w:val="21"/>
          <w:szCs w:val="21"/>
        </w:rPr>
        <w:t>cc:</w:t>
      </w:r>
      <w:r w:rsidRPr="00697BC3">
        <w:rPr>
          <w:rFonts w:ascii="Candara" w:hAnsi="Candara"/>
          <w:sz w:val="21"/>
          <w:szCs w:val="21"/>
        </w:rPr>
        <w:tab/>
        <w:t>Assistant Prosecuting Attorney</w:t>
      </w:r>
      <w:r w:rsidRPr="00697BC3">
        <w:rPr>
          <w:rFonts w:ascii="Candara" w:hAnsi="Candara"/>
          <w:sz w:val="21"/>
          <w:szCs w:val="21"/>
        </w:rPr>
        <w:br/>
        <w:t xml:space="preserve">                Defendant/Attorney for Defendant</w:t>
      </w:r>
    </w:p>
    <w:p w14:paraId="30DB3222" w14:textId="77777777" w:rsidR="00565885" w:rsidRPr="00697BC3" w:rsidRDefault="00565885" w:rsidP="00697BC3">
      <w:pPr>
        <w:spacing w:after="0" w:line="240" w:lineRule="auto"/>
        <w:rPr>
          <w:rFonts w:ascii="Candara" w:hAnsi="Candara"/>
          <w:sz w:val="21"/>
          <w:szCs w:val="21"/>
        </w:rPr>
      </w:pPr>
      <w:r>
        <w:rPr>
          <w:rFonts w:ascii="Candara" w:hAnsi="Candara"/>
          <w:sz w:val="21"/>
          <w:szCs w:val="21"/>
        </w:rPr>
        <w:tab/>
        <w:t>Holly Graham, Specialized Docket Coordinator</w:t>
      </w:r>
    </w:p>
    <w:p w14:paraId="641F160B" w14:textId="77777777" w:rsidR="00697BC3" w:rsidRPr="00697BC3" w:rsidRDefault="00597B85" w:rsidP="00697BC3">
      <w:pPr>
        <w:spacing w:after="0" w:line="240" w:lineRule="auto"/>
        <w:ind w:firstLine="720"/>
        <w:rPr>
          <w:rFonts w:ascii="Candara" w:hAnsi="Candara"/>
          <w:sz w:val="21"/>
          <w:szCs w:val="21"/>
        </w:rPr>
      </w:pPr>
      <w:r>
        <w:rPr>
          <w:rFonts w:ascii="Candara" w:hAnsi="Candara"/>
          <w:sz w:val="21"/>
          <w:szCs w:val="21"/>
        </w:rPr>
        <w:t>Jeremiah Mowery</w:t>
      </w:r>
      <w:r w:rsidR="00697BC3" w:rsidRPr="00697BC3">
        <w:rPr>
          <w:rFonts w:ascii="Candara" w:hAnsi="Candara"/>
          <w:sz w:val="21"/>
          <w:szCs w:val="21"/>
        </w:rPr>
        <w:t>, Mental Health Docket Probation Officer – Adult Court Services</w:t>
      </w:r>
    </w:p>
    <w:p w14:paraId="179DA015" w14:textId="52D33AED" w:rsidR="00697BC3" w:rsidRDefault="002E3936" w:rsidP="00697BC3">
      <w:pPr>
        <w:spacing w:after="0" w:line="240" w:lineRule="auto"/>
        <w:ind w:left="720"/>
        <w:rPr>
          <w:rFonts w:ascii="Candara" w:hAnsi="Candara"/>
          <w:sz w:val="21"/>
          <w:szCs w:val="21"/>
        </w:rPr>
      </w:pPr>
      <w:r>
        <w:rPr>
          <w:rFonts w:ascii="Candara" w:hAnsi="Candara"/>
          <w:sz w:val="21"/>
          <w:szCs w:val="21"/>
        </w:rPr>
        <w:t>Marianne T. Hemmeter</w:t>
      </w:r>
      <w:r w:rsidR="00697BC3" w:rsidRPr="00697BC3">
        <w:rPr>
          <w:rFonts w:ascii="Candara" w:hAnsi="Candara"/>
          <w:sz w:val="21"/>
          <w:szCs w:val="21"/>
        </w:rPr>
        <w:t>, Judge – The Delaware Court of Common Pleas</w:t>
      </w:r>
    </w:p>
    <w:p w14:paraId="1512F151" w14:textId="77777777" w:rsidR="00993DDF" w:rsidRDefault="00993DDF" w:rsidP="00697BC3">
      <w:pPr>
        <w:spacing w:after="0" w:line="240" w:lineRule="auto"/>
        <w:ind w:left="720"/>
        <w:rPr>
          <w:rFonts w:ascii="Candara" w:hAnsi="Candara"/>
          <w:sz w:val="21"/>
          <w:szCs w:val="21"/>
        </w:rPr>
      </w:pPr>
    </w:p>
    <w:p w14:paraId="12C05FEF" w14:textId="77777777" w:rsidR="00697BC3" w:rsidRDefault="005A550B" w:rsidP="005A550B">
      <w:pPr>
        <w:spacing w:after="0" w:line="240" w:lineRule="auto"/>
        <w:jc w:val="center"/>
        <w:rPr>
          <w:rFonts w:ascii="Candara" w:hAnsi="Candara"/>
          <w:b/>
          <w:sz w:val="24"/>
          <w:szCs w:val="24"/>
        </w:rPr>
      </w:pPr>
      <w:r w:rsidRPr="00993DDF">
        <w:rPr>
          <w:rFonts w:ascii="Candara" w:hAnsi="Candara"/>
          <w:b/>
          <w:sz w:val="24"/>
          <w:szCs w:val="24"/>
        </w:rPr>
        <w:lastRenderedPageBreak/>
        <w:t>Appendix D</w:t>
      </w:r>
    </w:p>
    <w:p w14:paraId="792D0D71" w14:textId="77777777" w:rsidR="00993DDF" w:rsidRPr="00993DDF" w:rsidRDefault="00993DDF" w:rsidP="00993DDF">
      <w:pPr>
        <w:spacing w:after="0" w:line="240" w:lineRule="auto"/>
        <w:jc w:val="center"/>
        <w:rPr>
          <w:rFonts w:ascii="Arial" w:eastAsia="Times New Roman" w:hAnsi="Arial" w:cs="Arial"/>
          <w:b/>
        </w:rPr>
      </w:pPr>
      <w:r w:rsidRPr="00993DDF">
        <w:rPr>
          <w:rFonts w:ascii="Arial" w:eastAsia="Times New Roman" w:hAnsi="Arial" w:cs="Arial"/>
          <w:b/>
        </w:rPr>
        <w:t>DELAWARE COUNTY COMMON PLEAS COURT</w:t>
      </w:r>
    </w:p>
    <w:p w14:paraId="50699C0A" w14:textId="77777777" w:rsidR="00993DDF" w:rsidRPr="00993DDF" w:rsidRDefault="00993DDF" w:rsidP="00993DDF">
      <w:pPr>
        <w:spacing w:after="0" w:line="240" w:lineRule="auto"/>
        <w:jc w:val="center"/>
        <w:rPr>
          <w:rFonts w:ascii="Arial" w:eastAsia="Times New Roman" w:hAnsi="Arial" w:cs="Arial"/>
          <w:b/>
        </w:rPr>
      </w:pPr>
      <w:r w:rsidRPr="00993DDF">
        <w:rPr>
          <w:rFonts w:ascii="Arial" w:eastAsia="Times New Roman" w:hAnsi="Arial" w:cs="Arial"/>
          <w:b/>
        </w:rPr>
        <w:t>MENTAL HEALTH DOCKET COURT SERVICES PLAN</w:t>
      </w:r>
    </w:p>
    <w:p w14:paraId="7E940C5D" w14:textId="77777777" w:rsidR="00993DDF" w:rsidRPr="00993DDF" w:rsidRDefault="00993DDF" w:rsidP="00993DDF">
      <w:pPr>
        <w:spacing w:after="0" w:line="240" w:lineRule="auto"/>
        <w:rPr>
          <w:rFonts w:ascii="Arial" w:eastAsia="Times New Roman" w:hAnsi="Arial" w:cs="Arial"/>
          <w:b/>
          <w:sz w:val="20"/>
          <w:szCs w:val="20"/>
        </w:rPr>
      </w:pPr>
    </w:p>
    <w:p w14:paraId="10AB38BC" w14:textId="77777777" w:rsidR="00993DDF" w:rsidRPr="00993DDF" w:rsidRDefault="00993DDF" w:rsidP="00993DDF">
      <w:pPr>
        <w:spacing w:after="0" w:line="240" w:lineRule="auto"/>
        <w:rPr>
          <w:rFonts w:ascii="Arial" w:eastAsia="Times New Roman" w:hAnsi="Arial" w:cs="Arial"/>
          <w:b/>
          <w:sz w:val="20"/>
          <w:szCs w:val="20"/>
        </w:rPr>
      </w:pPr>
    </w:p>
    <w:p w14:paraId="13AC3BF9" w14:textId="77777777" w:rsidR="00993DDF" w:rsidRPr="00993DDF" w:rsidRDefault="00993DDF" w:rsidP="00993DDF">
      <w:pPr>
        <w:spacing w:after="0" w:line="240" w:lineRule="auto"/>
        <w:rPr>
          <w:rFonts w:ascii="Arial" w:eastAsia="Times New Roman" w:hAnsi="Arial" w:cs="Arial"/>
          <w:b/>
          <w:sz w:val="20"/>
          <w:szCs w:val="20"/>
        </w:rPr>
      </w:pPr>
      <w:r w:rsidRPr="00993DDF">
        <w:rPr>
          <w:rFonts w:ascii="Arial" w:eastAsia="Times New Roman" w:hAnsi="Arial" w:cs="Arial"/>
          <w:b/>
          <w:sz w:val="20"/>
          <w:szCs w:val="20"/>
        </w:rPr>
        <w:t>Name:</w:t>
      </w:r>
      <w:r w:rsidRPr="00993DDF">
        <w:rPr>
          <w:rFonts w:ascii="Arial" w:eastAsia="Times New Roman" w:hAnsi="Arial" w:cs="Arial"/>
          <w:b/>
          <w:sz w:val="20"/>
          <w:szCs w:val="20"/>
        </w:rPr>
        <w:tab/>
        <w:t>_________________________________________</w:t>
      </w:r>
      <w:r w:rsidRPr="00993DDF">
        <w:rPr>
          <w:rFonts w:ascii="Arial" w:eastAsia="Times New Roman" w:hAnsi="Arial" w:cs="Arial"/>
          <w:b/>
          <w:sz w:val="20"/>
          <w:szCs w:val="20"/>
        </w:rPr>
        <w:tab/>
        <w:t>Date: ___________________</w:t>
      </w:r>
    </w:p>
    <w:p w14:paraId="5185715C" w14:textId="77777777" w:rsidR="00993DDF" w:rsidRPr="00993DDF" w:rsidRDefault="00993DDF" w:rsidP="00993DDF">
      <w:pPr>
        <w:spacing w:after="0" w:line="240" w:lineRule="auto"/>
        <w:rPr>
          <w:rFonts w:ascii="Arial" w:eastAsia="Times New Roman" w:hAnsi="Arial" w:cs="Arial"/>
          <w:sz w:val="20"/>
          <w:szCs w:val="20"/>
        </w:rPr>
      </w:pPr>
    </w:p>
    <w:p w14:paraId="075AAF37" w14:textId="77777777" w:rsidR="00993DDF" w:rsidRPr="00993DDF" w:rsidRDefault="00993DDF" w:rsidP="00993DDF">
      <w:pPr>
        <w:spacing w:after="0" w:line="240" w:lineRule="auto"/>
        <w:rPr>
          <w:rFonts w:ascii="Arial" w:eastAsia="Times New Roman" w:hAnsi="Arial" w:cs="Arial"/>
          <w:sz w:val="20"/>
          <w:szCs w:val="20"/>
        </w:rPr>
      </w:pPr>
    </w:p>
    <w:p w14:paraId="3D008DD3" w14:textId="77777777" w:rsidR="00993DDF" w:rsidRPr="00993DDF" w:rsidRDefault="00993DDF" w:rsidP="00993DDF">
      <w:pPr>
        <w:autoSpaceDE w:val="0"/>
        <w:autoSpaceDN w:val="0"/>
        <w:adjustRightInd w:val="0"/>
        <w:spacing w:after="0" w:line="240" w:lineRule="auto"/>
        <w:rPr>
          <w:rFonts w:ascii="Arial" w:eastAsia="Times New Roman" w:hAnsi="Arial" w:cs="Arial"/>
          <w:b/>
          <w:bCs/>
          <w:color w:val="000000"/>
          <w:sz w:val="20"/>
          <w:szCs w:val="20"/>
        </w:rPr>
      </w:pPr>
      <w:r w:rsidRPr="00993DDF">
        <w:rPr>
          <w:rFonts w:ascii="Arial" w:eastAsia="Times New Roman" w:hAnsi="Arial" w:cs="Arial"/>
          <w:b/>
          <w:bCs/>
          <w:color w:val="000000"/>
          <w:sz w:val="20"/>
          <w:szCs w:val="20"/>
        </w:rPr>
        <w:t>Stabilization Phase (Phase II)</w:t>
      </w:r>
    </w:p>
    <w:p w14:paraId="594D9E02"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11B3A213" w14:textId="77777777" w:rsidR="00993DDF" w:rsidRPr="00993DDF" w:rsidRDefault="00993DDF" w:rsidP="00993DDF">
      <w:pPr>
        <w:autoSpaceDE w:val="0"/>
        <w:autoSpaceDN w:val="0"/>
        <w:adjustRightInd w:val="0"/>
        <w:spacing w:after="0" w:line="240" w:lineRule="auto"/>
        <w:jc w:val="both"/>
        <w:rPr>
          <w:rFonts w:ascii="Arial" w:eastAsia="Times New Roman" w:hAnsi="Arial" w:cs="Arial"/>
          <w:sz w:val="20"/>
          <w:szCs w:val="20"/>
        </w:rPr>
      </w:pPr>
      <w:r w:rsidRPr="00993DDF">
        <w:rPr>
          <w:rFonts w:ascii="Arial" w:eastAsia="Times New Roman" w:hAnsi="Arial" w:cs="Arial"/>
          <w:color w:val="000000"/>
          <w:sz w:val="20"/>
          <w:szCs w:val="20"/>
        </w:rPr>
        <w:t xml:space="preserve">The Delaware County Mental Health Docket is a one to two year intensive supervision program. The primary goals of this phase are to stabilize your symptoms and obtain compliance with the mental health court docket program requirements. </w:t>
      </w:r>
      <w:r w:rsidRPr="00993DDF">
        <w:rPr>
          <w:rFonts w:ascii="Arial" w:eastAsia="Times New Roman" w:hAnsi="Arial" w:cs="Arial"/>
          <w:sz w:val="20"/>
          <w:szCs w:val="20"/>
        </w:rPr>
        <w:t xml:space="preserve">You are entering Phase II and will be expected to complete the below requirements of the program. Successful completion of this phase will be based upon your performance, compliance with the program, and the recommendations of the Mental Health Docket Team.  </w:t>
      </w:r>
    </w:p>
    <w:p w14:paraId="335D633B"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20B4AE58" w14:textId="77777777" w:rsidR="00993DDF" w:rsidRPr="00993DDF" w:rsidRDefault="00993DDF" w:rsidP="00993DDF">
      <w:pPr>
        <w:autoSpaceDE w:val="0"/>
        <w:autoSpaceDN w:val="0"/>
        <w:adjustRightInd w:val="0"/>
        <w:spacing w:after="0" w:line="240" w:lineRule="auto"/>
        <w:rPr>
          <w:rFonts w:ascii="Arial" w:eastAsia="Times New Roman" w:hAnsi="Arial" w:cs="Arial"/>
          <w:b/>
          <w:color w:val="000000"/>
          <w:sz w:val="20"/>
          <w:szCs w:val="20"/>
        </w:rPr>
      </w:pPr>
      <w:r w:rsidRPr="00993DDF">
        <w:rPr>
          <w:rFonts w:ascii="Arial" w:eastAsia="Times New Roman" w:hAnsi="Arial" w:cs="Arial"/>
          <w:b/>
          <w:color w:val="000000"/>
          <w:sz w:val="20"/>
          <w:szCs w:val="20"/>
        </w:rPr>
        <w:t xml:space="preserve">Tasks for Docket Team to consider for the stabilization phase include the following:  </w:t>
      </w:r>
    </w:p>
    <w:p w14:paraId="4E912CA0" w14:textId="77777777" w:rsidR="00993DDF" w:rsidRPr="00993DDF" w:rsidRDefault="00993DDF" w:rsidP="00993DDF">
      <w:pPr>
        <w:autoSpaceDE w:val="0"/>
        <w:autoSpaceDN w:val="0"/>
        <w:adjustRightInd w:val="0"/>
        <w:spacing w:after="0" w:line="240" w:lineRule="auto"/>
        <w:jc w:val="both"/>
        <w:rPr>
          <w:rFonts w:ascii="Arial" w:eastAsia="Times New Roman" w:hAnsi="Arial" w:cs="Arial"/>
          <w:color w:val="000000"/>
          <w:sz w:val="20"/>
          <w:szCs w:val="20"/>
        </w:rPr>
      </w:pPr>
      <w:r w:rsidRPr="00993DDF">
        <w:rPr>
          <w:rFonts w:ascii="Arial" w:eastAsia="Times New Roman" w:hAnsi="Arial" w:cs="Arial"/>
          <w:color w:val="000000"/>
          <w:sz w:val="20"/>
          <w:szCs w:val="20"/>
        </w:rPr>
        <w:t xml:space="preserve">Ensure court obligations are being met, such as developing payment schedules for fines, court costs, and victim restitution, assigning appropriate community service, or serving mandatory jail time, if applicable.  Determine frequency of random drug and alcohol testing.  Identify prescribed medications and determine frequency for medication compliance monitoring.  Complete all other assessments and inventories determined necessary by the mental health docket team, including housing, education, vocational, employment, and life skills.  Participant requirements will be appropriate to each individual’s situation.  </w:t>
      </w:r>
    </w:p>
    <w:p w14:paraId="3269DAFB" w14:textId="77777777" w:rsidR="00993DDF" w:rsidRPr="00993DDF" w:rsidRDefault="00993DDF" w:rsidP="00993DDF">
      <w:pPr>
        <w:autoSpaceDE w:val="0"/>
        <w:autoSpaceDN w:val="0"/>
        <w:adjustRightInd w:val="0"/>
        <w:spacing w:after="0" w:line="240" w:lineRule="auto"/>
        <w:jc w:val="both"/>
        <w:rPr>
          <w:rFonts w:ascii="Arial" w:eastAsia="Times New Roman" w:hAnsi="Arial" w:cs="Arial"/>
          <w:color w:val="000000"/>
          <w:sz w:val="20"/>
          <w:szCs w:val="20"/>
        </w:rPr>
      </w:pPr>
    </w:p>
    <w:p w14:paraId="22029565" w14:textId="77777777" w:rsidR="00993DDF" w:rsidRPr="00993DDF" w:rsidRDefault="00993DDF" w:rsidP="00993DDF">
      <w:pPr>
        <w:autoSpaceDE w:val="0"/>
        <w:autoSpaceDN w:val="0"/>
        <w:adjustRightInd w:val="0"/>
        <w:spacing w:after="0" w:line="240" w:lineRule="auto"/>
        <w:rPr>
          <w:rFonts w:ascii="Arial" w:eastAsia="Times New Roman" w:hAnsi="Arial" w:cs="Arial"/>
          <w:b/>
          <w:color w:val="000000"/>
          <w:sz w:val="20"/>
          <w:szCs w:val="20"/>
        </w:rPr>
      </w:pPr>
      <w:r w:rsidRPr="00993DDF">
        <w:rPr>
          <w:rFonts w:ascii="Arial" w:eastAsia="Times New Roman" w:hAnsi="Arial" w:cs="Arial"/>
          <w:b/>
          <w:color w:val="000000"/>
          <w:sz w:val="20"/>
          <w:szCs w:val="20"/>
        </w:rPr>
        <w:t xml:space="preserve">Participant requirements for Phase II, Stabilization: </w:t>
      </w:r>
    </w:p>
    <w:p w14:paraId="5829FEBC"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5E1E513B"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sz w:val="20"/>
          <w:szCs w:val="20"/>
        </w:rPr>
        <w:t>_____Follow Court Services Plan and a</w:t>
      </w:r>
      <w:r w:rsidRPr="00993DDF">
        <w:rPr>
          <w:rFonts w:ascii="Arial" w:eastAsia="Times New Roman" w:hAnsi="Arial" w:cs="Arial"/>
          <w:color w:val="000000"/>
          <w:sz w:val="20"/>
          <w:szCs w:val="20"/>
        </w:rPr>
        <w:t>bide by the rules of the MHD program.</w:t>
      </w:r>
    </w:p>
    <w:p w14:paraId="4C1F2398"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61A54BEB"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_____Attend required docket status review hearings – 2 times per month.</w:t>
      </w:r>
    </w:p>
    <w:p w14:paraId="1D5E5E13" w14:textId="77777777" w:rsidR="00993DDF" w:rsidRPr="00993DDF" w:rsidRDefault="00993DDF" w:rsidP="00993DDF">
      <w:pPr>
        <w:autoSpaceDE w:val="0"/>
        <w:autoSpaceDN w:val="0"/>
        <w:adjustRightInd w:val="0"/>
        <w:spacing w:after="0" w:line="240" w:lineRule="auto"/>
        <w:ind w:left="720"/>
        <w:rPr>
          <w:rFonts w:ascii="Arial" w:eastAsia="Times New Roman" w:hAnsi="Arial" w:cs="Arial"/>
          <w:color w:val="000000"/>
          <w:sz w:val="20"/>
          <w:szCs w:val="20"/>
        </w:rPr>
      </w:pPr>
      <w:r w:rsidRPr="00993DDF">
        <w:rPr>
          <w:rFonts w:ascii="Arial" w:eastAsia="Times New Roman" w:hAnsi="Arial" w:cs="Arial"/>
          <w:color w:val="000000"/>
          <w:sz w:val="20"/>
          <w:szCs w:val="20"/>
        </w:rPr>
        <w:t xml:space="preserve">The </w:t>
      </w:r>
      <w:r w:rsidRPr="00993DDF">
        <w:rPr>
          <w:rFonts w:ascii="Arial" w:eastAsia="Times New Roman" w:hAnsi="Arial" w:cs="Arial"/>
          <w:b/>
          <w:color w:val="000000"/>
          <w:sz w:val="20"/>
          <w:szCs w:val="20"/>
        </w:rPr>
        <w:t>second and fourth Wednesday of the month at 11:45am</w:t>
      </w:r>
      <w:r w:rsidRPr="00993DDF">
        <w:rPr>
          <w:rFonts w:ascii="Arial" w:eastAsia="Times New Roman" w:hAnsi="Arial" w:cs="Arial"/>
          <w:color w:val="000000"/>
          <w:sz w:val="20"/>
          <w:szCs w:val="20"/>
        </w:rPr>
        <w:t>; unless otherwise notified by the court.</w:t>
      </w:r>
    </w:p>
    <w:p w14:paraId="484BC15D" w14:textId="77777777" w:rsidR="00993DDF" w:rsidRPr="00993DDF" w:rsidRDefault="00993DDF" w:rsidP="00993DDF">
      <w:pPr>
        <w:autoSpaceDE w:val="0"/>
        <w:autoSpaceDN w:val="0"/>
        <w:adjustRightInd w:val="0"/>
        <w:spacing w:after="0" w:line="240" w:lineRule="auto"/>
        <w:ind w:left="720"/>
        <w:rPr>
          <w:rFonts w:ascii="Arial" w:eastAsia="Times New Roman" w:hAnsi="Arial" w:cs="Arial"/>
          <w:color w:val="000000"/>
          <w:sz w:val="20"/>
          <w:szCs w:val="20"/>
        </w:rPr>
      </w:pPr>
      <w:r w:rsidRPr="00993DDF">
        <w:rPr>
          <w:rFonts w:ascii="Arial" w:eastAsia="Times New Roman" w:hAnsi="Arial" w:cs="Arial"/>
          <w:color w:val="000000"/>
          <w:sz w:val="20"/>
          <w:szCs w:val="20"/>
        </w:rPr>
        <w:t xml:space="preserve"> </w:t>
      </w:r>
    </w:p>
    <w:p w14:paraId="1D45EB0C"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_____Attend weekly PO/Docket Coordinator meeting and comply with probation terms.</w:t>
      </w:r>
    </w:p>
    <w:p w14:paraId="1E56F22B"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0895280D"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_____Sign necessary Disclosure of Confidential Information forms.</w:t>
      </w:r>
    </w:p>
    <w:p w14:paraId="5D2E38B0"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51419A18"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_____Commit no new criminal offenses.</w:t>
      </w:r>
    </w:p>
    <w:p w14:paraId="5CC1629C"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01F0D6FD"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_____Submit to all drug and alcohol testing.</w:t>
      </w:r>
    </w:p>
    <w:p w14:paraId="0F7452FF"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7CA0C51F"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_____Complete behavioral health screenings, assessments &amp;/or evaluations as recommended.</w:t>
      </w:r>
    </w:p>
    <w:p w14:paraId="3EB727DA"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1380BE20"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 xml:space="preserve">_____Attend mental health &amp;/or substance abuse treatment sessions and activities as recommended. </w:t>
      </w:r>
    </w:p>
    <w:p w14:paraId="4D0A82A1"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27422C63"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_____Comply with prescription medication and treatment requirements.</w:t>
      </w:r>
    </w:p>
    <w:p w14:paraId="30AD99E6"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0EF5CE6C"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color w:val="000000"/>
          <w:sz w:val="20"/>
          <w:szCs w:val="20"/>
        </w:rPr>
        <w:t xml:space="preserve">_____Attend meetings with case manager if needed and/or warranted. </w:t>
      </w:r>
    </w:p>
    <w:p w14:paraId="06FCABC0"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p>
    <w:p w14:paraId="2655A62A"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r w:rsidRPr="00993DDF">
        <w:rPr>
          <w:rFonts w:ascii="Arial" w:eastAsia="Times New Roman" w:hAnsi="Arial" w:cs="Arial"/>
          <w:b/>
          <w:sz w:val="20"/>
          <w:szCs w:val="20"/>
        </w:rPr>
        <w:t xml:space="preserve">Graduation to the next phase includes the following items: </w:t>
      </w:r>
    </w:p>
    <w:p w14:paraId="3ED462B0"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p>
    <w:p w14:paraId="74DAD413" w14:textId="77777777" w:rsidR="00993DDF" w:rsidRPr="00993DDF" w:rsidRDefault="00993DDF" w:rsidP="00993DDF">
      <w:pPr>
        <w:autoSpaceDE w:val="0"/>
        <w:autoSpaceDN w:val="0"/>
        <w:adjustRightInd w:val="0"/>
        <w:spacing w:after="0" w:line="240" w:lineRule="auto"/>
        <w:rPr>
          <w:rFonts w:ascii="Arial" w:eastAsia="Times New Roman" w:hAnsi="Arial" w:cs="Arial"/>
          <w:i/>
          <w:sz w:val="20"/>
          <w:szCs w:val="20"/>
        </w:rPr>
      </w:pPr>
      <w:r w:rsidRPr="00993DDF">
        <w:rPr>
          <w:rFonts w:ascii="Arial" w:eastAsia="Times New Roman" w:hAnsi="Arial" w:cs="Arial"/>
          <w:i/>
          <w:sz w:val="20"/>
          <w:szCs w:val="20"/>
        </w:rPr>
        <w:t>T</w:t>
      </w:r>
      <w:r w:rsidRPr="00993DDF">
        <w:rPr>
          <w:rFonts w:ascii="Arial" w:eastAsia="Times New Roman" w:hAnsi="Arial" w:cs="Arial"/>
          <w:bCs/>
          <w:i/>
          <w:sz w:val="20"/>
          <w:szCs w:val="20"/>
        </w:rPr>
        <w:t>he Mental Health Docket Probation Coordinator will check off the items below as they are completed.</w:t>
      </w:r>
    </w:p>
    <w:p w14:paraId="0A06CA73"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p>
    <w:p w14:paraId="419166D5"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_____Active participation in the MHD for 24 to 40 weeks.</w:t>
      </w:r>
    </w:p>
    <w:p w14:paraId="0222D70B"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ab/>
      </w:r>
    </w:p>
    <w:p w14:paraId="0DA0766C" w14:textId="77777777" w:rsidR="00993DDF" w:rsidRPr="00993DDF" w:rsidRDefault="00993DDF" w:rsidP="00993DDF">
      <w:pPr>
        <w:autoSpaceDE w:val="0"/>
        <w:autoSpaceDN w:val="0"/>
        <w:adjustRightInd w:val="0"/>
        <w:spacing w:after="0" w:line="240" w:lineRule="auto"/>
        <w:ind w:firstLine="720"/>
        <w:rPr>
          <w:rFonts w:ascii="Arial" w:eastAsia="Times New Roman" w:hAnsi="Arial" w:cs="Arial"/>
          <w:sz w:val="20"/>
          <w:szCs w:val="20"/>
        </w:rPr>
      </w:pPr>
      <w:r w:rsidRPr="00993DDF">
        <w:rPr>
          <w:rFonts w:ascii="Arial" w:eastAsia="Times New Roman" w:hAnsi="Arial" w:cs="Arial"/>
          <w:sz w:val="20"/>
          <w:szCs w:val="20"/>
        </w:rPr>
        <w:t>Start Date: ________________</w:t>
      </w:r>
      <w:r w:rsidRPr="00993DDF">
        <w:rPr>
          <w:rFonts w:ascii="Arial" w:eastAsia="Times New Roman" w:hAnsi="Arial" w:cs="Arial"/>
          <w:sz w:val="20"/>
          <w:szCs w:val="20"/>
        </w:rPr>
        <w:tab/>
      </w:r>
      <w:r w:rsidRPr="00993DDF">
        <w:rPr>
          <w:rFonts w:ascii="Arial" w:eastAsia="Times New Roman" w:hAnsi="Arial" w:cs="Arial"/>
          <w:sz w:val="20"/>
          <w:szCs w:val="20"/>
        </w:rPr>
        <w:tab/>
        <w:t>Eligible for Next Phase Date: _________________</w:t>
      </w:r>
    </w:p>
    <w:p w14:paraId="5FEBD444"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lastRenderedPageBreak/>
        <w:t>_____Recommendation by the MHD team.</w:t>
      </w:r>
    </w:p>
    <w:p w14:paraId="753B2D09"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7A3BA787" w14:textId="77777777" w:rsidR="00993DDF" w:rsidRPr="00993DDF" w:rsidRDefault="00993DDF" w:rsidP="00993DDF">
      <w:pPr>
        <w:spacing w:after="0" w:line="240" w:lineRule="auto"/>
        <w:rPr>
          <w:rFonts w:ascii="Arial" w:eastAsia="Times New Roman" w:hAnsi="Arial" w:cs="Arial"/>
          <w:sz w:val="20"/>
          <w:szCs w:val="20"/>
        </w:rPr>
      </w:pPr>
      <w:r w:rsidRPr="00993DDF">
        <w:rPr>
          <w:rFonts w:ascii="Arial" w:eastAsia="Times New Roman" w:hAnsi="Arial" w:cs="Arial"/>
          <w:sz w:val="20"/>
          <w:szCs w:val="20"/>
        </w:rPr>
        <w:t>_____Negative drug screens for 60 consecutive days.</w:t>
      </w:r>
    </w:p>
    <w:p w14:paraId="5D96F095" w14:textId="77777777" w:rsidR="00993DDF" w:rsidRPr="00993DDF" w:rsidRDefault="00993DDF" w:rsidP="00993DDF">
      <w:pPr>
        <w:spacing w:after="0" w:line="240" w:lineRule="auto"/>
        <w:rPr>
          <w:rFonts w:ascii="Arial" w:eastAsia="Times New Roman" w:hAnsi="Arial" w:cs="Arial"/>
          <w:sz w:val="20"/>
          <w:szCs w:val="20"/>
        </w:rPr>
      </w:pPr>
    </w:p>
    <w:p w14:paraId="02987ECA"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_____No sanctions for last 4 weeks.</w:t>
      </w:r>
    </w:p>
    <w:p w14:paraId="2F44CC1F"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7D5798B4"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_____No new convictions in last 90 days.</w:t>
      </w:r>
    </w:p>
    <w:p w14:paraId="248A2143"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622AC228"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_____4 satisfactory home visits with PO.</w:t>
      </w:r>
    </w:p>
    <w:p w14:paraId="1D6768ED"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ab/>
      </w:r>
    </w:p>
    <w:p w14:paraId="23311142" w14:textId="77777777" w:rsidR="00993DDF" w:rsidRPr="00993DDF" w:rsidRDefault="00993DDF" w:rsidP="00993DDF">
      <w:pPr>
        <w:autoSpaceDE w:val="0"/>
        <w:autoSpaceDN w:val="0"/>
        <w:adjustRightInd w:val="0"/>
        <w:spacing w:after="0" w:line="240" w:lineRule="auto"/>
        <w:ind w:firstLine="720"/>
        <w:rPr>
          <w:rFonts w:ascii="Arial" w:eastAsia="Times New Roman" w:hAnsi="Arial" w:cs="Arial"/>
          <w:sz w:val="20"/>
          <w:szCs w:val="20"/>
        </w:rPr>
      </w:pPr>
      <w:r w:rsidRPr="00993DDF">
        <w:rPr>
          <w:rFonts w:ascii="Arial" w:eastAsia="Times New Roman" w:hAnsi="Arial" w:cs="Arial"/>
          <w:sz w:val="20"/>
          <w:szCs w:val="20"/>
        </w:rPr>
        <w:t>Visit 1:_________</w:t>
      </w:r>
      <w:r w:rsidRPr="00993DDF">
        <w:rPr>
          <w:rFonts w:ascii="Arial" w:eastAsia="Times New Roman" w:hAnsi="Arial" w:cs="Arial"/>
          <w:sz w:val="20"/>
          <w:szCs w:val="20"/>
        </w:rPr>
        <w:tab/>
        <w:t>Visit 2:_________</w:t>
      </w:r>
      <w:r w:rsidRPr="00993DDF">
        <w:rPr>
          <w:rFonts w:ascii="Arial" w:eastAsia="Times New Roman" w:hAnsi="Arial" w:cs="Arial"/>
          <w:sz w:val="20"/>
          <w:szCs w:val="20"/>
        </w:rPr>
        <w:tab/>
        <w:t>Visit 3:__________</w:t>
      </w:r>
      <w:r w:rsidRPr="00993DDF">
        <w:rPr>
          <w:rFonts w:ascii="Arial" w:eastAsia="Times New Roman" w:hAnsi="Arial" w:cs="Arial"/>
          <w:sz w:val="20"/>
          <w:szCs w:val="20"/>
        </w:rPr>
        <w:tab/>
        <w:t>Visit 4:_________</w:t>
      </w:r>
    </w:p>
    <w:p w14:paraId="2C6FDD8E"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5A935C7D"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_____Complete Goals homework.</w:t>
      </w:r>
    </w:p>
    <w:p w14:paraId="62500153"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ab/>
      </w:r>
    </w:p>
    <w:p w14:paraId="324FA5CB" w14:textId="77777777" w:rsidR="00993DDF" w:rsidRPr="00993DDF" w:rsidRDefault="00993DDF" w:rsidP="00993DDF">
      <w:pPr>
        <w:autoSpaceDE w:val="0"/>
        <w:autoSpaceDN w:val="0"/>
        <w:adjustRightInd w:val="0"/>
        <w:spacing w:after="0" w:line="240" w:lineRule="auto"/>
        <w:ind w:firstLine="720"/>
        <w:rPr>
          <w:rFonts w:ascii="Arial" w:eastAsia="Times New Roman" w:hAnsi="Arial" w:cs="Arial"/>
          <w:sz w:val="20"/>
          <w:szCs w:val="20"/>
        </w:rPr>
      </w:pPr>
      <w:r w:rsidRPr="00993DDF">
        <w:rPr>
          <w:rFonts w:ascii="Arial" w:eastAsia="Times New Roman" w:hAnsi="Arial" w:cs="Arial"/>
          <w:sz w:val="20"/>
          <w:szCs w:val="20"/>
        </w:rPr>
        <w:t>Personal Goal: ____</w:t>
      </w:r>
      <w:r w:rsidRPr="00993DDF">
        <w:rPr>
          <w:rFonts w:ascii="Arial" w:eastAsia="Times New Roman" w:hAnsi="Arial" w:cs="Arial"/>
          <w:sz w:val="20"/>
          <w:szCs w:val="20"/>
        </w:rPr>
        <w:tab/>
        <w:t>Docket/Probation Goal: ____</w:t>
      </w:r>
      <w:r w:rsidRPr="00993DDF">
        <w:rPr>
          <w:rFonts w:ascii="Arial" w:eastAsia="Times New Roman" w:hAnsi="Arial" w:cs="Arial"/>
          <w:sz w:val="20"/>
          <w:szCs w:val="20"/>
        </w:rPr>
        <w:tab/>
        <w:t xml:space="preserve">Treatment Goal: _____ </w:t>
      </w:r>
    </w:p>
    <w:p w14:paraId="34983204"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4DC3920D"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 xml:space="preserve">_____Participate in quarterly specialized docket events. </w:t>
      </w:r>
    </w:p>
    <w:p w14:paraId="62C6EB51"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043E602A"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_____Complete all homework and docket assignments.</w:t>
      </w:r>
    </w:p>
    <w:p w14:paraId="67FBE7A6"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45F2B494"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_____Submit application to move to next phase.</w:t>
      </w:r>
    </w:p>
    <w:p w14:paraId="0B06737A"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p>
    <w:p w14:paraId="1188BD68" w14:textId="77777777" w:rsidR="00993DDF" w:rsidRPr="00993DDF" w:rsidRDefault="00993DDF" w:rsidP="00993DDF">
      <w:pPr>
        <w:autoSpaceDE w:val="0"/>
        <w:autoSpaceDN w:val="0"/>
        <w:adjustRightInd w:val="0"/>
        <w:spacing w:after="0" w:line="240" w:lineRule="auto"/>
        <w:jc w:val="both"/>
        <w:rPr>
          <w:rFonts w:ascii="Arial" w:eastAsia="Times New Roman" w:hAnsi="Arial" w:cs="Arial"/>
          <w:sz w:val="20"/>
          <w:szCs w:val="20"/>
        </w:rPr>
      </w:pPr>
      <w:r w:rsidRPr="00993DDF">
        <w:rPr>
          <w:rFonts w:ascii="Arial" w:eastAsia="Times New Roman" w:hAnsi="Arial" w:cs="Arial"/>
          <w:sz w:val="20"/>
          <w:szCs w:val="20"/>
        </w:rPr>
        <w:t xml:space="preserve">I have received my copy of the </w:t>
      </w:r>
      <w:r w:rsidRPr="00993DDF">
        <w:rPr>
          <w:rFonts w:ascii="Arial" w:eastAsia="Times New Roman" w:hAnsi="Arial" w:cs="Arial"/>
          <w:b/>
          <w:sz w:val="20"/>
          <w:szCs w:val="20"/>
        </w:rPr>
        <w:t>Phase II</w:t>
      </w:r>
      <w:r w:rsidRPr="00993DDF">
        <w:rPr>
          <w:rFonts w:ascii="Arial" w:eastAsia="Times New Roman" w:hAnsi="Arial" w:cs="Arial"/>
          <w:sz w:val="20"/>
          <w:szCs w:val="20"/>
        </w:rPr>
        <w:t xml:space="preserve"> requirements of the Mental Health Docket program.  The Docket Coordinator has explained my requirements to me. I am aware that I am ordered to comply with these areas in order to successfully complete the Program. I understand that it is my responsibility to comply with the Program’s requirements. I acknowledge that I am entering the Mental Health Docket Program. I also acknowledge that failure, on my part, to comply with the above-mentioned, checked terms may result in my removal from the Program.  If removed from the Program due to non-compliance, I will have not completed the Program successfully.</w:t>
      </w:r>
    </w:p>
    <w:p w14:paraId="45D6E718" w14:textId="77777777" w:rsidR="00993DDF" w:rsidRPr="00993DDF" w:rsidRDefault="00993DDF" w:rsidP="00993DDF">
      <w:pPr>
        <w:spacing w:after="0" w:line="240" w:lineRule="auto"/>
        <w:rPr>
          <w:rFonts w:ascii="Arial" w:eastAsia="Times New Roman" w:hAnsi="Arial" w:cs="Arial"/>
          <w:sz w:val="20"/>
          <w:szCs w:val="20"/>
        </w:rPr>
      </w:pPr>
    </w:p>
    <w:p w14:paraId="606C52EB" w14:textId="77777777" w:rsidR="00993DDF" w:rsidRPr="00993DDF" w:rsidRDefault="00993DDF" w:rsidP="00993DDF">
      <w:pPr>
        <w:spacing w:after="0" w:line="240" w:lineRule="auto"/>
        <w:rPr>
          <w:rFonts w:ascii="Arial" w:eastAsia="Times New Roman" w:hAnsi="Arial" w:cs="Arial"/>
          <w:sz w:val="20"/>
          <w:szCs w:val="20"/>
        </w:rPr>
      </w:pPr>
    </w:p>
    <w:p w14:paraId="36B5DAFC" w14:textId="77777777" w:rsidR="00993DDF" w:rsidRPr="00993DDF" w:rsidRDefault="00993DDF" w:rsidP="00993DDF">
      <w:pPr>
        <w:spacing w:after="0" w:line="240" w:lineRule="auto"/>
        <w:rPr>
          <w:rFonts w:ascii="Arial" w:eastAsia="Times New Roman" w:hAnsi="Arial" w:cs="Arial"/>
          <w:sz w:val="20"/>
          <w:szCs w:val="20"/>
        </w:rPr>
      </w:pPr>
      <w:r w:rsidRPr="00993DDF">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14:anchorId="46B3F3BF" wp14:editId="009ACB78">
                <wp:simplePos x="0" y="0"/>
                <wp:positionH relativeFrom="column">
                  <wp:posOffset>0</wp:posOffset>
                </wp:positionH>
                <wp:positionV relativeFrom="paragraph">
                  <wp:posOffset>148590</wp:posOffset>
                </wp:positionV>
                <wp:extent cx="2743200" cy="635"/>
                <wp:effectExtent l="9525" t="13335" r="952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29CF84"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3in,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"/>
            </w:pict>
          </mc:Fallback>
        </mc:AlternateContent>
      </w:r>
    </w:p>
    <w:p w14:paraId="799ED8AC" w14:textId="77777777" w:rsidR="00993DDF" w:rsidRPr="00993DDF" w:rsidRDefault="00993DDF" w:rsidP="00993DDF">
      <w:pPr>
        <w:tabs>
          <w:tab w:val="left" w:pos="3840"/>
        </w:tabs>
        <w:spacing w:after="0" w:line="240" w:lineRule="auto"/>
        <w:rPr>
          <w:rFonts w:ascii="Arial" w:eastAsia="Times New Roman" w:hAnsi="Arial" w:cs="Arial"/>
          <w:sz w:val="20"/>
          <w:szCs w:val="20"/>
        </w:rPr>
      </w:pPr>
      <w:r w:rsidRPr="00993DDF">
        <w:rPr>
          <w:rFonts w:ascii="Arial" w:eastAsia="Times New Roman" w:hAnsi="Arial" w:cs="Arial"/>
          <w:sz w:val="20"/>
          <w:szCs w:val="20"/>
        </w:rPr>
        <w:t>Defendant Signature</w:t>
      </w:r>
      <w:r w:rsidRPr="00993DDF">
        <w:rPr>
          <w:rFonts w:ascii="Arial" w:eastAsia="Times New Roman" w:hAnsi="Arial" w:cs="Arial"/>
          <w:sz w:val="20"/>
          <w:szCs w:val="20"/>
        </w:rPr>
        <w:tab/>
        <w:t>Date</w:t>
      </w:r>
    </w:p>
    <w:p w14:paraId="5DEB4A99" w14:textId="77777777" w:rsidR="00993DDF" w:rsidRPr="00993DDF" w:rsidRDefault="00993DDF" w:rsidP="00993DDF">
      <w:pPr>
        <w:spacing w:after="0" w:line="240" w:lineRule="auto"/>
        <w:rPr>
          <w:rFonts w:ascii="Arial" w:eastAsia="Times New Roman" w:hAnsi="Arial" w:cs="Arial"/>
          <w:sz w:val="20"/>
          <w:szCs w:val="20"/>
        </w:rPr>
      </w:pPr>
    </w:p>
    <w:p w14:paraId="2699C333" w14:textId="77777777" w:rsidR="00993DDF" w:rsidRPr="00993DDF" w:rsidRDefault="00993DDF" w:rsidP="00993DDF">
      <w:pPr>
        <w:spacing w:after="0" w:line="240" w:lineRule="auto"/>
        <w:rPr>
          <w:rFonts w:ascii="Arial" w:eastAsia="Times New Roman" w:hAnsi="Arial" w:cs="Arial"/>
          <w:sz w:val="20"/>
          <w:szCs w:val="20"/>
        </w:rPr>
      </w:pPr>
    </w:p>
    <w:p w14:paraId="73E2396A" w14:textId="77777777" w:rsidR="00993DDF" w:rsidRPr="00993DDF" w:rsidRDefault="00993DDF" w:rsidP="00993DDF">
      <w:pPr>
        <w:spacing w:after="0" w:line="240" w:lineRule="auto"/>
        <w:rPr>
          <w:rFonts w:ascii="Arial" w:eastAsia="Times New Roman" w:hAnsi="Arial" w:cs="Arial"/>
          <w:sz w:val="20"/>
          <w:szCs w:val="20"/>
        </w:rPr>
      </w:pPr>
      <w:r w:rsidRPr="00993DDF">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4D7C6F58" wp14:editId="39C85804">
                <wp:simplePos x="0" y="0"/>
                <wp:positionH relativeFrom="column">
                  <wp:posOffset>0</wp:posOffset>
                </wp:positionH>
                <wp:positionV relativeFrom="paragraph">
                  <wp:posOffset>7620</wp:posOffset>
                </wp:positionV>
                <wp:extent cx="5943600" cy="635"/>
                <wp:effectExtent l="9525" t="9525" r="952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E8884D"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">
                <v:stroke dashstyle="dash"/>
              </v:line>
            </w:pict>
          </mc:Fallback>
        </mc:AlternateContent>
      </w:r>
    </w:p>
    <w:p w14:paraId="48C1990F" w14:textId="77777777" w:rsidR="00993DDF" w:rsidRPr="00993DDF" w:rsidRDefault="00993DDF" w:rsidP="00993DDF">
      <w:pPr>
        <w:spacing w:after="0" w:line="240" w:lineRule="auto"/>
        <w:rPr>
          <w:rFonts w:ascii="Arial" w:eastAsia="Times New Roman" w:hAnsi="Arial" w:cs="Arial"/>
          <w:sz w:val="20"/>
          <w:szCs w:val="20"/>
        </w:rPr>
      </w:pPr>
    </w:p>
    <w:p w14:paraId="4619B089" w14:textId="77777777" w:rsidR="00993DDF" w:rsidRPr="00993DDF" w:rsidRDefault="00993DDF" w:rsidP="00993DDF">
      <w:pPr>
        <w:spacing w:after="0" w:line="240" w:lineRule="auto"/>
        <w:rPr>
          <w:rFonts w:ascii="Times New Roman" w:eastAsia="Times New Roman" w:hAnsi="Times New Roman"/>
          <w:sz w:val="20"/>
          <w:szCs w:val="20"/>
        </w:rPr>
      </w:pPr>
      <w:r w:rsidRPr="00993DDF">
        <w:rPr>
          <w:rFonts w:ascii="Arial" w:eastAsia="Times New Roman" w:hAnsi="Arial" w:cs="Arial"/>
          <w:sz w:val="20"/>
          <w:szCs w:val="20"/>
        </w:rPr>
        <w:t>Date Completed: __________________</w:t>
      </w:r>
      <w:r w:rsidRPr="00993DDF">
        <w:rPr>
          <w:rFonts w:ascii="Arial" w:eastAsia="Times New Roman" w:hAnsi="Arial" w:cs="Arial"/>
          <w:sz w:val="20"/>
          <w:szCs w:val="20"/>
        </w:rPr>
        <w:tab/>
      </w:r>
      <w:r w:rsidRPr="00993DDF">
        <w:rPr>
          <w:rFonts w:ascii="Arial" w:eastAsia="Times New Roman" w:hAnsi="Arial" w:cs="Arial"/>
          <w:sz w:val="20"/>
          <w:szCs w:val="20"/>
        </w:rPr>
        <w:tab/>
        <w:t>P.O. or Docket Coordinator’s Initials: ___________</w:t>
      </w:r>
    </w:p>
    <w:p w14:paraId="62965AAC" w14:textId="77777777" w:rsidR="00697BC3" w:rsidRDefault="00697BC3" w:rsidP="00697BC3">
      <w:pPr>
        <w:spacing w:after="0" w:line="240" w:lineRule="auto"/>
        <w:rPr>
          <w:rFonts w:ascii="Candara" w:hAnsi="Candara"/>
          <w:b/>
          <w:sz w:val="24"/>
          <w:szCs w:val="24"/>
        </w:rPr>
      </w:pPr>
    </w:p>
    <w:p w14:paraId="3D216FB2" w14:textId="77777777" w:rsidR="00B239B1" w:rsidRDefault="00B239B1" w:rsidP="00697BC3">
      <w:pPr>
        <w:spacing w:after="0" w:line="240" w:lineRule="auto"/>
        <w:rPr>
          <w:rFonts w:ascii="Candara" w:hAnsi="Candara"/>
          <w:b/>
          <w:sz w:val="24"/>
          <w:szCs w:val="24"/>
        </w:rPr>
      </w:pPr>
    </w:p>
    <w:p w14:paraId="46C6D921" w14:textId="77777777" w:rsidR="00B239B1" w:rsidRDefault="00B239B1" w:rsidP="00697BC3">
      <w:pPr>
        <w:spacing w:after="0" w:line="240" w:lineRule="auto"/>
        <w:rPr>
          <w:rFonts w:ascii="Candara" w:hAnsi="Candara"/>
          <w:b/>
          <w:sz w:val="24"/>
          <w:szCs w:val="24"/>
        </w:rPr>
      </w:pPr>
    </w:p>
    <w:p w14:paraId="55849C2E" w14:textId="77777777" w:rsidR="00B239B1" w:rsidRDefault="00B239B1" w:rsidP="00697BC3">
      <w:pPr>
        <w:spacing w:after="0" w:line="240" w:lineRule="auto"/>
        <w:rPr>
          <w:rFonts w:ascii="Candara" w:hAnsi="Candara"/>
          <w:b/>
          <w:sz w:val="24"/>
          <w:szCs w:val="24"/>
        </w:rPr>
      </w:pPr>
    </w:p>
    <w:p w14:paraId="5B687EB4" w14:textId="77777777" w:rsidR="00B239B1" w:rsidRDefault="00B239B1" w:rsidP="00697BC3">
      <w:pPr>
        <w:spacing w:after="0" w:line="240" w:lineRule="auto"/>
        <w:rPr>
          <w:rFonts w:ascii="Candara" w:hAnsi="Candara"/>
          <w:b/>
          <w:sz w:val="24"/>
          <w:szCs w:val="24"/>
        </w:rPr>
      </w:pPr>
    </w:p>
    <w:p w14:paraId="52D1B21B" w14:textId="77777777" w:rsidR="00B239B1" w:rsidRDefault="00B239B1" w:rsidP="00697BC3">
      <w:pPr>
        <w:spacing w:after="0" w:line="240" w:lineRule="auto"/>
        <w:rPr>
          <w:rFonts w:ascii="Candara" w:hAnsi="Candara"/>
          <w:b/>
          <w:sz w:val="24"/>
          <w:szCs w:val="24"/>
        </w:rPr>
      </w:pPr>
    </w:p>
    <w:p w14:paraId="51AA932B" w14:textId="77777777" w:rsidR="00B239B1" w:rsidRDefault="00B239B1" w:rsidP="00697BC3">
      <w:pPr>
        <w:spacing w:after="0" w:line="240" w:lineRule="auto"/>
        <w:rPr>
          <w:rFonts w:ascii="Candara" w:hAnsi="Candara"/>
          <w:b/>
          <w:sz w:val="24"/>
          <w:szCs w:val="24"/>
        </w:rPr>
      </w:pPr>
    </w:p>
    <w:p w14:paraId="17DCBEE7" w14:textId="77777777" w:rsidR="00B239B1" w:rsidRDefault="00B239B1" w:rsidP="00697BC3">
      <w:pPr>
        <w:spacing w:after="0" w:line="240" w:lineRule="auto"/>
        <w:rPr>
          <w:rFonts w:ascii="Candara" w:hAnsi="Candara"/>
          <w:b/>
          <w:sz w:val="24"/>
          <w:szCs w:val="24"/>
        </w:rPr>
      </w:pPr>
    </w:p>
    <w:p w14:paraId="0A945513" w14:textId="77777777" w:rsidR="00B239B1" w:rsidRDefault="00B239B1" w:rsidP="00697BC3">
      <w:pPr>
        <w:spacing w:after="0" w:line="240" w:lineRule="auto"/>
        <w:rPr>
          <w:rFonts w:ascii="Candara" w:hAnsi="Candara"/>
          <w:b/>
          <w:sz w:val="24"/>
          <w:szCs w:val="24"/>
        </w:rPr>
      </w:pPr>
    </w:p>
    <w:p w14:paraId="7790735F" w14:textId="77777777" w:rsidR="00B239B1" w:rsidRDefault="00B239B1" w:rsidP="00697BC3">
      <w:pPr>
        <w:spacing w:after="0" w:line="240" w:lineRule="auto"/>
        <w:rPr>
          <w:rFonts w:ascii="Candara" w:hAnsi="Candara"/>
          <w:b/>
          <w:sz w:val="24"/>
          <w:szCs w:val="24"/>
        </w:rPr>
      </w:pPr>
    </w:p>
    <w:p w14:paraId="7BA6E990" w14:textId="77777777" w:rsidR="00B239B1" w:rsidRDefault="00B239B1" w:rsidP="00697BC3">
      <w:pPr>
        <w:spacing w:after="0" w:line="240" w:lineRule="auto"/>
        <w:rPr>
          <w:rFonts w:ascii="Candara" w:hAnsi="Candara"/>
          <w:b/>
          <w:sz w:val="24"/>
          <w:szCs w:val="24"/>
        </w:rPr>
      </w:pPr>
    </w:p>
    <w:p w14:paraId="4D5B2270" w14:textId="77777777" w:rsidR="00B239B1" w:rsidRDefault="00B239B1" w:rsidP="00697BC3">
      <w:pPr>
        <w:spacing w:after="0" w:line="240" w:lineRule="auto"/>
        <w:rPr>
          <w:rFonts w:ascii="Candara" w:hAnsi="Candara"/>
          <w:b/>
          <w:sz w:val="24"/>
          <w:szCs w:val="24"/>
        </w:rPr>
      </w:pPr>
    </w:p>
    <w:p w14:paraId="3C44F688" w14:textId="77777777" w:rsidR="00B239B1" w:rsidRDefault="00B239B1" w:rsidP="00697BC3">
      <w:pPr>
        <w:spacing w:after="0" w:line="240" w:lineRule="auto"/>
        <w:rPr>
          <w:rFonts w:ascii="Candara" w:hAnsi="Candara"/>
          <w:b/>
          <w:sz w:val="24"/>
          <w:szCs w:val="24"/>
        </w:rPr>
      </w:pPr>
    </w:p>
    <w:p w14:paraId="3CB2A310" w14:textId="77777777" w:rsidR="00B239B1" w:rsidRDefault="00B239B1" w:rsidP="00697BC3">
      <w:pPr>
        <w:spacing w:after="0" w:line="240" w:lineRule="auto"/>
        <w:rPr>
          <w:rFonts w:ascii="Candara" w:hAnsi="Candara"/>
          <w:b/>
          <w:sz w:val="24"/>
          <w:szCs w:val="24"/>
        </w:rPr>
      </w:pPr>
    </w:p>
    <w:p w14:paraId="2C26669E" w14:textId="77777777" w:rsidR="00B239B1" w:rsidRDefault="00B239B1" w:rsidP="00B239B1">
      <w:pPr>
        <w:spacing w:after="0" w:line="240" w:lineRule="auto"/>
        <w:jc w:val="center"/>
        <w:rPr>
          <w:rFonts w:ascii="Candara" w:hAnsi="Candara"/>
          <w:b/>
          <w:sz w:val="24"/>
          <w:szCs w:val="24"/>
        </w:rPr>
      </w:pPr>
      <w:r>
        <w:rPr>
          <w:rFonts w:ascii="Candara" w:hAnsi="Candara"/>
          <w:b/>
          <w:sz w:val="24"/>
          <w:szCs w:val="24"/>
        </w:rPr>
        <w:lastRenderedPageBreak/>
        <w:t>Appendix E</w:t>
      </w:r>
    </w:p>
    <w:p w14:paraId="583B9204" w14:textId="77777777" w:rsidR="00B239B1" w:rsidRPr="00B239B1" w:rsidRDefault="00B239B1" w:rsidP="00B239B1">
      <w:pPr>
        <w:spacing w:after="0" w:line="240" w:lineRule="auto"/>
        <w:rPr>
          <w:rFonts w:ascii="Candara" w:hAnsi="Candara"/>
          <w:sz w:val="24"/>
          <w:szCs w:val="24"/>
        </w:rPr>
      </w:pPr>
    </w:p>
    <w:p w14:paraId="005D7C66" w14:textId="77777777" w:rsidR="009319BC" w:rsidRPr="009319BC" w:rsidRDefault="009319BC" w:rsidP="009319BC">
      <w:pPr>
        <w:spacing w:after="0" w:line="240" w:lineRule="auto"/>
        <w:jc w:val="center"/>
        <w:rPr>
          <w:rFonts w:ascii="Palatino Linotype" w:eastAsia="Times New Roman" w:hAnsi="Palatino Linotype"/>
        </w:rPr>
      </w:pPr>
      <w:r w:rsidRPr="009319BC">
        <w:rPr>
          <w:rFonts w:ascii="Palatino Linotype" w:eastAsia="Times New Roman" w:hAnsi="Palatino Linotype"/>
        </w:rPr>
        <w:t>IN THE COURT OF COMMON PLEAS OF DELAWARE COUNTY, OHIO</w:t>
      </w:r>
    </w:p>
    <w:p w14:paraId="1D79F979" w14:textId="77777777" w:rsidR="009319BC" w:rsidRPr="009319BC" w:rsidRDefault="009319BC" w:rsidP="009319BC">
      <w:pPr>
        <w:spacing w:after="0" w:line="240" w:lineRule="auto"/>
        <w:rPr>
          <w:rFonts w:ascii="Palatino Linotype" w:eastAsia="Times New Roman" w:hAnsi="Palatino Linotype"/>
        </w:rPr>
      </w:pPr>
    </w:p>
    <w:p w14:paraId="6B645512"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THE STATE OF OHIO,</w:t>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03209206"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138E94AC"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t xml:space="preserve">Plaintiff, </w:t>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5FEA4F92"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r w:rsidRPr="009319BC">
        <w:rPr>
          <w:rFonts w:ascii="Palatino Linotype" w:eastAsia="Times New Roman" w:hAnsi="Palatino Linotype"/>
        </w:rPr>
        <w:tab/>
        <w:t>Case No.</w:t>
      </w:r>
    </w:p>
    <w:p w14:paraId="3AFB70A7"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v.</w:t>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r w:rsidRPr="009319BC">
        <w:rPr>
          <w:rFonts w:ascii="Palatino Linotype" w:eastAsia="Times New Roman" w:hAnsi="Palatino Linotype"/>
        </w:rPr>
        <w:tab/>
      </w:r>
      <w:r w:rsidRPr="009319BC">
        <w:rPr>
          <w:rFonts w:ascii="Palatino Linotype" w:eastAsia="Times New Roman" w:hAnsi="Palatino Linotype"/>
        </w:rPr>
        <w:tab/>
      </w:r>
    </w:p>
    <w:p w14:paraId="5B1D7DA0" w14:textId="04C06E05"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r w:rsidRPr="009319BC">
        <w:rPr>
          <w:rFonts w:ascii="Palatino Linotype" w:eastAsia="Times New Roman" w:hAnsi="Palatino Linotype"/>
        </w:rPr>
        <w:tab/>
        <w:t xml:space="preserve">JUDGE </w:t>
      </w:r>
      <w:r w:rsidR="002E3936">
        <w:rPr>
          <w:rFonts w:ascii="Palatino Linotype" w:eastAsia="Times New Roman" w:hAnsi="Palatino Linotype"/>
        </w:rPr>
        <w:t>MARIANNE T. HEMMETER</w:t>
      </w:r>
    </w:p>
    <w:p w14:paraId="15693D7E" w14:textId="77777777" w:rsidR="009319BC" w:rsidRPr="009319BC" w:rsidRDefault="009319BC" w:rsidP="009319BC">
      <w:pPr>
        <w:spacing w:after="0" w:line="240" w:lineRule="auto"/>
        <w:ind w:left="3600"/>
        <w:rPr>
          <w:rFonts w:ascii="Palatino Linotype" w:eastAsia="Times New Roman" w:hAnsi="Palatino Linotype"/>
        </w:rPr>
      </w:pPr>
      <w:r w:rsidRPr="009319BC">
        <w:rPr>
          <w:rFonts w:ascii="Palatino Linotype" w:eastAsia="Times New Roman" w:hAnsi="Palatino Linotype"/>
        </w:rPr>
        <w:t>,</w:t>
      </w:r>
      <w:r w:rsidRPr="009319BC">
        <w:rPr>
          <w:rFonts w:ascii="Palatino Linotype" w:eastAsia="Times New Roman" w:hAnsi="Palatino Linotype"/>
        </w:rPr>
        <w:tab/>
        <w:t>:</w:t>
      </w:r>
    </w:p>
    <w:p w14:paraId="0168C080"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2AADAB0B"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t>Defendant.</w:t>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638795D8" w14:textId="77777777" w:rsidR="009319BC" w:rsidRPr="009319BC" w:rsidRDefault="009319BC" w:rsidP="009319BC">
      <w:pPr>
        <w:spacing w:after="0" w:line="240" w:lineRule="auto"/>
        <w:rPr>
          <w:rFonts w:ascii="Palatino Linotype" w:eastAsia="Times New Roman" w:hAnsi="Palatino Linotype"/>
        </w:rPr>
      </w:pPr>
    </w:p>
    <w:p w14:paraId="638C646F" w14:textId="77777777" w:rsidR="009319BC" w:rsidRPr="009319BC" w:rsidRDefault="009319BC" w:rsidP="009319BC">
      <w:pPr>
        <w:spacing w:after="0" w:line="240" w:lineRule="auto"/>
        <w:jc w:val="center"/>
        <w:rPr>
          <w:rFonts w:ascii="Palatino Linotype" w:eastAsia="Times New Roman" w:hAnsi="Palatino Linotype"/>
          <w:b/>
          <w:u w:val="single"/>
        </w:rPr>
      </w:pPr>
      <w:r w:rsidRPr="009319BC">
        <w:rPr>
          <w:rFonts w:ascii="Palatino Linotype" w:eastAsia="Times New Roman" w:hAnsi="Palatino Linotype"/>
          <w:b/>
          <w:u w:val="single"/>
        </w:rPr>
        <w:t>JOURNAL ENTRY ADDRESSING THE DEFENDANT’S ACCEPTANCE</w:t>
      </w:r>
    </w:p>
    <w:p w14:paraId="1BF5DA22" w14:textId="77777777" w:rsidR="009319BC" w:rsidRPr="009319BC" w:rsidRDefault="009319BC" w:rsidP="009319BC">
      <w:pPr>
        <w:spacing w:after="0" w:line="240" w:lineRule="auto"/>
        <w:jc w:val="center"/>
        <w:rPr>
          <w:rFonts w:ascii="Palatino Linotype" w:eastAsia="Times New Roman" w:hAnsi="Palatino Linotype"/>
          <w:b/>
          <w:u w:val="single"/>
        </w:rPr>
      </w:pPr>
      <w:r w:rsidRPr="009319BC">
        <w:rPr>
          <w:rFonts w:ascii="Palatino Linotype" w:eastAsia="Times New Roman" w:hAnsi="Palatino Linotype"/>
          <w:b/>
          <w:u w:val="single"/>
        </w:rPr>
        <w:t xml:space="preserve">OF A MENTAL-HEALTH-DOCKET JAIL SANCTION </w:t>
      </w:r>
    </w:p>
    <w:p w14:paraId="41BDFBBB" w14:textId="77777777" w:rsidR="009319BC" w:rsidRPr="009319BC" w:rsidRDefault="009319BC" w:rsidP="009319BC">
      <w:pPr>
        <w:spacing w:after="0" w:line="240" w:lineRule="auto"/>
        <w:jc w:val="center"/>
        <w:rPr>
          <w:rFonts w:ascii="Palatino Linotype" w:eastAsia="Times New Roman" w:hAnsi="Palatino Linotype"/>
          <w:sz w:val="24"/>
          <w:szCs w:val="24"/>
        </w:rPr>
      </w:pPr>
    </w:p>
    <w:p w14:paraId="306F034F" w14:textId="77777777" w:rsidR="009319BC" w:rsidRPr="009319BC" w:rsidRDefault="009319BC" w:rsidP="009319BC">
      <w:pPr>
        <w:spacing w:after="0" w:line="240" w:lineRule="auto"/>
        <w:rPr>
          <w:rFonts w:ascii="Palatino Linotype" w:eastAsia="Times New Roman" w:hAnsi="Palatino Linotype"/>
          <w:bCs/>
          <w:sz w:val="24"/>
          <w:szCs w:val="24"/>
        </w:rPr>
      </w:pPr>
      <w:r w:rsidRPr="009319BC">
        <w:rPr>
          <w:rFonts w:ascii="Palatino Linotype" w:eastAsia="Times New Roman" w:hAnsi="Palatino Linotype"/>
          <w:sz w:val="24"/>
          <w:szCs w:val="24"/>
        </w:rPr>
        <w:tab/>
        <w:t xml:space="preserve">I, </w:t>
      </w:r>
      <w:r w:rsidRPr="009319BC">
        <w:rPr>
          <w:rFonts w:ascii="Palatino Linotype" w:eastAsia="Times New Roman" w:hAnsi="Palatino Linotype"/>
          <w:bCs/>
          <w:sz w:val="24"/>
          <w:szCs w:val="24"/>
        </w:rPr>
        <w:t xml:space="preserve"> ______________________________________________</w:t>
      </w:r>
      <w:r w:rsidRPr="009319BC">
        <w:rPr>
          <w:rFonts w:ascii="Palatino Linotype" w:eastAsia="Times New Roman" w:hAnsi="Palatino Linotype"/>
          <w:sz w:val="24"/>
          <w:szCs w:val="24"/>
        </w:rPr>
        <w:t xml:space="preserve">, voluntarily waive my right to a hearing on the following violation, and I </w:t>
      </w:r>
      <w:r w:rsidRPr="009319BC">
        <w:rPr>
          <w:rFonts w:ascii="Palatino Linotype" w:eastAsia="Times New Roman" w:hAnsi="Palatino Linotype"/>
          <w:bCs/>
          <w:sz w:val="24"/>
          <w:szCs w:val="24"/>
        </w:rPr>
        <w:t xml:space="preserve">admit that I have violated the requirements of the Mental Health Docket program by failing to comply with the following provision(s) of the form entitled “Acknowledgement of Requirements of Mental Health Docket” that I earlier signed in this case – </w:t>
      </w:r>
    </w:p>
    <w:p w14:paraId="2DDEC764" w14:textId="77777777" w:rsidR="009319BC" w:rsidRPr="009319BC" w:rsidRDefault="009319BC" w:rsidP="009319BC">
      <w:pPr>
        <w:spacing w:after="0" w:line="240" w:lineRule="auto"/>
        <w:rPr>
          <w:rFonts w:ascii="Palatino Linotype" w:eastAsia="Times New Roman" w:hAnsi="Palatino Linotype"/>
          <w:b/>
          <w:bCs/>
          <w:sz w:val="24"/>
          <w:szCs w:val="24"/>
        </w:rPr>
      </w:pPr>
    </w:p>
    <w:p w14:paraId="56940B10" w14:textId="77777777" w:rsidR="009319BC" w:rsidRPr="009319BC" w:rsidRDefault="009319BC" w:rsidP="009319BC">
      <w:pPr>
        <w:spacing w:after="0" w:line="240" w:lineRule="auto"/>
        <w:ind w:left="720"/>
        <w:rPr>
          <w:rFonts w:ascii="Palatino Linotype" w:eastAsia="Times New Roman" w:hAnsi="Palatino Linotype"/>
          <w:b/>
          <w:bCs/>
          <w:sz w:val="24"/>
          <w:szCs w:val="24"/>
        </w:rPr>
      </w:pPr>
      <w:r w:rsidRPr="009319BC">
        <w:rPr>
          <w:rFonts w:ascii="Palatino Linotype" w:eastAsia="Times New Roman" w:hAnsi="Palatino Linotype"/>
          <w:b/>
          <w:bCs/>
          <w:sz w:val="24"/>
          <w:szCs w:val="24"/>
        </w:rPr>
        <w:t>Agreement #8.</w:t>
      </w:r>
      <w:r w:rsidRPr="009319BC">
        <w:rPr>
          <w:rFonts w:ascii="Times New Roman" w:eastAsia="Times New Roman" w:hAnsi="Times New Roman"/>
          <w:sz w:val="24"/>
          <w:szCs w:val="24"/>
        </w:rPr>
        <w:t xml:space="preserve"> </w:t>
      </w:r>
      <w:r w:rsidRPr="009319BC">
        <w:rPr>
          <w:rFonts w:ascii="Palatino Linotype" w:eastAsia="Times New Roman" w:hAnsi="Palatino Linotype"/>
          <w:b/>
          <w:bCs/>
          <w:sz w:val="24"/>
          <w:szCs w:val="24"/>
        </w:rPr>
        <w:t xml:space="preserve">I understand that repeated non-compliance with the requirements of my Court Services Plan or Treatment Plan may result in my dismissal from the Mental Health Docket and could result in further community control sanctions.  Sanctions may be graduated and may include jail time before a hearing is required. Furthermore, I understand that by complying with my treatment plan and the Mental Health Docket, I will be rewarded for my compliance.     </w:t>
      </w:r>
    </w:p>
    <w:p w14:paraId="08794673" w14:textId="77777777" w:rsidR="009319BC" w:rsidRPr="009319BC" w:rsidRDefault="009319BC" w:rsidP="009319BC">
      <w:pPr>
        <w:spacing w:after="0" w:line="240" w:lineRule="auto"/>
        <w:ind w:left="720"/>
        <w:rPr>
          <w:rFonts w:ascii="Palatino Linotype" w:eastAsia="Times New Roman" w:hAnsi="Palatino Linotype"/>
          <w:b/>
          <w:bCs/>
          <w:sz w:val="24"/>
          <w:szCs w:val="24"/>
        </w:rPr>
      </w:pPr>
    </w:p>
    <w:p w14:paraId="2F9050E4" w14:textId="77777777" w:rsidR="009319BC" w:rsidRPr="009319BC" w:rsidRDefault="009319BC" w:rsidP="009319BC">
      <w:pPr>
        <w:spacing w:after="0" w:line="240" w:lineRule="auto"/>
        <w:ind w:left="720"/>
        <w:rPr>
          <w:rFonts w:ascii="Palatino Linotype" w:eastAsia="Times New Roman" w:hAnsi="Palatino Linotype"/>
          <w:b/>
          <w:bCs/>
          <w:sz w:val="24"/>
          <w:szCs w:val="24"/>
        </w:rPr>
      </w:pPr>
      <w:r w:rsidRPr="009319BC">
        <w:rPr>
          <w:rFonts w:ascii="Palatino Linotype" w:eastAsia="Times New Roman" w:hAnsi="Palatino Linotype"/>
          <w:b/>
          <w:bCs/>
          <w:sz w:val="24"/>
          <w:szCs w:val="24"/>
        </w:rPr>
        <w:t>Agreement #14. I understand that any noncompliance on my part will be governed by immediate and graduated sanctions.</w:t>
      </w:r>
    </w:p>
    <w:p w14:paraId="4E7C0DA0" w14:textId="77777777" w:rsidR="009319BC" w:rsidRPr="009319BC" w:rsidRDefault="009319BC" w:rsidP="009319BC">
      <w:pPr>
        <w:spacing w:after="0" w:line="240" w:lineRule="auto"/>
        <w:ind w:left="720"/>
        <w:rPr>
          <w:rFonts w:ascii="Palatino Linotype" w:eastAsia="Times New Roman" w:hAnsi="Palatino Linotype"/>
          <w:b/>
          <w:bCs/>
          <w:sz w:val="24"/>
          <w:szCs w:val="24"/>
        </w:rPr>
      </w:pPr>
    </w:p>
    <w:p w14:paraId="082381F4" w14:textId="77777777" w:rsidR="009319BC" w:rsidRPr="009319BC" w:rsidRDefault="009319BC" w:rsidP="009319BC">
      <w:pPr>
        <w:spacing w:after="0" w:line="240" w:lineRule="auto"/>
        <w:ind w:left="720"/>
        <w:rPr>
          <w:rFonts w:ascii="Palatino Linotype" w:eastAsia="Times New Roman" w:hAnsi="Palatino Linotype"/>
          <w:b/>
          <w:bCs/>
          <w:sz w:val="24"/>
          <w:szCs w:val="24"/>
        </w:rPr>
      </w:pPr>
    </w:p>
    <w:p w14:paraId="553D246A" w14:textId="77777777" w:rsidR="009319BC" w:rsidRPr="009319BC" w:rsidRDefault="009319BC" w:rsidP="009319BC">
      <w:pPr>
        <w:spacing w:after="0" w:line="256" w:lineRule="auto"/>
        <w:contextualSpacing/>
        <w:rPr>
          <w:rFonts w:ascii="Palatino Linotype" w:hAnsi="Palatino Linotype"/>
          <w:b/>
          <w:bCs/>
          <w:sz w:val="24"/>
          <w:szCs w:val="24"/>
        </w:rPr>
      </w:pPr>
      <w:r w:rsidRPr="009319BC">
        <w:rPr>
          <w:rFonts w:ascii="Palatino Linotype" w:hAnsi="Palatino Linotype"/>
          <w:sz w:val="24"/>
          <w:szCs w:val="24"/>
        </w:rPr>
        <w:t>After consulting with my attorney, I elect to waive a formal hearing on the violation.  ___________</w:t>
      </w:r>
      <w:r w:rsidRPr="009319BC">
        <w:rPr>
          <w:rFonts w:ascii="Palatino Linotype" w:hAnsi="Palatino Linotype"/>
          <w:b/>
          <w:bCs/>
          <w:sz w:val="24"/>
          <w:szCs w:val="24"/>
        </w:rPr>
        <w:t>_(initials)</w:t>
      </w:r>
    </w:p>
    <w:p w14:paraId="25AAC7E2" w14:textId="77777777" w:rsidR="009319BC" w:rsidRPr="009319BC" w:rsidRDefault="009319BC" w:rsidP="009319BC">
      <w:pPr>
        <w:spacing w:after="0" w:line="256" w:lineRule="auto"/>
        <w:contextualSpacing/>
        <w:rPr>
          <w:rFonts w:ascii="Palatino Linotype" w:hAnsi="Palatino Linotype"/>
          <w:sz w:val="24"/>
          <w:szCs w:val="24"/>
        </w:rPr>
      </w:pPr>
    </w:p>
    <w:p w14:paraId="23C2E69F" w14:textId="77777777" w:rsidR="009319BC" w:rsidRPr="009319BC" w:rsidRDefault="009319BC" w:rsidP="009319BC">
      <w:pPr>
        <w:spacing w:after="0" w:line="256" w:lineRule="auto"/>
        <w:contextualSpacing/>
        <w:rPr>
          <w:rFonts w:ascii="Palatino Linotype" w:hAnsi="Palatino Linotype"/>
          <w:sz w:val="24"/>
          <w:szCs w:val="24"/>
        </w:rPr>
      </w:pPr>
      <w:r w:rsidRPr="009319BC">
        <w:rPr>
          <w:rFonts w:ascii="Palatino Linotype" w:hAnsi="Palatino Linotype"/>
          <w:sz w:val="24"/>
          <w:szCs w:val="24"/>
        </w:rPr>
        <w:t xml:space="preserve">I am signing this waiver knowingly, voluntarily, and intelligently. </w:t>
      </w:r>
    </w:p>
    <w:p w14:paraId="07161A1D" w14:textId="77777777" w:rsidR="009319BC" w:rsidRPr="009319BC" w:rsidRDefault="009319BC" w:rsidP="009319BC">
      <w:pPr>
        <w:spacing w:after="0" w:line="256" w:lineRule="auto"/>
        <w:contextualSpacing/>
        <w:rPr>
          <w:rFonts w:ascii="Palatino Linotype" w:hAnsi="Palatino Linotype"/>
          <w:b/>
          <w:bCs/>
          <w:sz w:val="24"/>
          <w:szCs w:val="24"/>
        </w:rPr>
      </w:pPr>
      <w:r w:rsidRPr="009319BC">
        <w:rPr>
          <w:rFonts w:ascii="Palatino Linotype" w:hAnsi="Palatino Linotype"/>
          <w:sz w:val="24"/>
          <w:szCs w:val="24"/>
        </w:rPr>
        <w:t xml:space="preserve">_____________ </w:t>
      </w:r>
      <w:r w:rsidRPr="009319BC">
        <w:rPr>
          <w:rFonts w:ascii="Palatino Linotype" w:hAnsi="Palatino Linotype"/>
          <w:b/>
          <w:bCs/>
          <w:sz w:val="24"/>
          <w:szCs w:val="24"/>
        </w:rPr>
        <w:t xml:space="preserve">(initials) </w:t>
      </w:r>
    </w:p>
    <w:p w14:paraId="75F46E6C" w14:textId="77777777" w:rsidR="009319BC" w:rsidRPr="009319BC" w:rsidRDefault="009319BC" w:rsidP="009319BC">
      <w:pPr>
        <w:spacing w:after="0" w:line="256" w:lineRule="auto"/>
        <w:contextualSpacing/>
        <w:rPr>
          <w:rFonts w:ascii="Palatino Linotype" w:hAnsi="Palatino Linotype"/>
          <w:b/>
          <w:sz w:val="24"/>
          <w:szCs w:val="24"/>
        </w:rPr>
      </w:pPr>
    </w:p>
    <w:p w14:paraId="3D3D25A9" w14:textId="77777777" w:rsidR="009319BC" w:rsidRPr="009319BC" w:rsidRDefault="009319BC" w:rsidP="009319BC">
      <w:pPr>
        <w:spacing w:after="0" w:line="360" w:lineRule="auto"/>
        <w:contextualSpacing/>
        <w:rPr>
          <w:rFonts w:ascii="Palatino Linotype" w:hAnsi="Palatino Linotype"/>
          <w:b/>
          <w:sz w:val="24"/>
          <w:szCs w:val="24"/>
        </w:rPr>
      </w:pPr>
      <w:r w:rsidRPr="009319BC">
        <w:rPr>
          <w:rFonts w:ascii="Palatino Linotype" w:hAnsi="Palatino Linotype"/>
          <w:sz w:val="24"/>
          <w:szCs w:val="24"/>
        </w:rPr>
        <w:lastRenderedPageBreak/>
        <w:t>In waiving my right to a formal hearing, I agree to be sanctioned by the Delaware County Common Pleas Mental Health Docket, and I agree to accept and to comply with any conditions and consequences that may be imposed on me, including the possibility that I must spend some time in the county jail. __________________</w:t>
      </w:r>
      <w:r w:rsidRPr="009319BC">
        <w:rPr>
          <w:rFonts w:ascii="Palatino Linotype" w:hAnsi="Palatino Linotype"/>
          <w:b/>
          <w:sz w:val="24"/>
          <w:szCs w:val="24"/>
        </w:rPr>
        <w:t xml:space="preserve"> (initials)</w:t>
      </w:r>
    </w:p>
    <w:p w14:paraId="6DDAAB1E" w14:textId="77777777" w:rsidR="009319BC" w:rsidRPr="009319BC" w:rsidRDefault="009319BC" w:rsidP="009319BC">
      <w:pPr>
        <w:spacing w:after="0" w:line="256" w:lineRule="auto"/>
        <w:contextualSpacing/>
        <w:rPr>
          <w:rFonts w:ascii="Palatino Linotype" w:hAnsi="Palatino Linotype"/>
          <w:b/>
          <w:sz w:val="24"/>
          <w:szCs w:val="24"/>
        </w:rPr>
      </w:pPr>
    </w:p>
    <w:p w14:paraId="78E39F39" w14:textId="77777777" w:rsidR="009319BC" w:rsidRDefault="009319BC" w:rsidP="009319BC">
      <w:pPr>
        <w:spacing w:after="0" w:line="240" w:lineRule="auto"/>
        <w:rPr>
          <w:rFonts w:ascii="Palatino Linotype" w:eastAsia="Times New Roman" w:hAnsi="Palatino Linotype"/>
          <w:sz w:val="24"/>
          <w:szCs w:val="24"/>
        </w:rPr>
      </w:pPr>
    </w:p>
    <w:p w14:paraId="4F603B54" w14:textId="42D59257" w:rsidR="009319BC" w:rsidRPr="009319BC" w:rsidRDefault="009319BC" w:rsidP="009319BC">
      <w:pPr>
        <w:spacing w:after="0" w:line="240" w:lineRule="auto"/>
        <w:rPr>
          <w:rFonts w:ascii="Palatino Linotype" w:eastAsia="Times New Roman" w:hAnsi="Palatino Linotype"/>
          <w:sz w:val="24"/>
          <w:szCs w:val="24"/>
        </w:rPr>
      </w:pPr>
      <w:r w:rsidRPr="009319BC">
        <w:rPr>
          <w:rFonts w:ascii="Palatino Linotype" w:eastAsia="Times New Roman" w:hAnsi="Palatino Linotype"/>
          <w:sz w:val="24"/>
          <w:szCs w:val="24"/>
        </w:rPr>
        <w:t xml:space="preserve">Due to the violation(s) stated above, the following checked sanction is being imposed by Judge </w:t>
      </w:r>
      <w:r w:rsidR="002E3936">
        <w:rPr>
          <w:rFonts w:ascii="Palatino Linotype" w:eastAsia="Times New Roman" w:hAnsi="Palatino Linotype"/>
          <w:sz w:val="24"/>
          <w:szCs w:val="24"/>
        </w:rPr>
        <w:t>Marianne T. Hemmeter</w:t>
      </w:r>
      <w:r w:rsidRPr="009319BC">
        <w:rPr>
          <w:rFonts w:ascii="Palatino Linotype" w:eastAsia="Times New Roman" w:hAnsi="Palatino Linotype"/>
          <w:sz w:val="24"/>
          <w:szCs w:val="24"/>
        </w:rPr>
        <w:t>, Mental Health Docket Judge:</w:t>
      </w:r>
    </w:p>
    <w:p w14:paraId="39D0D577" w14:textId="77777777" w:rsidR="009319BC" w:rsidRPr="009319BC" w:rsidRDefault="009319BC" w:rsidP="009319BC">
      <w:pPr>
        <w:spacing w:after="0" w:line="240" w:lineRule="auto"/>
        <w:rPr>
          <w:rFonts w:ascii="Palatino Linotype" w:eastAsia="Times New Roman" w:hAnsi="Palatino Linotype"/>
          <w:sz w:val="24"/>
          <w:szCs w:val="24"/>
        </w:rPr>
      </w:pPr>
    </w:p>
    <w:p w14:paraId="1B9A08CE" w14:textId="77777777" w:rsidR="009319BC" w:rsidRPr="009319BC" w:rsidRDefault="009319BC" w:rsidP="009319BC">
      <w:pPr>
        <w:numPr>
          <w:ilvl w:val="0"/>
          <w:numId w:val="52"/>
        </w:numPr>
        <w:spacing w:after="160" w:line="240" w:lineRule="auto"/>
        <w:contextualSpacing/>
        <w:jc w:val="center"/>
        <w:rPr>
          <w:rFonts w:ascii="Palatino Linotype" w:hAnsi="Palatino Linotype"/>
          <w:sz w:val="24"/>
          <w:szCs w:val="24"/>
        </w:rPr>
      </w:pPr>
      <w:r w:rsidRPr="009319BC">
        <w:rPr>
          <w:rFonts w:ascii="Palatino Linotype" w:hAnsi="Palatino Linotype"/>
          <w:sz w:val="24"/>
          <w:szCs w:val="24"/>
        </w:rPr>
        <w:t>24 hours in jail</w:t>
      </w:r>
    </w:p>
    <w:p w14:paraId="7F5080C1" w14:textId="77777777" w:rsidR="009319BC" w:rsidRPr="009319BC" w:rsidRDefault="009319BC" w:rsidP="009319BC">
      <w:pPr>
        <w:numPr>
          <w:ilvl w:val="0"/>
          <w:numId w:val="52"/>
        </w:numPr>
        <w:spacing w:after="160" w:line="240" w:lineRule="auto"/>
        <w:contextualSpacing/>
        <w:jc w:val="center"/>
        <w:rPr>
          <w:rFonts w:ascii="Palatino Linotype" w:hAnsi="Palatino Linotype"/>
          <w:sz w:val="24"/>
          <w:szCs w:val="24"/>
        </w:rPr>
      </w:pPr>
      <w:r w:rsidRPr="009319BC">
        <w:rPr>
          <w:rFonts w:ascii="Palatino Linotype" w:hAnsi="Palatino Linotype"/>
          <w:sz w:val="24"/>
          <w:szCs w:val="24"/>
        </w:rPr>
        <w:t>48 hours in jail</w:t>
      </w:r>
    </w:p>
    <w:p w14:paraId="4E68559D" w14:textId="77777777" w:rsidR="009319BC" w:rsidRPr="009319BC" w:rsidRDefault="009319BC" w:rsidP="009319BC">
      <w:pPr>
        <w:numPr>
          <w:ilvl w:val="0"/>
          <w:numId w:val="52"/>
        </w:numPr>
        <w:spacing w:after="160" w:line="240" w:lineRule="auto"/>
        <w:contextualSpacing/>
        <w:jc w:val="center"/>
        <w:rPr>
          <w:rFonts w:ascii="Palatino Linotype" w:hAnsi="Palatino Linotype"/>
          <w:sz w:val="24"/>
          <w:szCs w:val="24"/>
        </w:rPr>
      </w:pPr>
      <w:r w:rsidRPr="009319BC">
        <w:rPr>
          <w:rFonts w:ascii="Palatino Linotype" w:hAnsi="Palatino Linotype"/>
          <w:sz w:val="24"/>
          <w:szCs w:val="24"/>
        </w:rPr>
        <w:t>72 hours in jail</w:t>
      </w:r>
    </w:p>
    <w:p w14:paraId="13A93849" w14:textId="77777777" w:rsidR="009319BC" w:rsidRPr="009319BC" w:rsidRDefault="009319BC" w:rsidP="009319BC">
      <w:pPr>
        <w:spacing w:after="0" w:line="240" w:lineRule="auto"/>
        <w:rPr>
          <w:rFonts w:ascii="Palatino Linotype" w:eastAsia="Times New Roman" w:hAnsi="Palatino Linotype"/>
          <w:b/>
          <w:sz w:val="24"/>
          <w:szCs w:val="24"/>
        </w:rPr>
      </w:pPr>
    </w:p>
    <w:p w14:paraId="5DE11099" w14:textId="77777777" w:rsidR="009319BC" w:rsidRPr="009319BC" w:rsidRDefault="009319BC" w:rsidP="009319BC">
      <w:pPr>
        <w:spacing w:after="0" w:line="240" w:lineRule="auto"/>
        <w:rPr>
          <w:rFonts w:ascii="Palatino Linotype" w:eastAsia="Times New Roman" w:hAnsi="Palatino Linotype"/>
          <w:b/>
          <w:sz w:val="24"/>
          <w:szCs w:val="24"/>
        </w:rPr>
      </w:pPr>
    </w:p>
    <w:p w14:paraId="1E46B3BF" w14:textId="77777777" w:rsidR="009319BC" w:rsidRPr="009319BC" w:rsidRDefault="009319BC" w:rsidP="009319BC">
      <w:pPr>
        <w:spacing w:after="0" w:line="240" w:lineRule="auto"/>
        <w:rPr>
          <w:rFonts w:ascii="Palatino Linotype" w:eastAsia="Times New Roman" w:hAnsi="Palatino Linotype"/>
          <w:b/>
          <w:sz w:val="24"/>
          <w:szCs w:val="24"/>
        </w:rPr>
      </w:pPr>
      <w:r w:rsidRPr="009319BC">
        <w:rPr>
          <w:rFonts w:ascii="Palatino Linotype" w:eastAsia="Times New Roman" w:hAnsi="Palatino Linotype"/>
          <w:b/>
          <w:sz w:val="24"/>
          <w:szCs w:val="24"/>
        </w:rPr>
        <w:t>__________________________________________________</w:t>
      </w:r>
      <w:r w:rsidRPr="009319BC">
        <w:rPr>
          <w:rFonts w:ascii="Palatino Linotype" w:eastAsia="Times New Roman" w:hAnsi="Palatino Linotype"/>
          <w:b/>
          <w:sz w:val="24"/>
          <w:szCs w:val="24"/>
        </w:rPr>
        <w:tab/>
        <w:t xml:space="preserve">                              </w:t>
      </w:r>
    </w:p>
    <w:p w14:paraId="196A6B06" w14:textId="77777777" w:rsidR="009319BC" w:rsidRPr="009319BC" w:rsidRDefault="009319BC" w:rsidP="009319BC">
      <w:pPr>
        <w:spacing w:after="0" w:line="240" w:lineRule="auto"/>
        <w:rPr>
          <w:rFonts w:ascii="Palatino Linotype" w:eastAsia="Times New Roman" w:hAnsi="Palatino Linotype"/>
          <w:sz w:val="24"/>
          <w:szCs w:val="24"/>
        </w:rPr>
      </w:pPr>
      <w:r w:rsidRPr="009319BC">
        <w:rPr>
          <w:rFonts w:ascii="Palatino Linotype" w:eastAsia="Times New Roman" w:hAnsi="Palatino Linotype"/>
          <w:sz w:val="24"/>
          <w:szCs w:val="24"/>
        </w:rPr>
        <w:t>Specialized-Docket Participant</w:t>
      </w:r>
      <w:r w:rsidRPr="009319BC">
        <w:rPr>
          <w:rFonts w:ascii="Palatino Linotype" w:eastAsia="Times New Roman" w:hAnsi="Palatino Linotype"/>
          <w:sz w:val="24"/>
          <w:szCs w:val="24"/>
        </w:rPr>
        <w:tab/>
        <w:t xml:space="preserve">      </w:t>
      </w:r>
      <w:r w:rsidRPr="009319BC">
        <w:rPr>
          <w:rFonts w:ascii="Palatino Linotype" w:eastAsia="Times New Roman" w:hAnsi="Palatino Linotype"/>
          <w:sz w:val="24"/>
          <w:szCs w:val="24"/>
        </w:rPr>
        <w:tab/>
      </w:r>
      <w:r w:rsidRPr="009319BC">
        <w:rPr>
          <w:rFonts w:ascii="Palatino Linotype" w:eastAsia="Times New Roman" w:hAnsi="Palatino Linotype"/>
          <w:sz w:val="24"/>
          <w:szCs w:val="24"/>
        </w:rPr>
        <w:tab/>
        <w:t>Date</w:t>
      </w:r>
      <w:r w:rsidRPr="009319BC">
        <w:rPr>
          <w:rFonts w:ascii="Palatino Linotype" w:eastAsia="Times New Roman" w:hAnsi="Palatino Linotype"/>
          <w:sz w:val="24"/>
          <w:szCs w:val="24"/>
        </w:rPr>
        <w:tab/>
        <w:t xml:space="preserve">                              </w:t>
      </w:r>
    </w:p>
    <w:p w14:paraId="22988758" w14:textId="77777777" w:rsidR="009319BC" w:rsidRPr="009319BC" w:rsidRDefault="009319BC" w:rsidP="009319BC">
      <w:pPr>
        <w:spacing w:after="0" w:line="240" w:lineRule="auto"/>
        <w:rPr>
          <w:rFonts w:ascii="Palatino Linotype" w:eastAsia="Times New Roman" w:hAnsi="Palatino Linotype"/>
          <w:sz w:val="24"/>
          <w:szCs w:val="24"/>
        </w:rPr>
      </w:pPr>
    </w:p>
    <w:p w14:paraId="508CFD5B" w14:textId="77777777" w:rsidR="009319BC" w:rsidRPr="009319BC" w:rsidRDefault="009319BC" w:rsidP="009319BC">
      <w:pPr>
        <w:spacing w:after="0" w:line="240" w:lineRule="auto"/>
        <w:rPr>
          <w:rFonts w:ascii="Palatino Linotype" w:eastAsia="Times New Roman" w:hAnsi="Palatino Linotype"/>
          <w:b/>
          <w:sz w:val="24"/>
          <w:szCs w:val="24"/>
        </w:rPr>
      </w:pPr>
    </w:p>
    <w:p w14:paraId="4BE0635A" w14:textId="77777777" w:rsidR="009319BC" w:rsidRPr="009319BC" w:rsidRDefault="009319BC" w:rsidP="009319BC">
      <w:pPr>
        <w:spacing w:after="0" w:line="240" w:lineRule="auto"/>
        <w:rPr>
          <w:rFonts w:ascii="Palatino Linotype" w:eastAsia="Times New Roman" w:hAnsi="Palatino Linotype"/>
          <w:sz w:val="24"/>
          <w:szCs w:val="24"/>
        </w:rPr>
      </w:pPr>
      <w:r w:rsidRPr="009319BC">
        <w:rPr>
          <w:rFonts w:ascii="Palatino Linotype" w:eastAsia="Times New Roman" w:hAnsi="Palatino Linotype"/>
          <w:sz w:val="24"/>
          <w:szCs w:val="24"/>
        </w:rPr>
        <w:t>_____________________________________________________</w:t>
      </w:r>
    </w:p>
    <w:p w14:paraId="7A503E9F" w14:textId="77777777" w:rsidR="009319BC" w:rsidRPr="009319BC" w:rsidRDefault="009319BC" w:rsidP="009319BC">
      <w:pPr>
        <w:spacing w:after="0" w:line="240" w:lineRule="auto"/>
        <w:rPr>
          <w:rFonts w:ascii="Palatino Linotype" w:eastAsia="Times New Roman" w:hAnsi="Palatino Linotype"/>
          <w:bCs/>
          <w:sz w:val="24"/>
          <w:szCs w:val="24"/>
        </w:rPr>
      </w:pPr>
      <w:r w:rsidRPr="009319BC">
        <w:rPr>
          <w:rFonts w:ascii="Palatino Linotype" w:eastAsia="Times New Roman" w:hAnsi="Palatino Linotype"/>
          <w:sz w:val="24"/>
          <w:szCs w:val="24"/>
        </w:rPr>
        <w:t xml:space="preserve">Specialized-Docket Defense Attorney      </w:t>
      </w:r>
      <w:r w:rsidRPr="009319BC">
        <w:rPr>
          <w:rFonts w:ascii="Palatino Linotype" w:eastAsia="Times New Roman" w:hAnsi="Palatino Linotype"/>
          <w:sz w:val="24"/>
          <w:szCs w:val="24"/>
        </w:rPr>
        <w:tab/>
        <w:t>Date</w:t>
      </w:r>
      <w:r w:rsidRPr="009319BC">
        <w:rPr>
          <w:rFonts w:ascii="Palatino Linotype" w:eastAsia="Times New Roman" w:hAnsi="Palatino Linotype"/>
          <w:bCs/>
          <w:sz w:val="24"/>
          <w:szCs w:val="24"/>
        </w:rPr>
        <w:t xml:space="preserve"> </w:t>
      </w:r>
    </w:p>
    <w:p w14:paraId="737F4C2D" w14:textId="77777777" w:rsidR="009319BC" w:rsidRPr="009319BC" w:rsidRDefault="009319BC" w:rsidP="009319BC">
      <w:pPr>
        <w:spacing w:after="0" w:line="240" w:lineRule="auto"/>
        <w:rPr>
          <w:rFonts w:ascii="Palatino Linotype" w:eastAsia="Times New Roman" w:hAnsi="Palatino Linotype"/>
          <w:b/>
          <w:bCs/>
          <w:sz w:val="24"/>
          <w:szCs w:val="24"/>
        </w:rPr>
      </w:pPr>
    </w:p>
    <w:p w14:paraId="759A4245" w14:textId="77777777" w:rsidR="009319BC" w:rsidRPr="009319BC" w:rsidRDefault="009319BC" w:rsidP="009319BC">
      <w:pPr>
        <w:spacing w:after="0" w:line="240" w:lineRule="auto"/>
        <w:rPr>
          <w:rFonts w:ascii="Palatino Linotype" w:eastAsia="Times New Roman" w:hAnsi="Palatino Linotype"/>
          <w:b/>
          <w:bCs/>
          <w:sz w:val="24"/>
          <w:szCs w:val="24"/>
        </w:rPr>
      </w:pPr>
      <w:r w:rsidRPr="009319BC">
        <w:rPr>
          <w:rFonts w:ascii="Palatino Linotype" w:eastAsia="Times New Roman" w:hAnsi="Palatino Linotype"/>
          <w:b/>
          <w:bCs/>
          <w:sz w:val="24"/>
          <w:szCs w:val="24"/>
        </w:rPr>
        <w:t xml:space="preserve">                                                                      </w:t>
      </w:r>
      <w:r w:rsidRPr="009319BC">
        <w:rPr>
          <w:rFonts w:ascii="Palatino Linotype" w:eastAsia="Times New Roman" w:hAnsi="Palatino Linotype"/>
          <w:b/>
          <w:bCs/>
          <w:sz w:val="24"/>
          <w:szCs w:val="24"/>
        </w:rPr>
        <w:tab/>
      </w:r>
      <w:r w:rsidRPr="009319BC">
        <w:rPr>
          <w:rFonts w:ascii="Palatino Linotype" w:eastAsia="Times New Roman" w:hAnsi="Palatino Linotype"/>
          <w:b/>
          <w:bCs/>
          <w:sz w:val="24"/>
          <w:szCs w:val="24"/>
        </w:rPr>
        <w:tab/>
      </w:r>
    </w:p>
    <w:p w14:paraId="39ED4EDF" w14:textId="77777777" w:rsidR="009319BC" w:rsidRPr="009319BC" w:rsidRDefault="009319BC" w:rsidP="009319BC">
      <w:pPr>
        <w:spacing w:after="0" w:line="240" w:lineRule="auto"/>
        <w:rPr>
          <w:rFonts w:ascii="Palatino Linotype" w:eastAsia="Times New Roman" w:hAnsi="Palatino Linotype"/>
          <w:b/>
          <w:bCs/>
          <w:sz w:val="24"/>
          <w:szCs w:val="24"/>
        </w:rPr>
      </w:pPr>
    </w:p>
    <w:p w14:paraId="5FF799F3" w14:textId="77777777" w:rsidR="009319BC" w:rsidRPr="009319BC" w:rsidRDefault="009319BC" w:rsidP="009319BC">
      <w:pPr>
        <w:spacing w:after="0" w:line="240" w:lineRule="auto"/>
        <w:rPr>
          <w:rFonts w:ascii="Palatino Linotype" w:eastAsia="Times New Roman" w:hAnsi="Palatino Linotype"/>
          <w:b/>
          <w:bCs/>
          <w:sz w:val="24"/>
          <w:szCs w:val="24"/>
        </w:rPr>
      </w:pPr>
      <w:r w:rsidRPr="009319BC">
        <w:rPr>
          <w:rFonts w:ascii="Palatino Linotype" w:eastAsia="Times New Roman" w:hAnsi="Palatino Linotype"/>
          <w:b/>
          <w:bCs/>
          <w:sz w:val="24"/>
          <w:szCs w:val="24"/>
        </w:rPr>
        <w:t xml:space="preserve"> </w:t>
      </w:r>
    </w:p>
    <w:p w14:paraId="38D9F06B" w14:textId="165BE56E" w:rsidR="009319BC" w:rsidRPr="009319BC" w:rsidRDefault="009319BC" w:rsidP="009319BC">
      <w:pPr>
        <w:spacing w:after="0" w:line="240" w:lineRule="auto"/>
        <w:ind w:left="4320" w:firstLine="720"/>
        <w:rPr>
          <w:rFonts w:ascii="Palatino Linotype" w:eastAsia="Times New Roman" w:hAnsi="Palatino Linotype"/>
          <w:sz w:val="24"/>
          <w:szCs w:val="24"/>
        </w:rPr>
      </w:pPr>
      <w:r w:rsidRPr="009319BC">
        <w:rPr>
          <w:rFonts w:ascii="Palatino Linotype" w:eastAsia="Times New Roman" w:hAnsi="Palatino Linotype"/>
          <w:sz w:val="24"/>
          <w:szCs w:val="24"/>
        </w:rPr>
        <w:t>____________________________________</w:t>
      </w:r>
      <w:r w:rsidRPr="009319BC">
        <w:rPr>
          <w:rFonts w:ascii="Palatino Linotype" w:eastAsia="Times New Roman" w:hAnsi="Palatino Linotype"/>
          <w:sz w:val="24"/>
          <w:szCs w:val="24"/>
        </w:rPr>
        <w:tab/>
      </w:r>
      <w:r w:rsidR="002E3936">
        <w:rPr>
          <w:rFonts w:ascii="Palatino Linotype" w:eastAsia="Times New Roman" w:hAnsi="Palatino Linotype"/>
          <w:sz w:val="24"/>
          <w:szCs w:val="24"/>
        </w:rPr>
        <w:t>Marianne T. Hemmeter</w:t>
      </w:r>
      <w:r w:rsidRPr="009319BC">
        <w:rPr>
          <w:rFonts w:ascii="Palatino Linotype" w:eastAsia="Times New Roman" w:hAnsi="Palatino Linotype"/>
          <w:sz w:val="24"/>
          <w:szCs w:val="24"/>
        </w:rPr>
        <w:tab/>
        <w:t xml:space="preserve">                   </w:t>
      </w:r>
    </w:p>
    <w:p w14:paraId="1BE91D5A" w14:textId="77777777" w:rsidR="009319BC" w:rsidRPr="009319BC" w:rsidRDefault="009319BC" w:rsidP="009319BC">
      <w:pPr>
        <w:spacing w:after="0" w:line="240" w:lineRule="auto"/>
        <w:ind w:left="4320" w:firstLine="720"/>
        <w:rPr>
          <w:rFonts w:ascii="Times New Roman" w:eastAsia="Times New Roman" w:hAnsi="Times New Roman"/>
          <w:sz w:val="24"/>
          <w:szCs w:val="24"/>
        </w:rPr>
      </w:pPr>
      <w:r w:rsidRPr="009319BC">
        <w:rPr>
          <w:rFonts w:ascii="Palatino Linotype" w:eastAsia="Times New Roman" w:hAnsi="Palatino Linotype"/>
          <w:sz w:val="24"/>
          <w:szCs w:val="24"/>
        </w:rPr>
        <w:t>Judge</w:t>
      </w:r>
    </w:p>
    <w:p w14:paraId="5917CF6C" w14:textId="77777777" w:rsidR="009319BC" w:rsidRPr="009319BC" w:rsidRDefault="009319BC" w:rsidP="009319BC">
      <w:pPr>
        <w:spacing w:after="0" w:line="240" w:lineRule="auto"/>
        <w:rPr>
          <w:rFonts w:ascii="Times New Roman" w:eastAsia="Times New Roman" w:hAnsi="Times New Roman"/>
          <w:sz w:val="24"/>
          <w:szCs w:val="24"/>
        </w:rPr>
      </w:pPr>
    </w:p>
    <w:p w14:paraId="017D5840" w14:textId="77777777" w:rsidR="009319BC" w:rsidRPr="009319BC" w:rsidRDefault="009319BC" w:rsidP="009319BC">
      <w:pPr>
        <w:spacing w:after="0" w:line="240" w:lineRule="auto"/>
        <w:jc w:val="both"/>
        <w:rPr>
          <w:rFonts w:ascii="Palatino Linotype" w:eastAsia="Times New Roman" w:hAnsi="Palatino Linotype"/>
          <w:sz w:val="24"/>
          <w:szCs w:val="24"/>
        </w:rPr>
      </w:pPr>
    </w:p>
    <w:p w14:paraId="40AF45F3" w14:textId="77777777" w:rsidR="009319BC" w:rsidRPr="009319BC" w:rsidRDefault="009319BC" w:rsidP="009319BC">
      <w:pPr>
        <w:spacing w:after="0" w:line="240" w:lineRule="auto"/>
        <w:jc w:val="both"/>
        <w:rPr>
          <w:rFonts w:ascii="Palatino Linotype" w:eastAsia="Times New Roman" w:hAnsi="Palatino Linotype"/>
          <w:sz w:val="24"/>
          <w:szCs w:val="24"/>
        </w:rPr>
      </w:pPr>
      <w:r w:rsidRPr="009319BC">
        <w:rPr>
          <w:rFonts w:ascii="Palatino Linotype" w:eastAsia="Times New Roman" w:hAnsi="Palatino Linotype"/>
          <w:sz w:val="24"/>
          <w:szCs w:val="24"/>
        </w:rPr>
        <w:t>cc:</w:t>
      </w:r>
      <w:r w:rsidRPr="009319BC">
        <w:rPr>
          <w:rFonts w:ascii="Palatino Linotype" w:eastAsia="Times New Roman" w:hAnsi="Palatino Linotype"/>
          <w:sz w:val="24"/>
          <w:szCs w:val="24"/>
        </w:rPr>
        <w:tab/>
        <w:t>Assistant Prosecuting Attorney</w:t>
      </w:r>
    </w:p>
    <w:p w14:paraId="1F1B45AF" w14:textId="77777777" w:rsidR="009319BC" w:rsidRPr="009319BC" w:rsidRDefault="009319BC" w:rsidP="009319BC">
      <w:pPr>
        <w:spacing w:after="0" w:line="240" w:lineRule="auto"/>
        <w:ind w:left="720"/>
        <w:jc w:val="both"/>
        <w:rPr>
          <w:rFonts w:ascii="Palatino Linotype" w:eastAsia="Times New Roman" w:hAnsi="Palatino Linotype"/>
          <w:sz w:val="24"/>
          <w:szCs w:val="24"/>
        </w:rPr>
      </w:pPr>
      <w:r w:rsidRPr="009319BC">
        <w:rPr>
          <w:rFonts w:ascii="Palatino Linotype" w:eastAsia="Times New Roman" w:hAnsi="Palatino Linotype"/>
          <w:sz w:val="24"/>
          <w:szCs w:val="24"/>
        </w:rPr>
        <w:t>,Defendant</w:t>
      </w:r>
    </w:p>
    <w:p w14:paraId="744D17AC" w14:textId="77777777" w:rsidR="009319BC" w:rsidRPr="009319BC" w:rsidRDefault="009319BC" w:rsidP="009319BC">
      <w:pPr>
        <w:spacing w:after="0" w:line="240" w:lineRule="auto"/>
        <w:ind w:left="720"/>
        <w:jc w:val="both"/>
        <w:rPr>
          <w:rFonts w:ascii="Palatino Linotype" w:eastAsia="Times New Roman" w:hAnsi="Palatino Linotype"/>
          <w:sz w:val="24"/>
          <w:szCs w:val="24"/>
        </w:rPr>
      </w:pPr>
      <w:r w:rsidRPr="009319BC">
        <w:rPr>
          <w:rFonts w:ascii="Palatino Linotype" w:eastAsia="Times New Roman" w:hAnsi="Palatino Linotype"/>
          <w:sz w:val="24"/>
          <w:szCs w:val="24"/>
        </w:rPr>
        <w:t>Jeremiah Mowery, Mental Health Docket Probation Officer</w:t>
      </w:r>
    </w:p>
    <w:p w14:paraId="4C921E2A" w14:textId="77777777" w:rsidR="009319BC" w:rsidRPr="009319BC" w:rsidRDefault="009319BC" w:rsidP="009319BC">
      <w:pPr>
        <w:spacing w:after="0" w:line="240" w:lineRule="auto"/>
        <w:ind w:left="720"/>
        <w:jc w:val="both"/>
        <w:rPr>
          <w:rFonts w:ascii="Times New Roman" w:eastAsia="Times New Roman" w:hAnsi="Times New Roman"/>
          <w:sz w:val="24"/>
          <w:szCs w:val="24"/>
        </w:rPr>
      </w:pPr>
      <w:r w:rsidRPr="009319BC">
        <w:rPr>
          <w:rFonts w:ascii="Palatino Linotype" w:eastAsia="Times New Roman" w:hAnsi="Palatino Linotype"/>
          <w:sz w:val="24"/>
          <w:szCs w:val="24"/>
        </w:rPr>
        <w:t>Holly Graham, Specialized Dockets Coordinator</w:t>
      </w:r>
    </w:p>
    <w:p w14:paraId="1C9C14B1" w14:textId="77777777" w:rsidR="00B239B1" w:rsidRDefault="00B239B1" w:rsidP="00B239B1">
      <w:pPr>
        <w:spacing w:after="0" w:line="240" w:lineRule="auto"/>
        <w:jc w:val="center"/>
        <w:rPr>
          <w:rFonts w:ascii="Candara" w:hAnsi="Candara"/>
          <w:b/>
          <w:sz w:val="24"/>
          <w:szCs w:val="24"/>
        </w:rPr>
      </w:pPr>
    </w:p>
    <w:p w14:paraId="2AD27F34" w14:textId="77777777" w:rsidR="00B239B1" w:rsidRPr="00A07768" w:rsidRDefault="00B239B1" w:rsidP="00697BC3">
      <w:pPr>
        <w:spacing w:after="0" w:line="240" w:lineRule="auto"/>
        <w:rPr>
          <w:rFonts w:ascii="Candara" w:hAnsi="Candara"/>
          <w:b/>
          <w:sz w:val="24"/>
          <w:szCs w:val="24"/>
        </w:rPr>
      </w:pPr>
    </w:p>
    <w:sectPr w:rsidR="00B239B1" w:rsidRPr="00A07768" w:rsidSect="00B54797">
      <w:footerReference w:type="even" r:id="rId9"/>
      <w:footerReference w:type="defaul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DECF" w14:textId="77777777" w:rsidR="00DE39CD" w:rsidRDefault="00DE39CD" w:rsidP="00D877D3">
      <w:pPr>
        <w:spacing w:after="0" w:line="240" w:lineRule="auto"/>
      </w:pPr>
      <w:r>
        <w:separator/>
      </w:r>
    </w:p>
  </w:endnote>
  <w:endnote w:type="continuationSeparator" w:id="0">
    <w:p w14:paraId="42D7EA20" w14:textId="77777777" w:rsidR="00DE39CD" w:rsidRDefault="00DE39CD" w:rsidP="00D8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AD90" w14:textId="77777777" w:rsidR="00B239B1" w:rsidRDefault="00B239B1" w:rsidP="007F5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8382B" w14:textId="77777777" w:rsidR="00B239B1" w:rsidRDefault="00B239B1" w:rsidP="007F5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350319"/>
      <w:docPartObj>
        <w:docPartGallery w:val="Page Numbers (Bottom of Page)"/>
        <w:docPartUnique/>
      </w:docPartObj>
    </w:sdtPr>
    <w:sdtEndPr>
      <w:rPr>
        <w:color w:val="808080" w:themeColor="background1" w:themeShade="80"/>
        <w:spacing w:val="60"/>
      </w:rPr>
    </w:sdtEndPr>
    <w:sdtContent>
      <w:p w14:paraId="5E127B5C" w14:textId="77777777" w:rsidR="00B239B1" w:rsidRDefault="00B239B1">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2F6C">
          <w:rPr>
            <w:noProof/>
          </w:rPr>
          <w:t>1</w:t>
        </w:r>
        <w:r>
          <w:rPr>
            <w:noProof/>
          </w:rPr>
          <w:fldChar w:fldCharType="end"/>
        </w:r>
        <w:r>
          <w:t xml:space="preserve"> | </w:t>
        </w:r>
        <w:r>
          <w:rPr>
            <w:color w:val="808080" w:themeColor="background1" w:themeShade="80"/>
            <w:spacing w:val="60"/>
          </w:rPr>
          <w:t>Page</w:t>
        </w:r>
      </w:p>
    </w:sdtContent>
  </w:sdt>
  <w:p w14:paraId="06136ED0" w14:textId="77777777" w:rsidR="00B239B1" w:rsidRDefault="00B23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32D3" w14:textId="77777777" w:rsidR="00B239B1" w:rsidRDefault="00B239B1" w:rsidP="00F46CEC">
    <w:pPr>
      <w:pStyle w:val="Footer"/>
      <w:framePr w:wrap="around" w:vAnchor="text" w:hAnchor="margin" w:xAlign="center" w:y="1"/>
      <w:rPr>
        <w:rStyle w:val="PageNumber"/>
      </w:rPr>
    </w:pPr>
  </w:p>
  <w:p w14:paraId="669E8C29" w14:textId="77777777" w:rsidR="00B239B1" w:rsidRDefault="00B239B1" w:rsidP="00F46CEC">
    <w:pPr>
      <w:pStyle w:val="Footer"/>
      <w:framePr w:wrap="around" w:vAnchor="text" w:hAnchor="margin" w:xAlign="center" w:y="1"/>
      <w:rPr>
        <w:rStyle w:val="PageNumber"/>
      </w:rPr>
    </w:pPr>
  </w:p>
  <w:p w14:paraId="6B73F3FB" w14:textId="77777777" w:rsidR="00B239B1" w:rsidRDefault="00B239B1" w:rsidP="00F46CEC">
    <w:pPr>
      <w:pStyle w:val="Footer"/>
      <w:framePr w:wrap="around" w:vAnchor="text" w:hAnchor="margin" w:xAlign="center" w:y="1"/>
      <w:rPr>
        <w:rStyle w:val="PageNumber"/>
      </w:rPr>
    </w:pPr>
  </w:p>
  <w:p w14:paraId="5A63E462" w14:textId="77777777" w:rsidR="00B239B1" w:rsidRDefault="00B239B1" w:rsidP="00F46CEC">
    <w:pPr>
      <w:pStyle w:val="Footer"/>
      <w:framePr w:wrap="around" w:vAnchor="text" w:hAnchor="margin" w:xAlign="center" w:y="1"/>
      <w:rPr>
        <w:rStyle w:val="PageNumber"/>
      </w:rPr>
    </w:pPr>
  </w:p>
  <w:p w14:paraId="453D7BB6" w14:textId="77777777" w:rsidR="00B239B1" w:rsidRDefault="00B239B1" w:rsidP="007240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F01F" w14:textId="77777777" w:rsidR="00DE39CD" w:rsidRDefault="00DE39CD" w:rsidP="00D877D3">
      <w:pPr>
        <w:spacing w:after="0" w:line="240" w:lineRule="auto"/>
      </w:pPr>
      <w:r>
        <w:separator/>
      </w:r>
    </w:p>
  </w:footnote>
  <w:footnote w:type="continuationSeparator" w:id="0">
    <w:p w14:paraId="77F82E11" w14:textId="77777777" w:rsidR="00DE39CD" w:rsidRDefault="00DE39CD" w:rsidP="00D87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4AC"/>
    <w:multiLevelType w:val="hybridMultilevel"/>
    <w:tmpl w:val="CC08E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12858"/>
    <w:multiLevelType w:val="hybridMultilevel"/>
    <w:tmpl w:val="77742F20"/>
    <w:lvl w:ilvl="0" w:tplc="3F0E4D66">
      <w:start w:val="1"/>
      <w:numFmt w:val="upperLetter"/>
      <w:lvlText w:val="%1)"/>
      <w:lvlJc w:val="left"/>
      <w:pPr>
        <w:ind w:left="720" w:hanging="360"/>
      </w:pPr>
      <w:rPr>
        <w:b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6B4C47"/>
    <w:multiLevelType w:val="hybridMultilevel"/>
    <w:tmpl w:val="68B8CE50"/>
    <w:lvl w:ilvl="0" w:tplc="FB14E1E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3" w15:restartNumberingAfterBreak="0">
    <w:nsid w:val="0F2002C1"/>
    <w:multiLevelType w:val="hybridMultilevel"/>
    <w:tmpl w:val="190AFACE"/>
    <w:lvl w:ilvl="0" w:tplc="03843228">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D50B48"/>
    <w:multiLevelType w:val="hybridMultilevel"/>
    <w:tmpl w:val="80BC3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D878FD"/>
    <w:multiLevelType w:val="hybridMultilevel"/>
    <w:tmpl w:val="AC360D62"/>
    <w:lvl w:ilvl="0" w:tplc="03843228">
      <w:start w:val="1"/>
      <w:numFmt w:val="upperLetter"/>
      <w:lvlText w:val="%1)"/>
      <w:lvlJc w:val="left"/>
      <w:pPr>
        <w:tabs>
          <w:tab w:val="num" w:pos="1140"/>
        </w:tabs>
        <w:ind w:left="11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8095983"/>
    <w:multiLevelType w:val="hybridMultilevel"/>
    <w:tmpl w:val="79788E4C"/>
    <w:lvl w:ilvl="0" w:tplc="04090005">
      <w:start w:val="1"/>
      <w:numFmt w:val="upperLetter"/>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19FF7F57"/>
    <w:multiLevelType w:val="hybridMultilevel"/>
    <w:tmpl w:val="04E4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468A8"/>
    <w:multiLevelType w:val="hybridMultilevel"/>
    <w:tmpl w:val="AAC25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D1692A"/>
    <w:multiLevelType w:val="hybridMultilevel"/>
    <w:tmpl w:val="9D80B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C72ED"/>
    <w:multiLevelType w:val="hybridMultilevel"/>
    <w:tmpl w:val="8334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326B3"/>
    <w:multiLevelType w:val="hybridMultilevel"/>
    <w:tmpl w:val="C13C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172E1D"/>
    <w:multiLevelType w:val="hybridMultilevel"/>
    <w:tmpl w:val="16760CAC"/>
    <w:lvl w:ilvl="0" w:tplc="B894BC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0F6949"/>
    <w:multiLevelType w:val="hybridMultilevel"/>
    <w:tmpl w:val="2A3CB74C"/>
    <w:lvl w:ilvl="0" w:tplc="5F9C7406">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1A023C6"/>
    <w:multiLevelType w:val="hybridMultilevel"/>
    <w:tmpl w:val="48FC5CD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C61E2"/>
    <w:multiLevelType w:val="hybridMultilevel"/>
    <w:tmpl w:val="A84C0F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6F350F"/>
    <w:multiLevelType w:val="hybridMultilevel"/>
    <w:tmpl w:val="5824F76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lowerLetter"/>
      <w:lvlText w:val="%2."/>
      <w:lvlJc w:val="left"/>
      <w:pPr>
        <w:ind w:left="2100" w:hanging="360"/>
      </w:pPr>
    </w:lvl>
    <w:lvl w:ilvl="2" w:tplc="04090005" w:tentative="1">
      <w:start w:val="1"/>
      <w:numFmt w:val="lowerRoman"/>
      <w:lvlText w:val="%3."/>
      <w:lvlJc w:val="right"/>
      <w:pPr>
        <w:ind w:left="2820" w:hanging="180"/>
      </w:pPr>
    </w:lvl>
    <w:lvl w:ilvl="3" w:tplc="04090001" w:tentative="1">
      <w:start w:val="1"/>
      <w:numFmt w:val="decimal"/>
      <w:lvlText w:val="%4."/>
      <w:lvlJc w:val="left"/>
      <w:pPr>
        <w:ind w:left="3540" w:hanging="360"/>
      </w:pPr>
    </w:lvl>
    <w:lvl w:ilvl="4" w:tplc="04090003" w:tentative="1">
      <w:start w:val="1"/>
      <w:numFmt w:val="lowerLetter"/>
      <w:lvlText w:val="%5."/>
      <w:lvlJc w:val="left"/>
      <w:pPr>
        <w:ind w:left="4260" w:hanging="360"/>
      </w:pPr>
    </w:lvl>
    <w:lvl w:ilvl="5" w:tplc="04090005" w:tentative="1">
      <w:start w:val="1"/>
      <w:numFmt w:val="lowerRoman"/>
      <w:lvlText w:val="%6."/>
      <w:lvlJc w:val="right"/>
      <w:pPr>
        <w:ind w:left="4980" w:hanging="180"/>
      </w:pPr>
    </w:lvl>
    <w:lvl w:ilvl="6" w:tplc="04090001" w:tentative="1">
      <w:start w:val="1"/>
      <w:numFmt w:val="decimal"/>
      <w:lvlText w:val="%7."/>
      <w:lvlJc w:val="left"/>
      <w:pPr>
        <w:ind w:left="5700" w:hanging="360"/>
      </w:pPr>
    </w:lvl>
    <w:lvl w:ilvl="7" w:tplc="04090003" w:tentative="1">
      <w:start w:val="1"/>
      <w:numFmt w:val="lowerLetter"/>
      <w:lvlText w:val="%8."/>
      <w:lvlJc w:val="left"/>
      <w:pPr>
        <w:ind w:left="6420" w:hanging="360"/>
      </w:pPr>
    </w:lvl>
    <w:lvl w:ilvl="8" w:tplc="04090005" w:tentative="1">
      <w:start w:val="1"/>
      <w:numFmt w:val="lowerRoman"/>
      <w:lvlText w:val="%9."/>
      <w:lvlJc w:val="right"/>
      <w:pPr>
        <w:ind w:left="7140" w:hanging="180"/>
      </w:pPr>
    </w:lvl>
  </w:abstractNum>
  <w:abstractNum w:abstractNumId="17" w15:restartNumberingAfterBreak="0">
    <w:nsid w:val="2A3C7B87"/>
    <w:multiLevelType w:val="hybridMultilevel"/>
    <w:tmpl w:val="523C5366"/>
    <w:lvl w:ilvl="0" w:tplc="89E6CBE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2B6F0EBF"/>
    <w:multiLevelType w:val="hybridMultilevel"/>
    <w:tmpl w:val="3E50ED24"/>
    <w:lvl w:ilvl="0" w:tplc="F266F8AC">
      <w:start w:val="1"/>
      <w:numFmt w:val="decimal"/>
      <w:lvlText w:val="%1."/>
      <w:lvlJc w:val="left"/>
      <w:pPr>
        <w:ind w:left="720" w:hanging="360"/>
      </w:pPr>
      <w:rPr>
        <w:rFonts w:hint="default"/>
      </w:rPr>
    </w:lvl>
    <w:lvl w:ilvl="1" w:tplc="6F10489A">
      <w:start w:val="1"/>
      <w:numFmt w:val="lowerLetter"/>
      <w:lvlText w:val="%2."/>
      <w:lvlJc w:val="left"/>
      <w:pPr>
        <w:ind w:left="1440" w:hanging="360"/>
      </w:pPr>
    </w:lvl>
    <w:lvl w:ilvl="2" w:tplc="B2C6EA6C" w:tentative="1">
      <w:start w:val="1"/>
      <w:numFmt w:val="lowerRoman"/>
      <w:lvlText w:val="%3."/>
      <w:lvlJc w:val="right"/>
      <w:pPr>
        <w:ind w:left="2160" w:hanging="180"/>
      </w:pPr>
    </w:lvl>
    <w:lvl w:ilvl="3" w:tplc="ED101EB8" w:tentative="1">
      <w:start w:val="1"/>
      <w:numFmt w:val="decimal"/>
      <w:lvlText w:val="%4."/>
      <w:lvlJc w:val="left"/>
      <w:pPr>
        <w:ind w:left="2880" w:hanging="360"/>
      </w:pPr>
    </w:lvl>
    <w:lvl w:ilvl="4" w:tplc="C1CE8148" w:tentative="1">
      <w:start w:val="1"/>
      <w:numFmt w:val="lowerLetter"/>
      <w:lvlText w:val="%5."/>
      <w:lvlJc w:val="left"/>
      <w:pPr>
        <w:ind w:left="3600" w:hanging="360"/>
      </w:pPr>
    </w:lvl>
    <w:lvl w:ilvl="5" w:tplc="18BC2916" w:tentative="1">
      <w:start w:val="1"/>
      <w:numFmt w:val="lowerRoman"/>
      <w:lvlText w:val="%6."/>
      <w:lvlJc w:val="right"/>
      <w:pPr>
        <w:ind w:left="4320" w:hanging="180"/>
      </w:pPr>
    </w:lvl>
    <w:lvl w:ilvl="6" w:tplc="8FC2716C" w:tentative="1">
      <w:start w:val="1"/>
      <w:numFmt w:val="decimal"/>
      <w:lvlText w:val="%7."/>
      <w:lvlJc w:val="left"/>
      <w:pPr>
        <w:ind w:left="5040" w:hanging="360"/>
      </w:pPr>
    </w:lvl>
    <w:lvl w:ilvl="7" w:tplc="A00EA106" w:tentative="1">
      <w:start w:val="1"/>
      <w:numFmt w:val="lowerLetter"/>
      <w:lvlText w:val="%8."/>
      <w:lvlJc w:val="left"/>
      <w:pPr>
        <w:ind w:left="5760" w:hanging="360"/>
      </w:pPr>
    </w:lvl>
    <w:lvl w:ilvl="8" w:tplc="D04A59BE" w:tentative="1">
      <w:start w:val="1"/>
      <w:numFmt w:val="lowerRoman"/>
      <w:lvlText w:val="%9."/>
      <w:lvlJc w:val="right"/>
      <w:pPr>
        <w:ind w:left="6480" w:hanging="180"/>
      </w:pPr>
    </w:lvl>
  </w:abstractNum>
  <w:abstractNum w:abstractNumId="19" w15:restartNumberingAfterBreak="0">
    <w:nsid w:val="301C4BBF"/>
    <w:multiLevelType w:val="hybridMultilevel"/>
    <w:tmpl w:val="D14873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2842526"/>
    <w:multiLevelType w:val="hybridMultilevel"/>
    <w:tmpl w:val="1C7AFE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1" w15:restartNumberingAfterBreak="0">
    <w:nsid w:val="339D516F"/>
    <w:multiLevelType w:val="hybridMultilevel"/>
    <w:tmpl w:val="99F6E9B8"/>
    <w:lvl w:ilvl="0" w:tplc="454CFF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4B371B6"/>
    <w:multiLevelType w:val="hybridMultilevel"/>
    <w:tmpl w:val="6E94AA50"/>
    <w:lvl w:ilvl="0" w:tplc="DD720B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5D6E02"/>
    <w:multiLevelType w:val="hybridMultilevel"/>
    <w:tmpl w:val="9F784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746878"/>
    <w:multiLevelType w:val="hybridMultilevel"/>
    <w:tmpl w:val="A8E27730"/>
    <w:lvl w:ilvl="0" w:tplc="FD925FE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8671C"/>
    <w:multiLevelType w:val="hybridMultilevel"/>
    <w:tmpl w:val="C8DAE6B6"/>
    <w:lvl w:ilvl="0" w:tplc="7486AC9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3CB35FC4"/>
    <w:multiLevelType w:val="hybridMultilevel"/>
    <w:tmpl w:val="5CACA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695213"/>
    <w:multiLevelType w:val="hybridMultilevel"/>
    <w:tmpl w:val="10EEDC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FF854E5"/>
    <w:multiLevelType w:val="hybridMultilevel"/>
    <w:tmpl w:val="3DE251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36C5779"/>
    <w:multiLevelType w:val="hybridMultilevel"/>
    <w:tmpl w:val="275A2898"/>
    <w:lvl w:ilvl="0" w:tplc="04090001">
      <w:start w:val="1"/>
      <w:numFmt w:val="bullet"/>
      <w:lvlText w:val=""/>
      <w:lvlJc w:val="left"/>
      <w:pPr>
        <w:tabs>
          <w:tab w:val="num" w:pos="1140"/>
        </w:tabs>
        <w:ind w:left="11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675311"/>
    <w:multiLevelType w:val="hybridMultilevel"/>
    <w:tmpl w:val="5AB664A0"/>
    <w:lvl w:ilvl="0" w:tplc="E1ECDAD2">
      <w:start w:val="1"/>
      <w:numFmt w:val="decimal"/>
      <w:lvlText w:val="%1."/>
      <w:lvlJc w:val="left"/>
      <w:pPr>
        <w:ind w:left="720" w:hanging="360"/>
      </w:pPr>
      <w:rPr>
        <w:rFonts w:hint="default"/>
        <w:b w:val="0"/>
        <w:strike w:val="0"/>
        <w:color w:val="00000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459358DD"/>
    <w:multiLevelType w:val="hybridMultilevel"/>
    <w:tmpl w:val="F07ED3B2"/>
    <w:lvl w:ilvl="0" w:tplc="B448CB3A">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73A4EE8"/>
    <w:multiLevelType w:val="hybridMultilevel"/>
    <w:tmpl w:val="0436CE06"/>
    <w:lvl w:ilvl="0" w:tplc="04090001">
      <w:start w:val="1"/>
      <w:numFmt w:val="bullet"/>
      <w:lvlText w:val=""/>
      <w:lvlJc w:val="left"/>
      <w:pPr>
        <w:tabs>
          <w:tab w:val="num" w:pos="1140"/>
        </w:tabs>
        <w:ind w:left="11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203F1F"/>
    <w:multiLevelType w:val="hybridMultilevel"/>
    <w:tmpl w:val="98E65F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4E31CB"/>
    <w:multiLevelType w:val="hybridMultilevel"/>
    <w:tmpl w:val="FEA817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4B20B08"/>
    <w:multiLevelType w:val="multilevel"/>
    <w:tmpl w:val="70C84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0C7E97"/>
    <w:multiLevelType w:val="hybridMultilevel"/>
    <w:tmpl w:val="3E50ED24"/>
    <w:lvl w:ilvl="0" w:tplc="F266F8AC">
      <w:start w:val="1"/>
      <w:numFmt w:val="decimal"/>
      <w:lvlText w:val="%1."/>
      <w:lvlJc w:val="left"/>
      <w:pPr>
        <w:ind w:left="720" w:hanging="360"/>
      </w:pPr>
      <w:rPr>
        <w:rFonts w:hint="default"/>
      </w:rPr>
    </w:lvl>
    <w:lvl w:ilvl="1" w:tplc="6F10489A">
      <w:start w:val="1"/>
      <w:numFmt w:val="lowerLetter"/>
      <w:lvlText w:val="%2."/>
      <w:lvlJc w:val="left"/>
      <w:pPr>
        <w:ind w:left="1440" w:hanging="360"/>
      </w:pPr>
    </w:lvl>
    <w:lvl w:ilvl="2" w:tplc="B2C6EA6C" w:tentative="1">
      <w:start w:val="1"/>
      <w:numFmt w:val="lowerRoman"/>
      <w:lvlText w:val="%3."/>
      <w:lvlJc w:val="right"/>
      <w:pPr>
        <w:ind w:left="2160" w:hanging="180"/>
      </w:pPr>
    </w:lvl>
    <w:lvl w:ilvl="3" w:tplc="ED101EB8" w:tentative="1">
      <w:start w:val="1"/>
      <w:numFmt w:val="decimal"/>
      <w:lvlText w:val="%4."/>
      <w:lvlJc w:val="left"/>
      <w:pPr>
        <w:ind w:left="2880" w:hanging="360"/>
      </w:pPr>
    </w:lvl>
    <w:lvl w:ilvl="4" w:tplc="C1CE8148" w:tentative="1">
      <w:start w:val="1"/>
      <w:numFmt w:val="lowerLetter"/>
      <w:lvlText w:val="%5."/>
      <w:lvlJc w:val="left"/>
      <w:pPr>
        <w:ind w:left="3600" w:hanging="360"/>
      </w:pPr>
    </w:lvl>
    <w:lvl w:ilvl="5" w:tplc="18BC2916" w:tentative="1">
      <w:start w:val="1"/>
      <w:numFmt w:val="lowerRoman"/>
      <w:lvlText w:val="%6."/>
      <w:lvlJc w:val="right"/>
      <w:pPr>
        <w:ind w:left="4320" w:hanging="180"/>
      </w:pPr>
    </w:lvl>
    <w:lvl w:ilvl="6" w:tplc="8FC2716C" w:tentative="1">
      <w:start w:val="1"/>
      <w:numFmt w:val="decimal"/>
      <w:lvlText w:val="%7."/>
      <w:lvlJc w:val="left"/>
      <w:pPr>
        <w:ind w:left="5040" w:hanging="360"/>
      </w:pPr>
    </w:lvl>
    <w:lvl w:ilvl="7" w:tplc="A00EA106" w:tentative="1">
      <w:start w:val="1"/>
      <w:numFmt w:val="lowerLetter"/>
      <w:lvlText w:val="%8."/>
      <w:lvlJc w:val="left"/>
      <w:pPr>
        <w:ind w:left="5760" w:hanging="360"/>
      </w:pPr>
    </w:lvl>
    <w:lvl w:ilvl="8" w:tplc="D04A59BE" w:tentative="1">
      <w:start w:val="1"/>
      <w:numFmt w:val="lowerRoman"/>
      <w:lvlText w:val="%9."/>
      <w:lvlJc w:val="right"/>
      <w:pPr>
        <w:ind w:left="6480" w:hanging="180"/>
      </w:pPr>
    </w:lvl>
  </w:abstractNum>
  <w:abstractNum w:abstractNumId="37" w15:restartNumberingAfterBreak="0">
    <w:nsid w:val="5D5D766A"/>
    <w:multiLevelType w:val="hybridMultilevel"/>
    <w:tmpl w:val="4D66A8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F8B1249"/>
    <w:multiLevelType w:val="hybridMultilevel"/>
    <w:tmpl w:val="377033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FF50230"/>
    <w:multiLevelType w:val="hybridMultilevel"/>
    <w:tmpl w:val="4F282540"/>
    <w:lvl w:ilvl="0" w:tplc="80E0AC74">
      <w:start w:val="1"/>
      <w:numFmt w:val="upperLetter"/>
      <w:lvlText w:val="%1."/>
      <w:lvlJc w:val="left"/>
      <w:pPr>
        <w:ind w:left="720" w:hanging="360"/>
      </w:pPr>
      <w:rPr>
        <w:rFonts w:hint="default"/>
        <w:b/>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970662C" w:tentative="1">
      <w:start w:val="1"/>
      <w:numFmt w:val="lowerRoman"/>
      <w:lvlText w:val="%3."/>
      <w:lvlJc w:val="right"/>
      <w:pPr>
        <w:ind w:left="2160" w:hanging="180"/>
      </w:pPr>
    </w:lvl>
    <w:lvl w:ilvl="3" w:tplc="3ED6008E" w:tentative="1">
      <w:start w:val="1"/>
      <w:numFmt w:val="decimal"/>
      <w:lvlText w:val="%4."/>
      <w:lvlJc w:val="left"/>
      <w:pPr>
        <w:ind w:left="2880" w:hanging="360"/>
      </w:pPr>
    </w:lvl>
    <w:lvl w:ilvl="4" w:tplc="9BB4AE96" w:tentative="1">
      <w:start w:val="1"/>
      <w:numFmt w:val="lowerLetter"/>
      <w:lvlText w:val="%5."/>
      <w:lvlJc w:val="left"/>
      <w:pPr>
        <w:ind w:left="3600" w:hanging="360"/>
      </w:pPr>
    </w:lvl>
    <w:lvl w:ilvl="5" w:tplc="5A329D38" w:tentative="1">
      <w:start w:val="1"/>
      <w:numFmt w:val="lowerRoman"/>
      <w:lvlText w:val="%6."/>
      <w:lvlJc w:val="right"/>
      <w:pPr>
        <w:ind w:left="4320" w:hanging="180"/>
      </w:pPr>
    </w:lvl>
    <w:lvl w:ilvl="6" w:tplc="E2A689C6" w:tentative="1">
      <w:start w:val="1"/>
      <w:numFmt w:val="decimal"/>
      <w:lvlText w:val="%7."/>
      <w:lvlJc w:val="left"/>
      <w:pPr>
        <w:ind w:left="5040" w:hanging="360"/>
      </w:pPr>
    </w:lvl>
    <w:lvl w:ilvl="7" w:tplc="F79A7942" w:tentative="1">
      <w:start w:val="1"/>
      <w:numFmt w:val="lowerLetter"/>
      <w:lvlText w:val="%8."/>
      <w:lvlJc w:val="left"/>
      <w:pPr>
        <w:ind w:left="5760" w:hanging="360"/>
      </w:pPr>
    </w:lvl>
    <w:lvl w:ilvl="8" w:tplc="737CF5D2" w:tentative="1">
      <w:start w:val="1"/>
      <w:numFmt w:val="lowerRoman"/>
      <w:lvlText w:val="%9."/>
      <w:lvlJc w:val="right"/>
      <w:pPr>
        <w:ind w:left="6480" w:hanging="180"/>
      </w:pPr>
    </w:lvl>
  </w:abstractNum>
  <w:abstractNum w:abstractNumId="40" w15:restartNumberingAfterBreak="0">
    <w:nsid w:val="61C87BD2"/>
    <w:multiLevelType w:val="hybridMultilevel"/>
    <w:tmpl w:val="EB64EE56"/>
    <w:lvl w:ilvl="0" w:tplc="D2D249C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15:restartNumberingAfterBreak="0">
    <w:nsid w:val="64CA70B1"/>
    <w:multiLevelType w:val="hybridMultilevel"/>
    <w:tmpl w:val="716A7FAA"/>
    <w:lvl w:ilvl="0" w:tplc="04090001">
      <w:start w:val="1"/>
      <w:numFmt w:val="bullet"/>
      <w:lvlText w:val=""/>
      <w:lvlJc w:val="left"/>
      <w:pPr>
        <w:ind w:left="720" w:hanging="360"/>
      </w:pPr>
      <w:rPr>
        <w:rFonts w:ascii="Symbol" w:hAnsi="Symbol" w:hint="default"/>
        <w:b/>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18642404">
      <w:start w:val="6"/>
      <w:numFmt w:val="lowerLetter"/>
      <w:lvlText w:val="%3."/>
      <w:lvlJc w:val="left"/>
      <w:pPr>
        <w:ind w:left="2340" w:hanging="360"/>
      </w:pPr>
      <w:rPr>
        <w:rFonts w:hint="default"/>
      </w:rPr>
    </w:lvl>
    <w:lvl w:ilvl="3" w:tplc="3ED6008E" w:tentative="1">
      <w:start w:val="1"/>
      <w:numFmt w:val="decimal"/>
      <w:lvlText w:val="%4."/>
      <w:lvlJc w:val="left"/>
      <w:pPr>
        <w:ind w:left="2880" w:hanging="360"/>
      </w:pPr>
    </w:lvl>
    <w:lvl w:ilvl="4" w:tplc="9BB4AE96" w:tentative="1">
      <w:start w:val="1"/>
      <w:numFmt w:val="lowerLetter"/>
      <w:lvlText w:val="%5."/>
      <w:lvlJc w:val="left"/>
      <w:pPr>
        <w:ind w:left="3600" w:hanging="360"/>
      </w:pPr>
    </w:lvl>
    <w:lvl w:ilvl="5" w:tplc="5A329D38" w:tentative="1">
      <w:start w:val="1"/>
      <w:numFmt w:val="lowerRoman"/>
      <w:lvlText w:val="%6."/>
      <w:lvlJc w:val="right"/>
      <w:pPr>
        <w:ind w:left="4320" w:hanging="180"/>
      </w:pPr>
    </w:lvl>
    <w:lvl w:ilvl="6" w:tplc="E2A689C6" w:tentative="1">
      <w:start w:val="1"/>
      <w:numFmt w:val="decimal"/>
      <w:lvlText w:val="%7."/>
      <w:lvlJc w:val="left"/>
      <w:pPr>
        <w:ind w:left="5040" w:hanging="360"/>
      </w:pPr>
    </w:lvl>
    <w:lvl w:ilvl="7" w:tplc="F79A7942" w:tentative="1">
      <w:start w:val="1"/>
      <w:numFmt w:val="lowerLetter"/>
      <w:lvlText w:val="%8."/>
      <w:lvlJc w:val="left"/>
      <w:pPr>
        <w:ind w:left="5760" w:hanging="360"/>
      </w:pPr>
    </w:lvl>
    <w:lvl w:ilvl="8" w:tplc="737CF5D2" w:tentative="1">
      <w:start w:val="1"/>
      <w:numFmt w:val="lowerRoman"/>
      <w:lvlText w:val="%9."/>
      <w:lvlJc w:val="right"/>
      <w:pPr>
        <w:ind w:left="6480" w:hanging="180"/>
      </w:pPr>
    </w:lvl>
  </w:abstractNum>
  <w:abstractNum w:abstractNumId="42" w15:restartNumberingAfterBreak="0">
    <w:nsid w:val="65320A40"/>
    <w:multiLevelType w:val="hybridMultilevel"/>
    <w:tmpl w:val="D9D8CA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93B3C96"/>
    <w:multiLevelType w:val="hybridMultilevel"/>
    <w:tmpl w:val="305CAE46"/>
    <w:lvl w:ilvl="0" w:tplc="03843228">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FC64A5C"/>
    <w:multiLevelType w:val="hybridMultilevel"/>
    <w:tmpl w:val="E2C664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2DF2F93"/>
    <w:multiLevelType w:val="hybridMultilevel"/>
    <w:tmpl w:val="04D6C0C6"/>
    <w:lvl w:ilvl="0" w:tplc="7BF4D4B0">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4C209A4"/>
    <w:multiLevelType w:val="hybridMultilevel"/>
    <w:tmpl w:val="7D743670"/>
    <w:lvl w:ilvl="0" w:tplc="F1C010FA">
      <w:start w:val="2"/>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1A17DF"/>
    <w:multiLevelType w:val="hybridMultilevel"/>
    <w:tmpl w:val="D73EF9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B6F17E4"/>
    <w:multiLevelType w:val="hybridMultilevel"/>
    <w:tmpl w:val="926E2C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CE36F19"/>
    <w:multiLevelType w:val="hybridMultilevel"/>
    <w:tmpl w:val="D6447B6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0" w15:restartNumberingAfterBreak="0">
    <w:nsid w:val="7EC21DEE"/>
    <w:multiLevelType w:val="hybridMultilevel"/>
    <w:tmpl w:val="C930AB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F106B9A"/>
    <w:multiLevelType w:val="hybridMultilevel"/>
    <w:tmpl w:val="968AA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6"/>
  </w:num>
  <w:num w:numId="3">
    <w:abstractNumId w:val="39"/>
  </w:num>
  <w:num w:numId="4">
    <w:abstractNumId w:val="6"/>
  </w:num>
  <w:num w:numId="5">
    <w:abstractNumId w:val="27"/>
  </w:num>
  <w:num w:numId="6">
    <w:abstractNumId w:val="35"/>
  </w:num>
  <w:num w:numId="7">
    <w:abstractNumId w:val="2"/>
  </w:num>
  <w:num w:numId="8">
    <w:abstractNumId w:val="25"/>
  </w:num>
  <w:num w:numId="9">
    <w:abstractNumId w:val="17"/>
  </w:num>
  <w:num w:numId="10">
    <w:abstractNumId w:val="7"/>
  </w:num>
  <w:num w:numId="11">
    <w:abstractNumId w:val="28"/>
  </w:num>
  <w:num w:numId="12">
    <w:abstractNumId w:val="8"/>
  </w:num>
  <w:num w:numId="13">
    <w:abstractNumId w:val="15"/>
  </w:num>
  <w:num w:numId="14">
    <w:abstractNumId w:val="33"/>
  </w:num>
  <w:num w:numId="15">
    <w:abstractNumId w:val="4"/>
  </w:num>
  <w:num w:numId="16">
    <w:abstractNumId w:val="47"/>
  </w:num>
  <w:num w:numId="17">
    <w:abstractNumId w:val="26"/>
  </w:num>
  <w:num w:numId="18">
    <w:abstractNumId w:val="42"/>
  </w:num>
  <w:num w:numId="19">
    <w:abstractNumId w:val="50"/>
  </w:num>
  <w:num w:numId="20">
    <w:abstractNumId w:val="19"/>
  </w:num>
  <w:num w:numId="21">
    <w:abstractNumId w:val="32"/>
  </w:num>
  <w:num w:numId="22">
    <w:abstractNumId w:val="16"/>
  </w:num>
  <w:num w:numId="23">
    <w:abstractNumId w:val="49"/>
  </w:num>
  <w:num w:numId="24">
    <w:abstractNumId w:val="29"/>
  </w:num>
  <w:num w:numId="25">
    <w:abstractNumId w:val="9"/>
  </w:num>
  <w:num w:numId="26">
    <w:abstractNumId w:val="1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4"/>
  </w:num>
  <w:num w:numId="31">
    <w:abstractNumId w:val="48"/>
  </w:num>
  <w:num w:numId="32">
    <w:abstractNumId w:val="0"/>
  </w:num>
  <w:num w:numId="33">
    <w:abstractNumId w:val="13"/>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2"/>
  </w:num>
  <w:num w:numId="40">
    <w:abstractNumId w:val="1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41"/>
  </w:num>
  <w:num w:numId="46">
    <w:abstractNumId w:val="11"/>
  </w:num>
  <w:num w:numId="47">
    <w:abstractNumId w:val="46"/>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24"/>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93"/>
    <w:rsid w:val="00002B76"/>
    <w:rsid w:val="00002E7E"/>
    <w:rsid w:val="000030DC"/>
    <w:rsid w:val="00003201"/>
    <w:rsid w:val="0000358F"/>
    <w:rsid w:val="00007413"/>
    <w:rsid w:val="0000771F"/>
    <w:rsid w:val="0001179E"/>
    <w:rsid w:val="00012B1E"/>
    <w:rsid w:val="00015621"/>
    <w:rsid w:val="00015775"/>
    <w:rsid w:val="000158A5"/>
    <w:rsid w:val="00015FB8"/>
    <w:rsid w:val="00020478"/>
    <w:rsid w:val="00020BD3"/>
    <w:rsid w:val="00021C8E"/>
    <w:rsid w:val="000255D1"/>
    <w:rsid w:val="00030ECA"/>
    <w:rsid w:val="0003274C"/>
    <w:rsid w:val="00033F13"/>
    <w:rsid w:val="000345FD"/>
    <w:rsid w:val="00035BE9"/>
    <w:rsid w:val="0003707F"/>
    <w:rsid w:val="00043283"/>
    <w:rsid w:val="00043947"/>
    <w:rsid w:val="00043FE6"/>
    <w:rsid w:val="00044630"/>
    <w:rsid w:val="00047260"/>
    <w:rsid w:val="00050C71"/>
    <w:rsid w:val="00054272"/>
    <w:rsid w:val="00056870"/>
    <w:rsid w:val="0005695F"/>
    <w:rsid w:val="000578B2"/>
    <w:rsid w:val="00062C75"/>
    <w:rsid w:val="00062F44"/>
    <w:rsid w:val="00063430"/>
    <w:rsid w:val="00065F3C"/>
    <w:rsid w:val="00067889"/>
    <w:rsid w:val="00070220"/>
    <w:rsid w:val="00070587"/>
    <w:rsid w:val="0007137F"/>
    <w:rsid w:val="00072473"/>
    <w:rsid w:val="0007386C"/>
    <w:rsid w:val="00076ABB"/>
    <w:rsid w:val="0007775F"/>
    <w:rsid w:val="00080CE4"/>
    <w:rsid w:val="00082605"/>
    <w:rsid w:val="00083C27"/>
    <w:rsid w:val="000857A1"/>
    <w:rsid w:val="000869A7"/>
    <w:rsid w:val="00090423"/>
    <w:rsid w:val="000912FA"/>
    <w:rsid w:val="0009456B"/>
    <w:rsid w:val="0009677C"/>
    <w:rsid w:val="00097345"/>
    <w:rsid w:val="00097C8F"/>
    <w:rsid w:val="000A1661"/>
    <w:rsid w:val="000A1A6A"/>
    <w:rsid w:val="000A296C"/>
    <w:rsid w:val="000A538B"/>
    <w:rsid w:val="000A5747"/>
    <w:rsid w:val="000A6962"/>
    <w:rsid w:val="000B0AD8"/>
    <w:rsid w:val="000B18F3"/>
    <w:rsid w:val="000B3BF6"/>
    <w:rsid w:val="000B6556"/>
    <w:rsid w:val="000B732D"/>
    <w:rsid w:val="000C0409"/>
    <w:rsid w:val="000C08D3"/>
    <w:rsid w:val="000C0E7C"/>
    <w:rsid w:val="000C1402"/>
    <w:rsid w:val="000C364A"/>
    <w:rsid w:val="000C78CC"/>
    <w:rsid w:val="000D02F6"/>
    <w:rsid w:val="000D1297"/>
    <w:rsid w:val="000D3E2E"/>
    <w:rsid w:val="000D5A88"/>
    <w:rsid w:val="000E0F76"/>
    <w:rsid w:val="000F24B9"/>
    <w:rsid w:val="000F406A"/>
    <w:rsid w:val="000F4325"/>
    <w:rsid w:val="000F5B02"/>
    <w:rsid w:val="000F692F"/>
    <w:rsid w:val="00100436"/>
    <w:rsid w:val="00100471"/>
    <w:rsid w:val="001015CA"/>
    <w:rsid w:val="00102F5A"/>
    <w:rsid w:val="001031C8"/>
    <w:rsid w:val="001063BD"/>
    <w:rsid w:val="00106A0D"/>
    <w:rsid w:val="00106BAF"/>
    <w:rsid w:val="0010704C"/>
    <w:rsid w:val="00115D1D"/>
    <w:rsid w:val="00116EE1"/>
    <w:rsid w:val="001178B9"/>
    <w:rsid w:val="00117E46"/>
    <w:rsid w:val="00121B76"/>
    <w:rsid w:val="00124EE1"/>
    <w:rsid w:val="00127250"/>
    <w:rsid w:val="00131DF8"/>
    <w:rsid w:val="00137948"/>
    <w:rsid w:val="00140643"/>
    <w:rsid w:val="00141915"/>
    <w:rsid w:val="001438F1"/>
    <w:rsid w:val="00143BD2"/>
    <w:rsid w:val="00145D18"/>
    <w:rsid w:val="00146052"/>
    <w:rsid w:val="00146EEB"/>
    <w:rsid w:val="001475CE"/>
    <w:rsid w:val="00147D39"/>
    <w:rsid w:val="0015115D"/>
    <w:rsid w:val="00153B3B"/>
    <w:rsid w:val="00154BA1"/>
    <w:rsid w:val="00154CBA"/>
    <w:rsid w:val="00155D4E"/>
    <w:rsid w:val="00157F5D"/>
    <w:rsid w:val="00163BD6"/>
    <w:rsid w:val="001663F1"/>
    <w:rsid w:val="00170D50"/>
    <w:rsid w:val="001715BB"/>
    <w:rsid w:val="00174299"/>
    <w:rsid w:val="00174898"/>
    <w:rsid w:val="001748D2"/>
    <w:rsid w:val="00175A5E"/>
    <w:rsid w:val="001842D0"/>
    <w:rsid w:val="001844A6"/>
    <w:rsid w:val="00184863"/>
    <w:rsid w:val="00185618"/>
    <w:rsid w:val="0018728C"/>
    <w:rsid w:val="00190877"/>
    <w:rsid w:val="00190D36"/>
    <w:rsid w:val="00192D51"/>
    <w:rsid w:val="00194168"/>
    <w:rsid w:val="001970FC"/>
    <w:rsid w:val="0019755F"/>
    <w:rsid w:val="001A027E"/>
    <w:rsid w:val="001A2B53"/>
    <w:rsid w:val="001A31A3"/>
    <w:rsid w:val="001A4BFE"/>
    <w:rsid w:val="001A7F43"/>
    <w:rsid w:val="001B16BC"/>
    <w:rsid w:val="001B290A"/>
    <w:rsid w:val="001B30E2"/>
    <w:rsid w:val="001B583F"/>
    <w:rsid w:val="001B6AAD"/>
    <w:rsid w:val="001B6C3D"/>
    <w:rsid w:val="001B7F7C"/>
    <w:rsid w:val="001C05D7"/>
    <w:rsid w:val="001C19BA"/>
    <w:rsid w:val="001C2374"/>
    <w:rsid w:val="001C3D0F"/>
    <w:rsid w:val="001C53C9"/>
    <w:rsid w:val="001C59AF"/>
    <w:rsid w:val="001C7E87"/>
    <w:rsid w:val="001C7FD4"/>
    <w:rsid w:val="001D22C9"/>
    <w:rsid w:val="001D3D01"/>
    <w:rsid w:val="001D4691"/>
    <w:rsid w:val="001D5BE8"/>
    <w:rsid w:val="001E4520"/>
    <w:rsid w:val="001E5D32"/>
    <w:rsid w:val="001F7BA7"/>
    <w:rsid w:val="002023CD"/>
    <w:rsid w:val="002073E2"/>
    <w:rsid w:val="00207AC5"/>
    <w:rsid w:val="00210198"/>
    <w:rsid w:val="002116D6"/>
    <w:rsid w:val="0021538E"/>
    <w:rsid w:val="00217194"/>
    <w:rsid w:val="00217871"/>
    <w:rsid w:val="00221EF3"/>
    <w:rsid w:val="00226C6F"/>
    <w:rsid w:val="00231C1E"/>
    <w:rsid w:val="00232029"/>
    <w:rsid w:val="0023314F"/>
    <w:rsid w:val="00237862"/>
    <w:rsid w:val="00240B5A"/>
    <w:rsid w:val="0024146F"/>
    <w:rsid w:val="00241A5C"/>
    <w:rsid w:val="0024427C"/>
    <w:rsid w:val="00244735"/>
    <w:rsid w:val="00245721"/>
    <w:rsid w:val="00252044"/>
    <w:rsid w:val="002535F3"/>
    <w:rsid w:val="00257FA9"/>
    <w:rsid w:val="002603CA"/>
    <w:rsid w:val="00260BAB"/>
    <w:rsid w:val="002619B5"/>
    <w:rsid w:val="00275118"/>
    <w:rsid w:val="002800A1"/>
    <w:rsid w:val="002809C4"/>
    <w:rsid w:val="0028176D"/>
    <w:rsid w:val="00281892"/>
    <w:rsid w:val="00281DB8"/>
    <w:rsid w:val="002828EC"/>
    <w:rsid w:val="00286AAB"/>
    <w:rsid w:val="00287DC3"/>
    <w:rsid w:val="0029022A"/>
    <w:rsid w:val="00290BCE"/>
    <w:rsid w:val="002914E6"/>
    <w:rsid w:val="00292832"/>
    <w:rsid w:val="002949A7"/>
    <w:rsid w:val="00294A72"/>
    <w:rsid w:val="002950D8"/>
    <w:rsid w:val="002978E6"/>
    <w:rsid w:val="002A0921"/>
    <w:rsid w:val="002A0A1A"/>
    <w:rsid w:val="002A0AEE"/>
    <w:rsid w:val="002A0E25"/>
    <w:rsid w:val="002A121F"/>
    <w:rsid w:val="002A3607"/>
    <w:rsid w:val="002A3E39"/>
    <w:rsid w:val="002A5601"/>
    <w:rsid w:val="002A5748"/>
    <w:rsid w:val="002A58EE"/>
    <w:rsid w:val="002B0DC1"/>
    <w:rsid w:val="002B0E46"/>
    <w:rsid w:val="002B3E0F"/>
    <w:rsid w:val="002C47BF"/>
    <w:rsid w:val="002C4AE0"/>
    <w:rsid w:val="002C7951"/>
    <w:rsid w:val="002D0FC9"/>
    <w:rsid w:val="002D289C"/>
    <w:rsid w:val="002D315D"/>
    <w:rsid w:val="002D3189"/>
    <w:rsid w:val="002D6F54"/>
    <w:rsid w:val="002E2600"/>
    <w:rsid w:val="002E3549"/>
    <w:rsid w:val="002E3936"/>
    <w:rsid w:val="002E4731"/>
    <w:rsid w:val="002E6C15"/>
    <w:rsid w:val="002E798A"/>
    <w:rsid w:val="002F21EE"/>
    <w:rsid w:val="002F6185"/>
    <w:rsid w:val="002F67A1"/>
    <w:rsid w:val="00301C79"/>
    <w:rsid w:val="003030DF"/>
    <w:rsid w:val="003073D3"/>
    <w:rsid w:val="00311235"/>
    <w:rsid w:val="00314181"/>
    <w:rsid w:val="0031547E"/>
    <w:rsid w:val="00316D54"/>
    <w:rsid w:val="003202AE"/>
    <w:rsid w:val="00323965"/>
    <w:rsid w:val="00323B41"/>
    <w:rsid w:val="00324C1C"/>
    <w:rsid w:val="003313F0"/>
    <w:rsid w:val="00334FE0"/>
    <w:rsid w:val="0033767A"/>
    <w:rsid w:val="00337CA1"/>
    <w:rsid w:val="003433A6"/>
    <w:rsid w:val="00345D5F"/>
    <w:rsid w:val="00351F97"/>
    <w:rsid w:val="003523C0"/>
    <w:rsid w:val="00352841"/>
    <w:rsid w:val="00354091"/>
    <w:rsid w:val="003559F4"/>
    <w:rsid w:val="0035696B"/>
    <w:rsid w:val="003572E4"/>
    <w:rsid w:val="00362AA5"/>
    <w:rsid w:val="00362B65"/>
    <w:rsid w:val="0036451B"/>
    <w:rsid w:val="00364977"/>
    <w:rsid w:val="0036514E"/>
    <w:rsid w:val="00367184"/>
    <w:rsid w:val="00370B80"/>
    <w:rsid w:val="00371C8B"/>
    <w:rsid w:val="003738CE"/>
    <w:rsid w:val="00373DA2"/>
    <w:rsid w:val="00375667"/>
    <w:rsid w:val="00377B93"/>
    <w:rsid w:val="00385D46"/>
    <w:rsid w:val="003929BC"/>
    <w:rsid w:val="00393696"/>
    <w:rsid w:val="00393A2D"/>
    <w:rsid w:val="00394203"/>
    <w:rsid w:val="00394F80"/>
    <w:rsid w:val="00396423"/>
    <w:rsid w:val="003A2787"/>
    <w:rsid w:val="003A27CF"/>
    <w:rsid w:val="003A50AB"/>
    <w:rsid w:val="003A63C0"/>
    <w:rsid w:val="003A73EB"/>
    <w:rsid w:val="003B162E"/>
    <w:rsid w:val="003B1F60"/>
    <w:rsid w:val="003B7AA5"/>
    <w:rsid w:val="003B7E6D"/>
    <w:rsid w:val="003C5E6E"/>
    <w:rsid w:val="003C6FBD"/>
    <w:rsid w:val="003D10EB"/>
    <w:rsid w:val="003D4403"/>
    <w:rsid w:val="003D4A48"/>
    <w:rsid w:val="003D4D32"/>
    <w:rsid w:val="003D6770"/>
    <w:rsid w:val="003D7B27"/>
    <w:rsid w:val="003E4AF4"/>
    <w:rsid w:val="003E6756"/>
    <w:rsid w:val="003E6DF2"/>
    <w:rsid w:val="003F106D"/>
    <w:rsid w:val="003F7F82"/>
    <w:rsid w:val="00401184"/>
    <w:rsid w:val="00404171"/>
    <w:rsid w:val="004065C9"/>
    <w:rsid w:val="00406968"/>
    <w:rsid w:val="00410FCE"/>
    <w:rsid w:val="00413DDD"/>
    <w:rsid w:val="004170C0"/>
    <w:rsid w:val="00417859"/>
    <w:rsid w:val="004241AA"/>
    <w:rsid w:val="004249F3"/>
    <w:rsid w:val="00425302"/>
    <w:rsid w:val="0042550E"/>
    <w:rsid w:val="00426560"/>
    <w:rsid w:val="00431346"/>
    <w:rsid w:val="00434313"/>
    <w:rsid w:val="00434958"/>
    <w:rsid w:val="00434FEF"/>
    <w:rsid w:val="00435AD6"/>
    <w:rsid w:val="00436B57"/>
    <w:rsid w:val="00442FA3"/>
    <w:rsid w:val="0044333C"/>
    <w:rsid w:val="004433D9"/>
    <w:rsid w:val="00443657"/>
    <w:rsid w:val="004440EE"/>
    <w:rsid w:val="00446C69"/>
    <w:rsid w:val="0044742C"/>
    <w:rsid w:val="00447C8F"/>
    <w:rsid w:val="004510C1"/>
    <w:rsid w:val="00453951"/>
    <w:rsid w:val="004554AB"/>
    <w:rsid w:val="00455847"/>
    <w:rsid w:val="00455CF9"/>
    <w:rsid w:val="0045728E"/>
    <w:rsid w:val="00457354"/>
    <w:rsid w:val="00457BC6"/>
    <w:rsid w:val="00465805"/>
    <w:rsid w:val="00466436"/>
    <w:rsid w:val="00467546"/>
    <w:rsid w:val="00467A7A"/>
    <w:rsid w:val="004702FC"/>
    <w:rsid w:val="004725B4"/>
    <w:rsid w:val="00474A15"/>
    <w:rsid w:val="004751C1"/>
    <w:rsid w:val="00475961"/>
    <w:rsid w:val="00476957"/>
    <w:rsid w:val="0047706F"/>
    <w:rsid w:val="004810D0"/>
    <w:rsid w:val="00483271"/>
    <w:rsid w:val="00487673"/>
    <w:rsid w:val="004907C7"/>
    <w:rsid w:val="00491C09"/>
    <w:rsid w:val="004928E4"/>
    <w:rsid w:val="00493DE3"/>
    <w:rsid w:val="00493E55"/>
    <w:rsid w:val="004972E6"/>
    <w:rsid w:val="00497DDE"/>
    <w:rsid w:val="004A153A"/>
    <w:rsid w:val="004A19A8"/>
    <w:rsid w:val="004A1A95"/>
    <w:rsid w:val="004A1D1B"/>
    <w:rsid w:val="004A2C7F"/>
    <w:rsid w:val="004A2EE8"/>
    <w:rsid w:val="004A3527"/>
    <w:rsid w:val="004A4200"/>
    <w:rsid w:val="004B0110"/>
    <w:rsid w:val="004B2CD7"/>
    <w:rsid w:val="004B38DF"/>
    <w:rsid w:val="004B6101"/>
    <w:rsid w:val="004B61CD"/>
    <w:rsid w:val="004C5BE7"/>
    <w:rsid w:val="004C6BE5"/>
    <w:rsid w:val="004D19F9"/>
    <w:rsid w:val="004D27E5"/>
    <w:rsid w:val="004D6DA4"/>
    <w:rsid w:val="004E2399"/>
    <w:rsid w:val="004E2864"/>
    <w:rsid w:val="004E2F47"/>
    <w:rsid w:val="004E7843"/>
    <w:rsid w:val="004E79D6"/>
    <w:rsid w:val="004F0803"/>
    <w:rsid w:val="004F21B0"/>
    <w:rsid w:val="004F237C"/>
    <w:rsid w:val="004F35CE"/>
    <w:rsid w:val="004F446E"/>
    <w:rsid w:val="004F5722"/>
    <w:rsid w:val="004F6E73"/>
    <w:rsid w:val="00503166"/>
    <w:rsid w:val="00503270"/>
    <w:rsid w:val="00512AA1"/>
    <w:rsid w:val="0051306B"/>
    <w:rsid w:val="00513765"/>
    <w:rsid w:val="005145D5"/>
    <w:rsid w:val="0052219F"/>
    <w:rsid w:val="005234E1"/>
    <w:rsid w:val="00523A9D"/>
    <w:rsid w:val="00524D75"/>
    <w:rsid w:val="005250C7"/>
    <w:rsid w:val="005266D4"/>
    <w:rsid w:val="00527E86"/>
    <w:rsid w:val="0053076F"/>
    <w:rsid w:val="00531479"/>
    <w:rsid w:val="00533863"/>
    <w:rsid w:val="0053535A"/>
    <w:rsid w:val="0054074B"/>
    <w:rsid w:val="00541479"/>
    <w:rsid w:val="0054369C"/>
    <w:rsid w:val="00543F14"/>
    <w:rsid w:val="00544918"/>
    <w:rsid w:val="00544DB8"/>
    <w:rsid w:val="005465B2"/>
    <w:rsid w:val="005474E6"/>
    <w:rsid w:val="00553407"/>
    <w:rsid w:val="005538B1"/>
    <w:rsid w:val="00554A84"/>
    <w:rsid w:val="00554F4D"/>
    <w:rsid w:val="005551F6"/>
    <w:rsid w:val="0056207F"/>
    <w:rsid w:val="00562C65"/>
    <w:rsid w:val="00564F0C"/>
    <w:rsid w:val="00565885"/>
    <w:rsid w:val="005700D4"/>
    <w:rsid w:val="00572176"/>
    <w:rsid w:val="00573F37"/>
    <w:rsid w:val="00575E83"/>
    <w:rsid w:val="00576042"/>
    <w:rsid w:val="005825B6"/>
    <w:rsid w:val="00585E97"/>
    <w:rsid w:val="005870A3"/>
    <w:rsid w:val="00590058"/>
    <w:rsid w:val="00590D46"/>
    <w:rsid w:val="00592049"/>
    <w:rsid w:val="00592BF7"/>
    <w:rsid w:val="005939E4"/>
    <w:rsid w:val="005969A1"/>
    <w:rsid w:val="00597477"/>
    <w:rsid w:val="0059749A"/>
    <w:rsid w:val="00597B85"/>
    <w:rsid w:val="005A17DB"/>
    <w:rsid w:val="005A196A"/>
    <w:rsid w:val="005A29D4"/>
    <w:rsid w:val="005A5191"/>
    <w:rsid w:val="005A5234"/>
    <w:rsid w:val="005A550B"/>
    <w:rsid w:val="005A6A97"/>
    <w:rsid w:val="005A7D65"/>
    <w:rsid w:val="005B236A"/>
    <w:rsid w:val="005B2E7C"/>
    <w:rsid w:val="005B6469"/>
    <w:rsid w:val="005C18A4"/>
    <w:rsid w:val="005C204C"/>
    <w:rsid w:val="005C52F6"/>
    <w:rsid w:val="005C63F4"/>
    <w:rsid w:val="005C658E"/>
    <w:rsid w:val="005C736C"/>
    <w:rsid w:val="005C7381"/>
    <w:rsid w:val="005C787E"/>
    <w:rsid w:val="005C7EE4"/>
    <w:rsid w:val="005D0598"/>
    <w:rsid w:val="005D2754"/>
    <w:rsid w:val="005D3693"/>
    <w:rsid w:val="005D3A7B"/>
    <w:rsid w:val="005D667C"/>
    <w:rsid w:val="005E2AA1"/>
    <w:rsid w:val="005E3C48"/>
    <w:rsid w:val="005E4B27"/>
    <w:rsid w:val="005E4CAE"/>
    <w:rsid w:val="005E586F"/>
    <w:rsid w:val="005E5E8F"/>
    <w:rsid w:val="005E6286"/>
    <w:rsid w:val="005E66AC"/>
    <w:rsid w:val="005F27F0"/>
    <w:rsid w:val="005F2C92"/>
    <w:rsid w:val="005F3A1E"/>
    <w:rsid w:val="005F449F"/>
    <w:rsid w:val="005F4D1A"/>
    <w:rsid w:val="00600E6A"/>
    <w:rsid w:val="00601300"/>
    <w:rsid w:val="00601C68"/>
    <w:rsid w:val="0060556D"/>
    <w:rsid w:val="00605B5A"/>
    <w:rsid w:val="006073C7"/>
    <w:rsid w:val="00610EE8"/>
    <w:rsid w:val="00611D4D"/>
    <w:rsid w:val="006131B8"/>
    <w:rsid w:val="00614FAE"/>
    <w:rsid w:val="00616542"/>
    <w:rsid w:val="006170BA"/>
    <w:rsid w:val="00621FE9"/>
    <w:rsid w:val="006236B6"/>
    <w:rsid w:val="00627A0C"/>
    <w:rsid w:val="006333BB"/>
    <w:rsid w:val="00636E61"/>
    <w:rsid w:val="006415BD"/>
    <w:rsid w:val="0064559E"/>
    <w:rsid w:val="00650FD6"/>
    <w:rsid w:val="00654604"/>
    <w:rsid w:val="00656041"/>
    <w:rsid w:val="0066239B"/>
    <w:rsid w:val="006636D9"/>
    <w:rsid w:val="00664B15"/>
    <w:rsid w:val="006675B8"/>
    <w:rsid w:val="00670666"/>
    <w:rsid w:val="0067151D"/>
    <w:rsid w:val="0067289E"/>
    <w:rsid w:val="00673D15"/>
    <w:rsid w:val="00675963"/>
    <w:rsid w:val="00676DB0"/>
    <w:rsid w:val="00682DFE"/>
    <w:rsid w:val="00683B67"/>
    <w:rsid w:val="00685AC2"/>
    <w:rsid w:val="00691AC5"/>
    <w:rsid w:val="00692A5D"/>
    <w:rsid w:val="00692B71"/>
    <w:rsid w:val="00693660"/>
    <w:rsid w:val="00693CBF"/>
    <w:rsid w:val="00697BC3"/>
    <w:rsid w:val="00697C31"/>
    <w:rsid w:val="006A0887"/>
    <w:rsid w:val="006A08EF"/>
    <w:rsid w:val="006A2880"/>
    <w:rsid w:val="006A5B0B"/>
    <w:rsid w:val="006A6F67"/>
    <w:rsid w:val="006B282B"/>
    <w:rsid w:val="006B2CFB"/>
    <w:rsid w:val="006B3B01"/>
    <w:rsid w:val="006B67C3"/>
    <w:rsid w:val="006B6DA7"/>
    <w:rsid w:val="006B70B1"/>
    <w:rsid w:val="006B7ADF"/>
    <w:rsid w:val="006C0464"/>
    <w:rsid w:val="006C0A59"/>
    <w:rsid w:val="006C2401"/>
    <w:rsid w:val="006C2CA3"/>
    <w:rsid w:val="006C2DDA"/>
    <w:rsid w:val="006C329E"/>
    <w:rsid w:val="006C42B0"/>
    <w:rsid w:val="006C4AD8"/>
    <w:rsid w:val="006C55F9"/>
    <w:rsid w:val="006C5FA5"/>
    <w:rsid w:val="006C6195"/>
    <w:rsid w:val="006C6F02"/>
    <w:rsid w:val="006D24DE"/>
    <w:rsid w:val="006D2F34"/>
    <w:rsid w:val="006D3542"/>
    <w:rsid w:val="006D4AEC"/>
    <w:rsid w:val="006D4B9A"/>
    <w:rsid w:val="006D6342"/>
    <w:rsid w:val="006E0F7C"/>
    <w:rsid w:val="006E3EEA"/>
    <w:rsid w:val="006E62A9"/>
    <w:rsid w:val="006E6E67"/>
    <w:rsid w:val="006F19D1"/>
    <w:rsid w:val="006F2EEE"/>
    <w:rsid w:val="006F4914"/>
    <w:rsid w:val="006F4AA2"/>
    <w:rsid w:val="006F7775"/>
    <w:rsid w:val="00701DC3"/>
    <w:rsid w:val="00702B1E"/>
    <w:rsid w:val="00703F6A"/>
    <w:rsid w:val="00705601"/>
    <w:rsid w:val="00706B7A"/>
    <w:rsid w:val="00711F3A"/>
    <w:rsid w:val="00714341"/>
    <w:rsid w:val="00715E85"/>
    <w:rsid w:val="0072082F"/>
    <w:rsid w:val="007212C1"/>
    <w:rsid w:val="00721A58"/>
    <w:rsid w:val="00722B6B"/>
    <w:rsid w:val="007236CF"/>
    <w:rsid w:val="0072407B"/>
    <w:rsid w:val="00724210"/>
    <w:rsid w:val="007303BA"/>
    <w:rsid w:val="0073234A"/>
    <w:rsid w:val="00732401"/>
    <w:rsid w:val="00733015"/>
    <w:rsid w:val="007405FA"/>
    <w:rsid w:val="00741161"/>
    <w:rsid w:val="00741EC5"/>
    <w:rsid w:val="007456FC"/>
    <w:rsid w:val="00745A37"/>
    <w:rsid w:val="00745E78"/>
    <w:rsid w:val="00745ECD"/>
    <w:rsid w:val="0074687C"/>
    <w:rsid w:val="00753E3A"/>
    <w:rsid w:val="0075430F"/>
    <w:rsid w:val="00755674"/>
    <w:rsid w:val="0076170B"/>
    <w:rsid w:val="00763F1B"/>
    <w:rsid w:val="007648CD"/>
    <w:rsid w:val="00766803"/>
    <w:rsid w:val="00766B41"/>
    <w:rsid w:val="00767404"/>
    <w:rsid w:val="00767FCC"/>
    <w:rsid w:val="007705F6"/>
    <w:rsid w:val="007711D8"/>
    <w:rsid w:val="00771C19"/>
    <w:rsid w:val="00772723"/>
    <w:rsid w:val="00772BCD"/>
    <w:rsid w:val="00772D68"/>
    <w:rsid w:val="007743A0"/>
    <w:rsid w:val="00781509"/>
    <w:rsid w:val="00781E38"/>
    <w:rsid w:val="00782569"/>
    <w:rsid w:val="00782ABE"/>
    <w:rsid w:val="0078350A"/>
    <w:rsid w:val="00784D81"/>
    <w:rsid w:val="00787104"/>
    <w:rsid w:val="00790332"/>
    <w:rsid w:val="007933D8"/>
    <w:rsid w:val="00794EEE"/>
    <w:rsid w:val="00797984"/>
    <w:rsid w:val="007A3D07"/>
    <w:rsid w:val="007A4715"/>
    <w:rsid w:val="007B03D2"/>
    <w:rsid w:val="007B19EA"/>
    <w:rsid w:val="007B439D"/>
    <w:rsid w:val="007B6148"/>
    <w:rsid w:val="007B65A4"/>
    <w:rsid w:val="007B727D"/>
    <w:rsid w:val="007B7DF5"/>
    <w:rsid w:val="007C175B"/>
    <w:rsid w:val="007C383D"/>
    <w:rsid w:val="007D1571"/>
    <w:rsid w:val="007D3332"/>
    <w:rsid w:val="007D5E49"/>
    <w:rsid w:val="007D6A90"/>
    <w:rsid w:val="007D796C"/>
    <w:rsid w:val="007E0970"/>
    <w:rsid w:val="007E12BA"/>
    <w:rsid w:val="007E1F32"/>
    <w:rsid w:val="007E2A62"/>
    <w:rsid w:val="007E3C76"/>
    <w:rsid w:val="007E4C09"/>
    <w:rsid w:val="007E69F6"/>
    <w:rsid w:val="007F0C2B"/>
    <w:rsid w:val="007F5A8A"/>
    <w:rsid w:val="00803027"/>
    <w:rsid w:val="00803542"/>
    <w:rsid w:val="00804162"/>
    <w:rsid w:val="008045BF"/>
    <w:rsid w:val="00805395"/>
    <w:rsid w:val="00805FAD"/>
    <w:rsid w:val="0080693A"/>
    <w:rsid w:val="00813233"/>
    <w:rsid w:val="008134E1"/>
    <w:rsid w:val="0081493E"/>
    <w:rsid w:val="00814F24"/>
    <w:rsid w:val="008170A5"/>
    <w:rsid w:val="00817E87"/>
    <w:rsid w:val="0082156A"/>
    <w:rsid w:val="00822616"/>
    <w:rsid w:val="0082654C"/>
    <w:rsid w:val="00831EFB"/>
    <w:rsid w:val="00832995"/>
    <w:rsid w:val="00833DE6"/>
    <w:rsid w:val="0083501E"/>
    <w:rsid w:val="0083567A"/>
    <w:rsid w:val="00840E0F"/>
    <w:rsid w:val="008422C4"/>
    <w:rsid w:val="0084346B"/>
    <w:rsid w:val="008453B1"/>
    <w:rsid w:val="00846FBB"/>
    <w:rsid w:val="00847143"/>
    <w:rsid w:val="008504FD"/>
    <w:rsid w:val="00850A1F"/>
    <w:rsid w:val="00852684"/>
    <w:rsid w:val="008529B7"/>
    <w:rsid w:val="008539E4"/>
    <w:rsid w:val="00854F6B"/>
    <w:rsid w:val="00855634"/>
    <w:rsid w:val="0085623B"/>
    <w:rsid w:val="00857F97"/>
    <w:rsid w:val="00861313"/>
    <w:rsid w:val="00861FFF"/>
    <w:rsid w:val="00862F8C"/>
    <w:rsid w:val="00864A76"/>
    <w:rsid w:val="00866F21"/>
    <w:rsid w:val="00870314"/>
    <w:rsid w:val="00870B2C"/>
    <w:rsid w:val="00872DB6"/>
    <w:rsid w:val="00874040"/>
    <w:rsid w:val="00876514"/>
    <w:rsid w:val="0087743B"/>
    <w:rsid w:val="008800F9"/>
    <w:rsid w:val="00886FDB"/>
    <w:rsid w:val="00890144"/>
    <w:rsid w:val="00890F26"/>
    <w:rsid w:val="008919E6"/>
    <w:rsid w:val="008979FF"/>
    <w:rsid w:val="008A3DFC"/>
    <w:rsid w:val="008A48F3"/>
    <w:rsid w:val="008A4EBB"/>
    <w:rsid w:val="008A6D79"/>
    <w:rsid w:val="008A79CD"/>
    <w:rsid w:val="008B0DD9"/>
    <w:rsid w:val="008B110D"/>
    <w:rsid w:val="008B2E70"/>
    <w:rsid w:val="008B3BAB"/>
    <w:rsid w:val="008B3CC5"/>
    <w:rsid w:val="008B4603"/>
    <w:rsid w:val="008B6BB8"/>
    <w:rsid w:val="008B6CE5"/>
    <w:rsid w:val="008B7482"/>
    <w:rsid w:val="008C6065"/>
    <w:rsid w:val="008D047E"/>
    <w:rsid w:val="008D2472"/>
    <w:rsid w:val="008D359D"/>
    <w:rsid w:val="008D38A5"/>
    <w:rsid w:val="008D7D11"/>
    <w:rsid w:val="008E1F0F"/>
    <w:rsid w:val="008E4B3D"/>
    <w:rsid w:val="008E5819"/>
    <w:rsid w:val="008E63E7"/>
    <w:rsid w:val="008F1941"/>
    <w:rsid w:val="008F5746"/>
    <w:rsid w:val="00900141"/>
    <w:rsid w:val="00902DB2"/>
    <w:rsid w:val="00903C35"/>
    <w:rsid w:val="009067AD"/>
    <w:rsid w:val="00912CF1"/>
    <w:rsid w:val="009213E3"/>
    <w:rsid w:val="00923D2C"/>
    <w:rsid w:val="00926528"/>
    <w:rsid w:val="00926D3A"/>
    <w:rsid w:val="009306B6"/>
    <w:rsid w:val="009319BC"/>
    <w:rsid w:val="00935D07"/>
    <w:rsid w:val="00937A05"/>
    <w:rsid w:val="00944475"/>
    <w:rsid w:val="0094449A"/>
    <w:rsid w:val="00944A66"/>
    <w:rsid w:val="009468B1"/>
    <w:rsid w:val="00952F6C"/>
    <w:rsid w:val="009537D9"/>
    <w:rsid w:val="009544E2"/>
    <w:rsid w:val="00955327"/>
    <w:rsid w:val="009553C1"/>
    <w:rsid w:val="00957DCD"/>
    <w:rsid w:val="00957F09"/>
    <w:rsid w:val="00960EA4"/>
    <w:rsid w:val="009652DE"/>
    <w:rsid w:val="0096764E"/>
    <w:rsid w:val="00967FF1"/>
    <w:rsid w:val="00970E77"/>
    <w:rsid w:val="009711A0"/>
    <w:rsid w:val="0097177F"/>
    <w:rsid w:val="00974BF6"/>
    <w:rsid w:val="0098025A"/>
    <w:rsid w:val="00980D21"/>
    <w:rsid w:val="00983E7F"/>
    <w:rsid w:val="00984AD5"/>
    <w:rsid w:val="009909EF"/>
    <w:rsid w:val="00992978"/>
    <w:rsid w:val="00993439"/>
    <w:rsid w:val="00993AC0"/>
    <w:rsid w:val="00993DDF"/>
    <w:rsid w:val="00995102"/>
    <w:rsid w:val="009A1940"/>
    <w:rsid w:val="009A633A"/>
    <w:rsid w:val="009A6811"/>
    <w:rsid w:val="009B1DA5"/>
    <w:rsid w:val="009B242E"/>
    <w:rsid w:val="009B507F"/>
    <w:rsid w:val="009B7775"/>
    <w:rsid w:val="009C18F7"/>
    <w:rsid w:val="009C337E"/>
    <w:rsid w:val="009C3F65"/>
    <w:rsid w:val="009C5C29"/>
    <w:rsid w:val="009C5F4D"/>
    <w:rsid w:val="009C6003"/>
    <w:rsid w:val="009D129B"/>
    <w:rsid w:val="009D23C6"/>
    <w:rsid w:val="009D759C"/>
    <w:rsid w:val="009D7BA2"/>
    <w:rsid w:val="009D7CA1"/>
    <w:rsid w:val="009E04A7"/>
    <w:rsid w:val="009E0E63"/>
    <w:rsid w:val="009E1A4A"/>
    <w:rsid w:val="009E1CAD"/>
    <w:rsid w:val="009E1FFF"/>
    <w:rsid w:val="009E2637"/>
    <w:rsid w:val="009E51C9"/>
    <w:rsid w:val="009E62FD"/>
    <w:rsid w:val="009E7111"/>
    <w:rsid w:val="009E769A"/>
    <w:rsid w:val="009E7DB7"/>
    <w:rsid w:val="009F2AAA"/>
    <w:rsid w:val="009F6AFC"/>
    <w:rsid w:val="00A002CC"/>
    <w:rsid w:val="00A054F7"/>
    <w:rsid w:val="00A06307"/>
    <w:rsid w:val="00A06F9B"/>
    <w:rsid w:val="00A07768"/>
    <w:rsid w:val="00A10037"/>
    <w:rsid w:val="00A11C09"/>
    <w:rsid w:val="00A149C8"/>
    <w:rsid w:val="00A167A9"/>
    <w:rsid w:val="00A1691C"/>
    <w:rsid w:val="00A1780B"/>
    <w:rsid w:val="00A2279B"/>
    <w:rsid w:val="00A24B48"/>
    <w:rsid w:val="00A273E3"/>
    <w:rsid w:val="00A3141A"/>
    <w:rsid w:val="00A331C3"/>
    <w:rsid w:val="00A35E97"/>
    <w:rsid w:val="00A36CDC"/>
    <w:rsid w:val="00A377AE"/>
    <w:rsid w:val="00A400FC"/>
    <w:rsid w:val="00A421B9"/>
    <w:rsid w:val="00A42B5D"/>
    <w:rsid w:val="00A43332"/>
    <w:rsid w:val="00A47907"/>
    <w:rsid w:val="00A50532"/>
    <w:rsid w:val="00A5523D"/>
    <w:rsid w:val="00A567B3"/>
    <w:rsid w:val="00A57A50"/>
    <w:rsid w:val="00A60872"/>
    <w:rsid w:val="00A617B3"/>
    <w:rsid w:val="00A62FBE"/>
    <w:rsid w:val="00A6355F"/>
    <w:rsid w:val="00A71856"/>
    <w:rsid w:val="00A75B2B"/>
    <w:rsid w:val="00A804F0"/>
    <w:rsid w:val="00A827B3"/>
    <w:rsid w:val="00A960A0"/>
    <w:rsid w:val="00AA273E"/>
    <w:rsid w:val="00AA3B4D"/>
    <w:rsid w:val="00AB09AC"/>
    <w:rsid w:val="00AB5637"/>
    <w:rsid w:val="00AB603C"/>
    <w:rsid w:val="00AB6C45"/>
    <w:rsid w:val="00AC2C83"/>
    <w:rsid w:val="00AC330F"/>
    <w:rsid w:val="00AC33BB"/>
    <w:rsid w:val="00AC3798"/>
    <w:rsid w:val="00AC3E1B"/>
    <w:rsid w:val="00AC476B"/>
    <w:rsid w:val="00AC5A37"/>
    <w:rsid w:val="00AD0937"/>
    <w:rsid w:val="00AD575E"/>
    <w:rsid w:val="00AD5CE8"/>
    <w:rsid w:val="00AD7EA5"/>
    <w:rsid w:val="00AE2ABA"/>
    <w:rsid w:val="00AE55AC"/>
    <w:rsid w:val="00AE7D62"/>
    <w:rsid w:val="00AF39D4"/>
    <w:rsid w:val="00AF4D12"/>
    <w:rsid w:val="00B00BCA"/>
    <w:rsid w:val="00B016E3"/>
    <w:rsid w:val="00B0483B"/>
    <w:rsid w:val="00B05435"/>
    <w:rsid w:val="00B05A90"/>
    <w:rsid w:val="00B05D49"/>
    <w:rsid w:val="00B10EE8"/>
    <w:rsid w:val="00B12C75"/>
    <w:rsid w:val="00B13603"/>
    <w:rsid w:val="00B16867"/>
    <w:rsid w:val="00B16F72"/>
    <w:rsid w:val="00B176D8"/>
    <w:rsid w:val="00B214F9"/>
    <w:rsid w:val="00B239B1"/>
    <w:rsid w:val="00B23B9C"/>
    <w:rsid w:val="00B2676C"/>
    <w:rsid w:val="00B32E0B"/>
    <w:rsid w:val="00B342EC"/>
    <w:rsid w:val="00B35131"/>
    <w:rsid w:val="00B359F2"/>
    <w:rsid w:val="00B37229"/>
    <w:rsid w:val="00B37650"/>
    <w:rsid w:val="00B42F93"/>
    <w:rsid w:val="00B445EB"/>
    <w:rsid w:val="00B45B3C"/>
    <w:rsid w:val="00B5088C"/>
    <w:rsid w:val="00B5308B"/>
    <w:rsid w:val="00B534D6"/>
    <w:rsid w:val="00B54797"/>
    <w:rsid w:val="00B54F46"/>
    <w:rsid w:val="00B5623D"/>
    <w:rsid w:val="00B56DA6"/>
    <w:rsid w:val="00B579F6"/>
    <w:rsid w:val="00B57B35"/>
    <w:rsid w:val="00B608A3"/>
    <w:rsid w:val="00B61340"/>
    <w:rsid w:val="00B63F97"/>
    <w:rsid w:val="00B653A3"/>
    <w:rsid w:val="00B67922"/>
    <w:rsid w:val="00B70F42"/>
    <w:rsid w:val="00B71084"/>
    <w:rsid w:val="00B72185"/>
    <w:rsid w:val="00B72312"/>
    <w:rsid w:val="00B729E4"/>
    <w:rsid w:val="00B746BA"/>
    <w:rsid w:val="00B74F21"/>
    <w:rsid w:val="00B75178"/>
    <w:rsid w:val="00B76012"/>
    <w:rsid w:val="00B8204A"/>
    <w:rsid w:val="00B83ECE"/>
    <w:rsid w:val="00B84B77"/>
    <w:rsid w:val="00B84D2A"/>
    <w:rsid w:val="00B8537D"/>
    <w:rsid w:val="00B858D8"/>
    <w:rsid w:val="00B87B9D"/>
    <w:rsid w:val="00B90A75"/>
    <w:rsid w:val="00B92E19"/>
    <w:rsid w:val="00B9466A"/>
    <w:rsid w:val="00B95C9D"/>
    <w:rsid w:val="00BA18E9"/>
    <w:rsid w:val="00BA2D55"/>
    <w:rsid w:val="00BA447F"/>
    <w:rsid w:val="00BA6E69"/>
    <w:rsid w:val="00BA7908"/>
    <w:rsid w:val="00BB043A"/>
    <w:rsid w:val="00BB2165"/>
    <w:rsid w:val="00BB332C"/>
    <w:rsid w:val="00BB6CE3"/>
    <w:rsid w:val="00BB6DFA"/>
    <w:rsid w:val="00BB7DAB"/>
    <w:rsid w:val="00BC1F93"/>
    <w:rsid w:val="00BC3CC5"/>
    <w:rsid w:val="00BC5910"/>
    <w:rsid w:val="00BC6E46"/>
    <w:rsid w:val="00BD0572"/>
    <w:rsid w:val="00BD1848"/>
    <w:rsid w:val="00BD3E14"/>
    <w:rsid w:val="00BD4F03"/>
    <w:rsid w:val="00BD6F6D"/>
    <w:rsid w:val="00BE269D"/>
    <w:rsid w:val="00BF35F9"/>
    <w:rsid w:val="00BF3EC8"/>
    <w:rsid w:val="00BF5F16"/>
    <w:rsid w:val="00BF78C2"/>
    <w:rsid w:val="00C00EC2"/>
    <w:rsid w:val="00C01680"/>
    <w:rsid w:val="00C03C34"/>
    <w:rsid w:val="00C057E8"/>
    <w:rsid w:val="00C06FEE"/>
    <w:rsid w:val="00C0721A"/>
    <w:rsid w:val="00C12D6A"/>
    <w:rsid w:val="00C13609"/>
    <w:rsid w:val="00C14ABE"/>
    <w:rsid w:val="00C17878"/>
    <w:rsid w:val="00C17CC2"/>
    <w:rsid w:val="00C20727"/>
    <w:rsid w:val="00C24A47"/>
    <w:rsid w:val="00C26A10"/>
    <w:rsid w:val="00C276F3"/>
    <w:rsid w:val="00C305BE"/>
    <w:rsid w:val="00C30982"/>
    <w:rsid w:val="00C318E3"/>
    <w:rsid w:val="00C3219F"/>
    <w:rsid w:val="00C331D8"/>
    <w:rsid w:val="00C33F46"/>
    <w:rsid w:val="00C344EF"/>
    <w:rsid w:val="00C353BB"/>
    <w:rsid w:val="00C37507"/>
    <w:rsid w:val="00C406BB"/>
    <w:rsid w:val="00C40AD3"/>
    <w:rsid w:val="00C40F90"/>
    <w:rsid w:val="00C41D43"/>
    <w:rsid w:val="00C43BDD"/>
    <w:rsid w:val="00C43DE2"/>
    <w:rsid w:val="00C47412"/>
    <w:rsid w:val="00C476D4"/>
    <w:rsid w:val="00C50BAC"/>
    <w:rsid w:val="00C5187E"/>
    <w:rsid w:val="00C569DC"/>
    <w:rsid w:val="00C576F4"/>
    <w:rsid w:val="00C6678A"/>
    <w:rsid w:val="00C67B28"/>
    <w:rsid w:val="00C70054"/>
    <w:rsid w:val="00C740D3"/>
    <w:rsid w:val="00C758F0"/>
    <w:rsid w:val="00C76727"/>
    <w:rsid w:val="00C835BA"/>
    <w:rsid w:val="00C84CE8"/>
    <w:rsid w:val="00C8739E"/>
    <w:rsid w:val="00C87F18"/>
    <w:rsid w:val="00C9167F"/>
    <w:rsid w:val="00C93A98"/>
    <w:rsid w:val="00C93C4C"/>
    <w:rsid w:val="00C94AFB"/>
    <w:rsid w:val="00C9579C"/>
    <w:rsid w:val="00C958DF"/>
    <w:rsid w:val="00C96EFA"/>
    <w:rsid w:val="00C975FE"/>
    <w:rsid w:val="00CA3925"/>
    <w:rsid w:val="00CA41EA"/>
    <w:rsid w:val="00CA57E7"/>
    <w:rsid w:val="00CA6B3C"/>
    <w:rsid w:val="00CB0D0C"/>
    <w:rsid w:val="00CB1CF8"/>
    <w:rsid w:val="00CB1D2E"/>
    <w:rsid w:val="00CB1EDB"/>
    <w:rsid w:val="00CB6113"/>
    <w:rsid w:val="00CB64F6"/>
    <w:rsid w:val="00CC2D75"/>
    <w:rsid w:val="00CC3C03"/>
    <w:rsid w:val="00CC3ED3"/>
    <w:rsid w:val="00CC542E"/>
    <w:rsid w:val="00CC56AA"/>
    <w:rsid w:val="00CC58A9"/>
    <w:rsid w:val="00CD16CB"/>
    <w:rsid w:val="00CD7395"/>
    <w:rsid w:val="00CD7E62"/>
    <w:rsid w:val="00CE100F"/>
    <w:rsid w:val="00CE2079"/>
    <w:rsid w:val="00CE24E4"/>
    <w:rsid w:val="00CE293E"/>
    <w:rsid w:val="00CE5876"/>
    <w:rsid w:val="00CE5E49"/>
    <w:rsid w:val="00CE7717"/>
    <w:rsid w:val="00CF0119"/>
    <w:rsid w:val="00CF0C77"/>
    <w:rsid w:val="00CF1EE5"/>
    <w:rsid w:val="00CF1FE5"/>
    <w:rsid w:val="00CF2349"/>
    <w:rsid w:val="00CF39F0"/>
    <w:rsid w:val="00CF5558"/>
    <w:rsid w:val="00CF571E"/>
    <w:rsid w:val="00CF65FC"/>
    <w:rsid w:val="00D020E1"/>
    <w:rsid w:val="00D034A1"/>
    <w:rsid w:val="00D035A6"/>
    <w:rsid w:val="00D04049"/>
    <w:rsid w:val="00D06849"/>
    <w:rsid w:val="00D06FD1"/>
    <w:rsid w:val="00D10E5A"/>
    <w:rsid w:val="00D16650"/>
    <w:rsid w:val="00D22FB7"/>
    <w:rsid w:val="00D232EF"/>
    <w:rsid w:val="00D25A7F"/>
    <w:rsid w:val="00D26CFA"/>
    <w:rsid w:val="00D26EAB"/>
    <w:rsid w:val="00D3043D"/>
    <w:rsid w:val="00D310B8"/>
    <w:rsid w:val="00D31377"/>
    <w:rsid w:val="00D316BA"/>
    <w:rsid w:val="00D3199A"/>
    <w:rsid w:val="00D32A32"/>
    <w:rsid w:val="00D32D5E"/>
    <w:rsid w:val="00D36DD7"/>
    <w:rsid w:val="00D37357"/>
    <w:rsid w:val="00D430C5"/>
    <w:rsid w:val="00D43D6A"/>
    <w:rsid w:val="00D44548"/>
    <w:rsid w:val="00D454C7"/>
    <w:rsid w:val="00D4601A"/>
    <w:rsid w:val="00D52992"/>
    <w:rsid w:val="00D56E9C"/>
    <w:rsid w:val="00D57DAA"/>
    <w:rsid w:val="00D63DE3"/>
    <w:rsid w:val="00D6451E"/>
    <w:rsid w:val="00D64705"/>
    <w:rsid w:val="00D65840"/>
    <w:rsid w:val="00D67016"/>
    <w:rsid w:val="00D67575"/>
    <w:rsid w:val="00D67669"/>
    <w:rsid w:val="00D71568"/>
    <w:rsid w:val="00D73335"/>
    <w:rsid w:val="00D73D0F"/>
    <w:rsid w:val="00D747DF"/>
    <w:rsid w:val="00D7591E"/>
    <w:rsid w:val="00D75C52"/>
    <w:rsid w:val="00D7781F"/>
    <w:rsid w:val="00D80D24"/>
    <w:rsid w:val="00D81D37"/>
    <w:rsid w:val="00D84BD0"/>
    <w:rsid w:val="00D84DA6"/>
    <w:rsid w:val="00D85EC7"/>
    <w:rsid w:val="00D877D3"/>
    <w:rsid w:val="00D94608"/>
    <w:rsid w:val="00D946F6"/>
    <w:rsid w:val="00D9608E"/>
    <w:rsid w:val="00D960DC"/>
    <w:rsid w:val="00D97187"/>
    <w:rsid w:val="00DA0B03"/>
    <w:rsid w:val="00DA13D0"/>
    <w:rsid w:val="00DA1643"/>
    <w:rsid w:val="00DA3159"/>
    <w:rsid w:val="00DA3CB5"/>
    <w:rsid w:val="00DA708D"/>
    <w:rsid w:val="00DA76E7"/>
    <w:rsid w:val="00DB38A7"/>
    <w:rsid w:val="00DB5005"/>
    <w:rsid w:val="00DB5C7C"/>
    <w:rsid w:val="00DB5E5A"/>
    <w:rsid w:val="00DC3A4E"/>
    <w:rsid w:val="00DC4B3D"/>
    <w:rsid w:val="00DD05D7"/>
    <w:rsid w:val="00DD197E"/>
    <w:rsid w:val="00DD53A9"/>
    <w:rsid w:val="00DD5457"/>
    <w:rsid w:val="00DE1879"/>
    <w:rsid w:val="00DE2495"/>
    <w:rsid w:val="00DE39CD"/>
    <w:rsid w:val="00DE48EC"/>
    <w:rsid w:val="00DE5459"/>
    <w:rsid w:val="00DE5922"/>
    <w:rsid w:val="00DE6089"/>
    <w:rsid w:val="00DF085A"/>
    <w:rsid w:val="00DF25D7"/>
    <w:rsid w:val="00DF28E4"/>
    <w:rsid w:val="00DF4968"/>
    <w:rsid w:val="00DF52CA"/>
    <w:rsid w:val="00DF66CD"/>
    <w:rsid w:val="00DF7B88"/>
    <w:rsid w:val="00DF7EF1"/>
    <w:rsid w:val="00E005FB"/>
    <w:rsid w:val="00E01799"/>
    <w:rsid w:val="00E03673"/>
    <w:rsid w:val="00E10E99"/>
    <w:rsid w:val="00E13620"/>
    <w:rsid w:val="00E13883"/>
    <w:rsid w:val="00E14CF9"/>
    <w:rsid w:val="00E151F6"/>
    <w:rsid w:val="00E158DB"/>
    <w:rsid w:val="00E16219"/>
    <w:rsid w:val="00E17066"/>
    <w:rsid w:val="00E17230"/>
    <w:rsid w:val="00E213FF"/>
    <w:rsid w:val="00E21DDF"/>
    <w:rsid w:val="00E21F1C"/>
    <w:rsid w:val="00E220DC"/>
    <w:rsid w:val="00E239DA"/>
    <w:rsid w:val="00E322F0"/>
    <w:rsid w:val="00E32493"/>
    <w:rsid w:val="00E32963"/>
    <w:rsid w:val="00E33AC0"/>
    <w:rsid w:val="00E369D1"/>
    <w:rsid w:val="00E404D3"/>
    <w:rsid w:val="00E415C7"/>
    <w:rsid w:val="00E423A3"/>
    <w:rsid w:val="00E42B82"/>
    <w:rsid w:val="00E44339"/>
    <w:rsid w:val="00E447F9"/>
    <w:rsid w:val="00E4792C"/>
    <w:rsid w:val="00E47B0A"/>
    <w:rsid w:val="00E47DD9"/>
    <w:rsid w:val="00E51802"/>
    <w:rsid w:val="00E51884"/>
    <w:rsid w:val="00E521E9"/>
    <w:rsid w:val="00E548A9"/>
    <w:rsid w:val="00E67143"/>
    <w:rsid w:val="00E67375"/>
    <w:rsid w:val="00E703CB"/>
    <w:rsid w:val="00E7294E"/>
    <w:rsid w:val="00E73531"/>
    <w:rsid w:val="00E741D2"/>
    <w:rsid w:val="00E7576C"/>
    <w:rsid w:val="00E772DB"/>
    <w:rsid w:val="00E7762E"/>
    <w:rsid w:val="00E77710"/>
    <w:rsid w:val="00E777D4"/>
    <w:rsid w:val="00E82468"/>
    <w:rsid w:val="00E824B5"/>
    <w:rsid w:val="00E825C1"/>
    <w:rsid w:val="00E826E0"/>
    <w:rsid w:val="00E82C8F"/>
    <w:rsid w:val="00E86137"/>
    <w:rsid w:val="00E8768C"/>
    <w:rsid w:val="00E91216"/>
    <w:rsid w:val="00E93A92"/>
    <w:rsid w:val="00E943B1"/>
    <w:rsid w:val="00E95C1E"/>
    <w:rsid w:val="00EA24AC"/>
    <w:rsid w:val="00EA4516"/>
    <w:rsid w:val="00EA7CB4"/>
    <w:rsid w:val="00EB1205"/>
    <w:rsid w:val="00EB21B9"/>
    <w:rsid w:val="00EB3514"/>
    <w:rsid w:val="00EB3B78"/>
    <w:rsid w:val="00EB3DDE"/>
    <w:rsid w:val="00EB5C9D"/>
    <w:rsid w:val="00EB76E0"/>
    <w:rsid w:val="00EC292A"/>
    <w:rsid w:val="00EC3BBC"/>
    <w:rsid w:val="00EC49C8"/>
    <w:rsid w:val="00ED2583"/>
    <w:rsid w:val="00ED42A9"/>
    <w:rsid w:val="00ED7015"/>
    <w:rsid w:val="00EE14A1"/>
    <w:rsid w:val="00EE2FF6"/>
    <w:rsid w:val="00EE34C7"/>
    <w:rsid w:val="00EE363F"/>
    <w:rsid w:val="00EE475F"/>
    <w:rsid w:val="00EE47F6"/>
    <w:rsid w:val="00EE6902"/>
    <w:rsid w:val="00EF14FF"/>
    <w:rsid w:val="00EF402D"/>
    <w:rsid w:val="00EF49E4"/>
    <w:rsid w:val="00EF4D33"/>
    <w:rsid w:val="00F0212C"/>
    <w:rsid w:val="00F03771"/>
    <w:rsid w:val="00F03B79"/>
    <w:rsid w:val="00F05893"/>
    <w:rsid w:val="00F072CD"/>
    <w:rsid w:val="00F07DB3"/>
    <w:rsid w:val="00F12E20"/>
    <w:rsid w:val="00F13BFD"/>
    <w:rsid w:val="00F150E5"/>
    <w:rsid w:val="00F20B4B"/>
    <w:rsid w:val="00F20E77"/>
    <w:rsid w:val="00F270E1"/>
    <w:rsid w:val="00F31EC0"/>
    <w:rsid w:val="00F3328F"/>
    <w:rsid w:val="00F3376E"/>
    <w:rsid w:val="00F33CF7"/>
    <w:rsid w:val="00F349FA"/>
    <w:rsid w:val="00F3665E"/>
    <w:rsid w:val="00F40877"/>
    <w:rsid w:val="00F40D7C"/>
    <w:rsid w:val="00F46A04"/>
    <w:rsid w:val="00F46CEC"/>
    <w:rsid w:val="00F4719C"/>
    <w:rsid w:val="00F5280F"/>
    <w:rsid w:val="00F5671D"/>
    <w:rsid w:val="00F6072A"/>
    <w:rsid w:val="00F60855"/>
    <w:rsid w:val="00F60E48"/>
    <w:rsid w:val="00F60E64"/>
    <w:rsid w:val="00F62F91"/>
    <w:rsid w:val="00F635E7"/>
    <w:rsid w:val="00F6479A"/>
    <w:rsid w:val="00F67E85"/>
    <w:rsid w:val="00F74C14"/>
    <w:rsid w:val="00F76ECA"/>
    <w:rsid w:val="00F845E8"/>
    <w:rsid w:val="00F848F3"/>
    <w:rsid w:val="00F87087"/>
    <w:rsid w:val="00F876FF"/>
    <w:rsid w:val="00F91AB8"/>
    <w:rsid w:val="00F921CA"/>
    <w:rsid w:val="00F9231B"/>
    <w:rsid w:val="00F9318E"/>
    <w:rsid w:val="00F9363C"/>
    <w:rsid w:val="00F96CD5"/>
    <w:rsid w:val="00F9728D"/>
    <w:rsid w:val="00F978F9"/>
    <w:rsid w:val="00F97E7D"/>
    <w:rsid w:val="00F97F0C"/>
    <w:rsid w:val="00FA018B"/>
    <w:rsid w:val="00FA5945"/>
    <w:rsid w:val="00FB048D"/>
    <w:rsid w:val="00FB0BB8"/>
    <w:rsid w:val="00FB1DD4"/>
    <w:rsid w:val="00FB24ED"/>
    <w:rsid w:val="00FB25CA"/>
    <w:rsid w:val="00FB4933"/>
    <w:rsid w:val="00FB5508"/>
    <w:rsid w:val="00FB7812"/>
    <w:rsid w:val="00FC22D2"/>
    <w:rsid w:val="00FC2EA7"/>
    <w:rsid w:val="00FC4BC7"/>
    <w:rsid w:val="00FC4EEB"/>
    <w:rsid w:val="00FC77BC"/>
    <w:rsid w:val="00FE0A17"/>
    <w:rsid w:val="00FE0B9A"/>
    <w:rsid w:val="00FE1A9D"/>
    <w:rsid w:val="00FE2EC0"/>
    <w:rsid w:val="00FE43B4"/>
    <w:rsid w:val="00FE6DD9"/>
    <w:rsid w:val="00FE761A"/>
    <w:rsid w:val="00FF1D17"/>
    <w:rsid w:val="00FF2936"/>
    <w:rsid w:val="00FF588F"/>
    <w:rsid w:val="00FF5FD6"/>
    <w:rsid w:val="00FF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F007"/>
  <w15:docId w15:val="{F209FFC8-5F73-43D6-8C39-D5385D6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93"/>
  </w:style>
  <w:style w:type="paragraph" w:styleId="Footer">
    <w:name w:val="footer"/>
    <w:basedOn w:val="Normal"/>
    <w:link w:val="FooterChar"/>
    <w:uiPriority w:val="99"/>
    <w:unhideWhenUsed/>
    <w:rsid w:val="005D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93"/>
  </w:style>
  <w:style w:type="paragraph" w:styleId="ListParagraph">
    <w:name w:val="List Paragraph"/>
    <w:basedOn w:val="Normal"/>
    <w:uiPriority w:val="34"/>
    <w:qFormat/>
    <w:rsid w:val="005D3693"/>
    <w:pPr>
      <w:ind w:left="720"/>
      <w:contextualSpacing/>
    </w:pPr>
  </w:style>
  <w:style w:type="character" w:styleId="CommentReference">
    <w:name w:val="annotation reference"/>
    <w:uiPriority w:val="99"/>
    <w:semiHidden/>
    <w:unhideWhenUsed/>
    <w:rsid w:val="005D3693"/>
    <w:rPr>
      <w:sz w:val="16"/>
      <w:szCs w:val="16"/>
    </w:rPr>
  </w:style>
  <w:style w:type="paragraph" w:styleId="CommentText">
    <w:name w:val="annotation text"/>
    <w:basedOn w:val="Normal"/>
    <w:link w:val="CommentTextChar"/>
    <w:uiPriority w:val="99"/>
    <w:semiHidden/>
    <w:unhideWhenUsed/>
    <w:rsid w:val="005D3693"/>
    <w:pPr>
      <w:spacing w:line="240" w:lineRule="auto"/>
    </w:pPr>
    <w:rPr>
      <w:sz w:val="20"/>
      <w:szCs w:val="20"/>
      <w:lang w:val="x-none" w:eastAsia="x-none"/>
    </w:rPr>
  </w:style>
  <w:style w:type="character" w:customStyle="1" w:styleId="CommentTextChar">
    <w:name w:val="Comment Text Char"/>
    <w:link w:val="CommentText"/>
    <w:uiPriority w:val="99"/>
    <w:semiHidden/>
    <w:rsid w:val="005D3693"/>
    <w:rPr>
      <w:sz w:val="20"/>
      <w:szCs w:val="20"/>
    </w:rPr>
  </w:style>
  <w:style w:type="paragraph" w:styleId="BalloonText">
    <w:name w:val="Balloon Text"/>
    <w:basedOn w:val="Normal"/>
    <w:link w:val="BalloonTextChar"/>
    <w:uiPriority w:val="99"/>
    <w:semiHidden/>
    <w:unhideWhenUsed/>
    <w:rsid w:val="005D369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3693"/>
    <w:rPr>
      <w:rFonts w:ascii="Tahoma" w:hAnsi="Tahoma" w:cs="Tahoma"/>
      <w:sz w:val="16"/>
      <w:szCs w:val="16"/>
    </w:rPr>
  </w:style>
  <w:style w:type="table" w:styleId="TableGrid">
    <w:name w:val="Table Grid"/>
    <w:basedOn w:val="TableNormal"/>
    <w:uiPriority w:val="59"/>
    <w:rsid w:val="005D36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5D3693"/>
    <w:pPr>
      <w:autoSpaceDE w:val="0"/>
      <w:autoSpaceDN w:val="0"/>
      <w:adjustRightInd w:val="0"/>
      <w:ind w:left="720"/>
    </w:pPr>
    <w:rPr>
      <w:rFonts w:ascii="Times New Roman" w:eastAsia="Times New Roman" w:hAnsi="Times New Roman"/>
      <w:sz w:val="24"/>
      <w:szCs w:val="24"/>
    </w:rPr>
  </w:style>
  <w:style w:type="paragraph" w:styleId="BodyTextIndent2">
    <w:name w:val="Body Text Indent 2"/>
    <w:basedOn w:val="Normal"/>
    <w:link w:val="BodyTextIndent2Char"/>
    <w:rsid w:val="005D3693"/>
    <w:pPr>
      <w:widowControl w:val="0"/>
      <w:tabs>
        <w:tab w:val="left" w:pos="-1440"/>
      </w:tabs>
      <w:autoSpaceDE w:val="0"/>
      <w:autoSpaceDN w:val="0"/>
      <w:adjustRightInd w:val="0"/>
      <w:spacing w:after="0" w:line="240" w:lineRule="auto"/>
      <w:ind w:left="1440" w:hanging="720"/>
      <w:jc w:val="both"/>
    </w:pPr>
    <w:rPr>
      <w:rFonts w:ascii="Courier" w:eastAsia="Times New Roman" w:hAnsi="Courier"/>
      <w:sz w:val="24"/>
      <w:szCs w:val="24"/>
      <w:lang w:val="x-none" w:eastAsia="x-none"/>
    </w:rPr>
  </w:style>
  <w:style w:type="character" w:customStyle="1" w:styleId="BodyTextIndent2Char">
    <w:name w:val="Body Text Indent 2 Char"/>
    <w:link w:val="BodyTextIndent2"/>
    <w:rsid w:val="005D3693"/>
    <w:rPr>
      <w:rFonts w:ascii="Courier" w:eastAsia="Times New Roman" w:hAnsi="Courier" w:cs="Times New Roman"/>
      <w:sz w:val="24"/>
      <w:szCs w:val="24"/>
    </w:rPr>
  </w:style>
  <w:style w:type="paragraph" w:styleId="BodyTextIndent3">
    <w:name w:val="Body Text Indent 3"/>
    <w:basedOn w:val="Normal"/>
    <w:link w:val="BodyTextIndent3Char"/>
    <w:rsid w:val="005D3693"/>
    <w:pPr>
      <w:widowControl w:val="0"/>
      <w:tabs>
        <w:tab w:val="left" w:pos="-1440"/>
      </w:tabs>
      <w:autoSpaceDE w:val="0"/>
      <w:autoSpaceDN w:val="0"/>
      <w:adjustRightInd w:val="0"/>
      <w:spacing w:after="0" w:line="240" w:lineRule="auto"/>
      <w:ind w:left="1440" w:hanging="720"/>
    </w:pPr>
    <w:rPr>
      <w:rFonts w:ascii="Courier" w:eastAsia="Times New Roman" w:hAnsi="Courier"/>
      <w:sz w:val="24"/>
      <w:szCs w:val="24"/>
      <w:lang w:val="x-none" w:eastAsia="x-none"/>
    </w:rPr>
  </w:style>
  <w:style w:type="character" w:customStyle="1" w:styleId="BodyTextIndent3Char">
    <w:name w:val="Body Text Indent 3 Char"/>
    <w:link w:val="BodyTextIndent3"/>
    <w:rsid w:val="005D3693"/>
    <w:rPr>
      <w:rFonts w:ascii="Courier" w:eastAsia="Times New Roman" w:hAnsi="Courier" w:cs="Times New Roman"/>
      <w:sz w:val="24"/>
      <w:szCs w:val="24"/>
    </w:rPr>
  </w:style>
  <w:style w:type="paragraph" w:styleId="CommentSubject">
    <w:name w:val="annotation subject"/>
    <w:basedOn w:val="CommentText"/>
    <w:next w:val="CommentText"/>
    <w:link w:val="CommentSubjectChar"/>
    <w:uiPriority w:val="99"/>
    <w:semiHidden/>
    <w:unhideWhenUsed/>
    <w:rsid w:val="000B3BF6"/>
    <w:rPr>
      <w:b/>
      <w:bCs/>
    </w:rPr>
  </w:style>
  <w:style w:type="character" w:customStyle="1" w:styleId="CommentSubjectChar">
    <w:name w:val="Comment Subject Char"/>
    <w:link w:val="CommentSubject"/>
    <w:uiPriority w:val="99"/>
    <w:semiHidden/>
    <w:rsid w:val="000B3BF6"/>
    <w:rPr>
      <w:b/>
      <w:bCs/>
      <w:sz w:val="20"/>
      <w:szCs w:val="20"/>
    </w:rPr>
  </w:style>
  <w:style w:type="character" w:styleId="PageNumber">
    <w:name w:val="page number"/>
    <w:basedOn w:val="DefaultParagraphFont"/>
    <w:rsid w:val="00436B57"/>
  </w:style>
  <w:style w:type="paragraph" w:styleId="PlainText">
    <w:name w:val="Plain Text"/>
    <w:basedOn w:val="Normal"/>
    <w:link w:val="PlainTextChar"/>
    <w:uiPriority w:val="99"/>
    <w:semiHidden/>
    <w:unhideWhenUsed/>
    <w:rsid w:val="0023314F"/>
    <w:pPr>
      <w:spacing w:after="0" w:line="240" w:lineRule="auto"/>
    </w:pPr>
    <w:rPr>
      <w:rFonts w:ascii="Cambria" w:hAnsi="Cambria"/>
      <w:color w:val="60207C"/>
      <w:sz w:val="24"/>
      <w:szCs w:val="21"/>
    </w:rPr>
  </w:style>
  <w:style w:type="character" w:customStyle="1" w:styleId="PlainTextChar">
    <w:name w:val="Plain Text Char"/>
    <w:link w:val="PlainText"/>
    <w:uiPriority w:val="99"/>
    <w:semiHidden/>
    <w:rsid w:val="0023314F"/>
    <w:rPr>
      <w:rFonts w:ascii="Cambria" w:hAnsi="Cambria"/>
      <w:color w:val="60207C"/>
      <w:sz w:val="24"/>
      <w:szCs w:val="21"/>
    </w:rPr>
  </w:style>
  <w:style w:type="table" w:customStyle="1" w:styleId="TableGrid1">
    <w:name w:val="Table Grid1"/>
    <w:basedOn w:val="TableNormal"/>
    <w:next w:val="TableGrid"/>
    <w:uiPriority w:val="39"/>
    <w:rsid w:val="004255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6E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786">
      <w:bodyDiv w:val="1"/>
      <w:marLeft w:val="0"/>
      <w:marRight w:val="0"/>
      <w:marTop w:val="0"/>
      <w:marBottom w:val="0"/>
      <w:divBdr>
        <w:top w:val="none" w:sz="0" w:space="0" w:color="auto"/>
        <w:left w:val="none" w:sz="0" w:space="0" w:color="auto"/>
        <w:bottom w:val="none" w:sz="0" w:space="0" w:color="auto"/>
        <w:right w:val="none" w:sz="0" w:space="0" w:color="auto"/>
      </w:divBdr>
    </w:div>
    <w:div w:id="84765456">
      <w:bodyDiv w:val="1"/>
      <w:marLeft w:val="0"/>
      <w:marRight w:val="0"/>
      <w:marTop w:val="0"/>
      <w:marBottom w:val="0"/>
      <w:divBdr>
        <w:top w:val="none" w:sz="0" w:space="0" w:color="auto"/>
        <w:left w:val="none" w:sz="0" w:space="0" w:color="auto"/>
        <w:bottom w:val="none" w:sz="0" w:space="0" w:color="auto"/>
        <w:right w:val="none" w:sz="0" w:space="0" w:color="auto"/>
      </w:divBdr>
    </w:div>
    <w:div w:id="156652832">
      <w:bodyDiv w:val="1"/>
      <w:marLeft w:val="0"/>
      <w:marRight w:val="0"/>
      <w:marTop w:val="0"/>
      <w:marBottom w:val="0"/>
      <w:divBdr>
        <w:top w:val="none" w:sz="0" w:space="0" w:color="auto"/>
        <w:left w:val="none" w:sz="0" w:space="0" w:color="auto"/>
        <w:bottom w:val="none" w:sz="0" w:space="0" w:color="auto"/>
        <w:right w:val="none" w:sz="0" w:space="0" w:color="auto"/>
      </w:divBdr>
    </w:div>
    <w:div w:id="447554735">
      <w:bodyDiv w:val="1"/>
      <w:marLeft w:val="0"/>
      <w:marRight w:val="0"/>
      <w:marTop w:val="0"/>
      <w:marBottom w:val="0"/>
      <w:divBdr>
        <w:top w:val="none" w:sz="0" w:space="0" w:color="auto"/>
        <w:left w:val="none" w:sz="0" w:space="0" w:color="auto"/>
        <w:bottom w:val="none" w:sz="0" w:space="0" w:color="auto"/>
        <w:right w:val="none" w:sz="0" w:space="0" w:color="auto"/>
      </w:divBdr>
    </w:div>
    <w:div w:id="479225497">
      <w:bodyDiv w:val="1"/>
      <w:marLeft w:val="0"/>
      <w:marRight w:val="0"/>
      <w:marTop w:val="0"/>
      <w:marBottom w:val="0"/>
      <w:divBdr>
        <w:top w:val="none" w:sz="0" w:space="0" w:color="auto"/>
        <w:left w:val="none" w:sz="0" w:space="0" w:color="auto"/>
        <w:bottom w:val="none" w:sz="0" w:space="0" w:color="auto"/>
        <w:right w:val="none" w:sz="0" w:space="0" w:color="auto"/>
      </w:divBdr>
    </w:div>
    <w:div w:id="535319030">
      <w:bodyDiv w:val="1"/>
      <w:marLeft w:val="0"/>
      <w:marRight w:val="0"/>
      <w:marTop w:val="0"/>
      <w:marBottom w:val="0"/>
      <w:divBdr>
        <w:top w:val="none" w:sz="0" w:space="0" w:color="auto"/>
        <w:left w:val="none" w:sz="0" w:space="0" w:color="auto"/>
        <w:bottom w:val="none" w:sz="0" w:space="0" w:color="auto"/>
        <w:right w:val="none" w:sz="0" w:space="0" w:color="auto"/>
      </w:divBdr>
    </w:div>
    <w:div w:id="653066405">
      <w:bodyDiv w:val="1"/>
      <w:marLeft w:val="0"/>
      <w:marRight w:val="0"/>
      <w:marTop w:val="0"/>
      <w:marBottom w:val="0"/>
      <w:divBdr>
        <w:top w:val="none" w:sz="0" w:space="0" w:color="auto"/>
        <w:left w:val="none" w:sz="0" w:space="0" w:color="auto"/>
        <w:bottom w:val="none" w:sz="0" w:space="0" w:color="auto"/>
        <w:right w:val="none" w:sz="0" w:space="0" w:color="auto"/>
      </w:divBdr>
    </w:div>
    <w:div w:id="875505095">
      <w:bodyDiv w:val="1"/>
      <w:marLeft w:val="0"/>
      <w:marRight w:val="0"/>
      <w:marTop w:val="0"/>
      <w:marBottom w:val="0"/>
      <w:divBdr>
        <w:top w:val="none" w:sz="0" w:space="0" w:color="auto"/>
        <w:left w:val="none" w:sz="0" w:space="0" w:color="auto"/>
        <w:bottom w:val="none" w:sz="0" w:space="0" w:color="auto"/>
        <w:right w:val="none" w:sz="0" w:space="0" w:color="auto"/>
      </w:divBdr>
    </w:div>
    <w:div w:id="1589076215">
      <w:bodyDiv w:val="1"/>
      <w:marLeft w:val="0"/>
      <w:marRight w:val="0"/>
      <w:marTop w:val="0"/>
      <w:marBottom w:val="0"/>
      <w:divBdr>
        <w:top w:val="none" w:sz="0" w:space="0" w:color="auto"/>
        <w:left w:val="none" w:sz="0" w:space="0" w:color="auto"/>
        <w:bottom w:val="none" w:sz="0" w:space="0" w:color="auto"/>
        <w:right w:val="none" w:sz="0" w:space="0" w:color="auto"/>
      </w:divBdr>
    </w:div>
    <w:div w:id="1629360575">
      <w:bodyDiv w:val="1"/>
      <w:marLeft w:val="0"/>
      <w:marRight w:val="0"/>
      <w:marTop w:val="0"/>
      <w:marBottom w:val="0"/>
      <w:divBdr>
        <w:top w:val="none" w:sz="0" w:space="0" w:color="auto"/>
        <w:left w:val="none" w:sz="0" w:space="0" w:color="auto"/>
        <w:bottom w:val="none" w:sz="0" w:space="0" w:color="auto"/>
        <w:right w:val="none" w:sz="0" w:space="0" w:color="auto"/>
      </w:divBdr>
    </w:div>
    <w:div w:id="1738042848">
      <w:bodyDiv w:val="1"/>
      <w:marLeft w:val="0"/>
      <w:marRight w:val="0"/>
      <w:marTop w:val="0"/>
      <w:marBottom w:val="0"/>
      <w:divBdr>
        <w:top w:val="none" w:sz="0" w:space="0" w:color="auto"/>
        <w:left w:val="none" w:sz="0" w:space="0" w:color="auto"/>
        <w:bottom w:val="none" w:sz="0" w:space="0" w:color="auto"/>
        <w:right w:val="none" w:sz="0" w:space="0" w:color="auto"/>
      </w:divBdr>
      <w:divsChild>
        <w:div w:id="208995544">
          <w:marLeft w:val="0"/>
          <w:marRight w:val="0"/>
          <w:marTop w:val="0"/>
          <w:marBottom w:val="0"/>
          <w:divBdr>
            <w:top w:val="none" w:sz="0" w:space="0" w:color="auto"/>
            <w:left w:val="none" w:sz="0" w:space="0" w:color="auto"/>
            <w:bottom w:val="none" w:sz="0" w:space="0" w:color="auto"/>
            <w:right w:val="none" w:sz="0" w:space="0" w:color="auto"/>
          </w:divBdr>
          <w:divsChild>
            <w:div w:id="1677616646">
              <w:marLeft w:val="0"/>
              <w:marRight w:val="0"/>
              <w:marTop w:val="0"/>
              <w:marBottom w:val="0"/>
              <w:divBdr>
                <w:top w:val="none" w:sz="0" w:space="0" w:color="auto"/>
                <w:left w:val="none" w:sz="0" w:space="0" w:color="auto"/>
                <w:bottom w:val="none" w:sz="0" w:space="0" w:color="auto"/>
                <w:right w:val="none" w:sz="0" w:space="0" w:color="auto"/>
              </w:divBdr>
              <w:divsChild>
                <w:div w:id="825170701">
                  <w:marLeft w:val="-225"/>
                  <w:marRight w:val="-225"/>
                  <w:marTop w:val="0"/>
                  <w:marBottom w:val="0"/>
                  <w:divBdr>
                    <w:top w:val="none" w:sz="0" w:space="0" w:color="auto"/>
                    <w:left w:val="none" w:sz="0" w:space="0" w:color="auto"/>
                    <w:bottom w:val="none" w:sz="0" w:space="0" w:color="auto"/>
                    <w:right w:val="none" w:sz="0" w:space="0" w:color="auto"/>
                  </w:divBdr>
                  <w:divsChild>
                    <w:div w:id="696394128">
                      <w:marLeft w:val="0"/>
                      <w:marRight w:val="0"/>
                      <w:marTop w:val="0"/>
                      <w:marBottom w:val="0"/>
                      <w:divBdr>
                        <w:top w:val="none" w:sz="0" w:space="0" w:color="auto"/>
                        <w:left w:val="none" w:sz="0" w:space="0" w:color="auto"/>
                        <w:bottom w:val="none" w:sz="0" w:space="0" w:color="auto"/>
                        <w:right w:val="none" w:sz="0" w:space="0" w:color="auto"/>
                      </w:divBdr>
                      <w:divsChild>
                        <w:div w:id="1999380413">
                          <w:marLeft w:val="0"/>
                          <w:marRight w:val="0"/>
                          <w:marTop w:val="0"/>
                          <w:marBottom w:val="0"/>
                          <w:divBdr>
                            <w:top w:val="none" w:sz="0" w:space="0" w:color="auto"/>
                            <w:left w:val="none" w:sz="0" w:space="0" w:color="auto"/>
                            <w:bottom w:val="none" w:sz="0" w:space="0" w:color="auto"/>
                            <w:right w:val="none" w:sz="0" w:space="0" w:color="auto"/>
                          </w:divBdr>
                          <w:divsChild>
                            <w:div w:id="1688287658">
                              <w:marLeft w:val="0"/>
                              <w:marRight w:val="0"/>
                              <w:marTop w:val="0"/>
                              <w:marBottom w:val="0"/>
                              <w:divBdr>
                                <w:top w:val="none" w:sz="0" w:space="0" w:color="auto"/>
                                <w:left w:val="none" w:sz="0" w:space="0" w:color="auto"/>
                                <w:bottom w:val="none" w:sz="0" w:space="0" w:color="auto"/>
                                <w:right w:val="none" w:sz="0" w:space="0" w:color="auto"/>
                              </w:divBdr>
                            </w:div>
                            <w:div w:id="1030957341">
                              <w:marLeft w:val="0"/>
                              <w:marRight w:val="0"/>
                              <w:marTop w:val="0"/>
                              <w:marBottom w:val="0"/>
                              <w:divBdr>
                                <w:top w:val="none" w:sz="0" w:space="0" w:color="auto"/>
                                <w:left w:val="none" w:sz="0" w:space="0" w:color="auto"/>
                                <w:bottom w:val="none" w:sz="0" w:space="0" w:color="auto"/>
                                <w:right w:val="none" w:sz="0" w:space="0" w:color="auto"/>
                              </w:divBdr>
                              <w:divsChild>
                                <w:div w:id="1416630698">
                                  <w:marLeft w:val="0"/>
                                  <w:marRight w:val="0"/>
                                  <w:marTop w:val="0"/>
                                  <w:marBottom w:val="0"/>
                                  <w:divBdr>
                                    <w:top w:val="none" w:sz="0" w:space="0" w:color="auto"/>
                                    <w:left w:val="none" w:sz="0" w:space="0" w:color="auto"/>
                                    <w:bottom w:val="none" w:sz="0" w:space="0" w:color="auto"/>
                                    <w:right w:val="none" w:sz="0" w:space="0" w:color="auto"/>
                                  </w:divBdr>
                                  <w:divsChild>
                                    <w:div w:id="1031880841">
                                      <w:marLeft w:val="0"/>
                                      <w:marRight w:val="0"/>
                                      <w:marTop w:val="0"/>
                                      <w:marBottom w:val="0"/>
                                      <w:divBdr>
                                        <w:top w:val="none" w:sz="0" w:space="0" w:color="auto"/>
                                        <w:left w:val="none" w:sz="0" w:space="0" w:color="auto"/>
                                        <w:bottom w:val="single" w:sz="6" w:space="6" w:color="CCCCCC"/>
                                        <w:right w:val="none" w:sz="0" w:space="0" w:color="auto"/>
                                      </w:divBdr>
                                    </w:div>
                                    <w:div w:id="1877036117">
                                      <w:marLeft w:val="0"/>
                                      <w:marRight w:val="0"/>
                                      <w:marTop w:val="0"/>
                                      <w:marBottom w:val="0"/>
                                      <w:divBdr>
                                        <w:top w:val="none" w:sz="0" w:space="0" w:color="auto"/>
                                        <w:left w:val="none" w:sz="0" w:space="0" w:color="auto"/>
                                        <w:bottom w:val="none" w:sz="0" w:space="0" w:color="auto"/>
                                        <w:right w:val="none" w:sz="0" w:space="0" w:color="auto"/>
                                      </w:divBdr>
                                    </w:div>
                                    <w:div w:id="567110366">
                                      <w:marLeft w:val="0"/>
                                      <w:marRight w:val="0"/>
                                      <w:marTop w:val="0"/>
                                      <w:marBottom w:val="0"/>
                                      <w:divBdr>
                                        <w:top w:val="none" w:sz="0" w:space="0" w:color="auto"/>
                                        <w:left w:val="none" w:sz="0" w:space="0" w:color="auto"/>
                                        <w:bottom w:val="none" w:sz="0" w:space="0" w:color="auto"/>
                                        <w:right w:val="none" w:sz="0" w:space="0" w:color="auto"/>
                                      </w:divBdr>
                                      <w:divsChild>
                                        <w:div w:id="2106725972">
                                          <w:marLeft w:val="0"/>
                                          <w:marRight w:val="0"/>
                                          <w:marTop w:val="0"/>
                                          <w:marBottom w:val="0"/>
                                          <w:divBdr>
                                            <w:top w:val="none" w:sz="0" w:space="0" w:color="auto"/>
                                            <w:left w:val="none" w:sz="0" w:space="0" w:color="auto"/>
                                            <w:bottom w:val="none" w:sz="0" w:space="0" w:color="auto"/>
                                            <w:right w:val="none" w:sz="0" w:space="0" w:color="auto"/>
                                          </w:divBdr>
                                        </w:div>
                                      </w:divsChild>
                                    </w:div>
                                    <w:div w:id="1350254974">
                                      <w:marLeft w:val="0"/>
                                      <w:marRight w:val="0"/>
                                      <w:marTop w:val="0"/>
                                      <w:marBottom w:val="0"/>
                                      <w:divBdr>
                                        <w:top w:val="none" w:sz="0" w:space="0" w:color="auto"/>
                                        <w:left w:val="none" w:sz="0" w:space="0" w:color="auto"/>
                                        <w:bottom w:val="none" w:sz="0" w:space="0" w:color="auto"/>
                                        <w:right w:val="none" w:sz="0" w:space="0" w:color="auto"/>
                                      </w:divBdr>
                                      <w:divsChild>
                                        <w:div w:id="1854757489">
                                          <w:marLeft w:val="0"/>
                                          <w:marRight w:val="0"/>
                                          <w:marTop w:val="0"/>
                                          <w:marBottom w:val="0"/>
                                          <w:divBdr>
                                            <w:top w:val="none" w:sz="0" w:space="0" w:color="auto"/>
                                            <w:left w:val="none" w:sz="0" w:space="0" w:color="auto"/>
                                            <w:bottom w:val="none" w:sz="0" w:space="0" w:color="auto"/>
                                            <w:right w:val="none" w:sz="0" w:space="0" w:color="auto"/>
                                          </w:divBdr>
                                        </w:div>
                                      </w:divsChild>
                                    </w:div>
                                    <w:div w:id="659624528">
                                      <w:marLeft w:val="0"/>
                                      <w:marRight w:val="0"/>
                                      <w:marTop w:val="0"/>
                                      <w:marBottom w:val="0"/>
                                      <w:divBdr>
                                        <w:top w:val="none" w:sz="0" w:space="0" w:color="auto"/>
                                        <w:left w:val="none" w:sz="0" w:space="0" w:color="auto"/>
                                        <w:bottom w:val="none" w:sz="0" w:space="0" w:color="auto"/>
                                        <w:right w:val="none" w:sz="0" w:space="0" w:color="auto"/>
                                      </w:divBdr>
                                      <w:divsChild>
                                        <w:div w:id="147937220">
                                          <w:marLeft w:val="0"/>
                                          <w:marRight w:val="0"/>
                                          <w:marTop w:val="0"/>
                                          <w:marBottom w:val="0"/>
                                          <w:divBdr>
                                            <w:top w:val="none" w:sz="0" w:space="0" w:color="auto"/>
                                            <w:left w:val="none" w:sz="0" w:space="0" w:color="auto"/>
                                            <w:bottom w:val="none" w:sz="0" w:space="0" w:color="auto"/>
                                            <w:right w:val="none" w:sz="0" w:space="0" w:color="auto"/>
                                          </w:divBdr>
                                        </w:div>
                                      </w:divsChild>
                                    </w:div>
                                    <w:div w:id="1306008947">
                                      <w:marLeft w:val="0"/>
                                      <w:marRight w:val="0"/>
                                      <w:marTop w:val="0"/>
                                      <w:marBottom w:val="0"/>
                                      <w:divBdr>
                                        <w:top w:val="none" w:sz="0" w:space="0" w:color="auto"/>
                                        <w:left w:val="none" w:sz="0" w:space="0" w:color="auto"/>
                                        <w:bottom w:val="none" w:sz="0" w:space="0" w:color="auto"/>
                                        <w:right w:val="none" w:sz="0" w:space="0" w:color="auto"/>
                                      </w:divBdr>
                                      <w:divsChild>
                                        <w:div w:id="265575646">
                                          <w:marLeft w:val="0"/>
                                          <w:marRight w:val="0"/>
                                          <w:marTop w:val="0"/>
                                          <w:marBottom w:val="0"/>
                                          <w:divBdr>
                                            <w:top w:val="none" w:sz="0" w:space="0" w:color="auto"/>
                                            <w:left w:val="none" w:sz="0" w:space="0" w:color="auto"/>
                                            <w:bottom w:val="none" w:sz="0" w:space="0" w:color="auto"/>
                                            <w:right w:val="none" w:sz="0" w:space="0" w:color="auto"/>
                                          </w:divBdr>
                                        </w:div>
                                      </w:divsChild>
                                    </w:div>
                                    <w:div w:id="82580196">
                                      <w:marLeft w:val="0"/>
                                      <w:marRight w:val="0"/>
                                      <w:marTop w:val="0"/>
                                      <w:marBottom w:val="0"/>
                                      <w:divBdr>
                                        <w:top w:val="none" w:sz="0" w:space="0" w:color="auto"/>
                                        <w:left w:val="none" w:sz="0" w:space="0" w:color="auto"/>
                                        <w:bottom w:val="none" w:sz="0" w:space="0" w:color="auto"/>
                                        <w:right w:val="none" w:sz="0" w:space="0" w:color="auto"/>
                                      </w:divBdr>
                                      <w:divsChild>
                                        <w:div w:id="2145342717">
                                          <w:marLeft w:val="0"/>
                                          <w:marRight w:val="0"/>
                                          <w:marTop w:val="0"/>
                                          <w:marBottom w:val="0"/>
                                          <w:divBdr>
                                            <w:top w:val="none" w:sz="0" w:space="0" w:color="auto"/>
                                            <w:left w:val="none" w:sz="0" w:space="0" w:color="auto"/>
                                            <w:bottom w:val="none" w:sz="0" w:space="0" w:color="auto"/>
                                            <w:right w:val="none" w:sz="0" w:space="0" w:color="auto"/>
                                          </w:divBdr>
                                          <w:divsChild>
                                            <w:div w:id="1195846788">
                                              <w:marLeft w:val="0"/>
                                              <w:marRight w:val="0"/>
                                              <w:marTop w:val="0"/>
                                              <w:marBottom w:val="0"/>
                                              <w:divBdr>
                                                <w:top w:val="none" w:sz="0" w:space="0" w:color="auto"/>
                                                <w:left w:val="none" w:sz="0" w:space="0" w:color="auto"/>
                                                <w:bottom w:val="none" w:sz="0" w:space="0" w:color="auto"/>
                                                <w:right w:val="none" w:sz="0" w:space="0" w:color="auto"/>
                                              </w:divBdr>
                                            </w:div>
                                            <w:div w:id="1551071547">
                                              <w:marLeft w:val="0"/>
                                              <w:marRight w:val="0"/>
                                              <w:marTop w:val="0"/>
                                              <w:marBottom w:val="0"/>
                                              <w:divBdr>
                                                <w:top w:val="none" w:sz="0" w:space="0" w:color="auto"/>
                                                <w:left w:val="none" w:sz="0" w:space="0" w:color="auto"/>
                                                <w:bottom w:val="none" w:sz="0" w:space="0" w:color="auto"/>
                                                <w:right w:val="none" w:sz="0" w:space="0" w:color="auto"/>
                                              </w:divBdr>
                                            </w:div>
                                            <w:div w:id="49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3195">
                                      <w:marLeft w:val="-135"/>
                                      <w:marRight w:val="-135"/>
                                      <w:marTop w:val="0"/>
                                      <w:marBottom w:val="0"/>
                                      <w:divBdr>
                                        <w:top w:val="none" w:sz="0" w:space="0" w:color="auto"/>
                                        <w:left w:val="none" w:sz="0" w:space="0" w:color="auto"/>
                                        <w:bottom w:val="none" w:sz="0" w:space="0" w:color="auto"/>
                                        <w:right w:val="none" w:sz="0" w:space="0" w:color="auto"/>
                                      </w:divBdr>
                                    </w:div>
                                    <w:div w:id="1183058551">
                                      <w:marLeft w:val="0"/>
                                      <w:marRight w:val="0"/>
                                      <w:marTop w:val="0"/>
                                      <w:marBottom w:val="0"/>
                                      <w:divBdr>
                                        <w:top w:val="none" w:sz="0" w:space="0" w:color="auto"/>
                                        <w:left w:val="none" w:sz="0" w:space="0" w:color="auto"/>
                                        <w:bottom w:val="none" w:sz="0" w:space="0" w:color="auto"/>
                                        <w:right w:val="none" w:sz="0" w:space="0" w:color="auto"/>
                                      </w:divBdr>
                                    </w:div>
                                    <w:div w:id="208106579">
                                      <w:marLeft w:val="0"/>
                                      <w:marRight w:val="0"/>
                                      <w:marTop w:val="0"/>
                                      <w:marBottom w:val="0"/>
                                      <w:divBdr>
                                        <w:top w:val="none" w:sz="0" w:space="0" w:color="auto"/>
                                        <w:left w:val="none" w:sz="0" w:space="0" w:color="auto"/>
                                        <w:bottom w:val="none" w:sz="0" w:space="0" w:color="auto"/>
                                        <w:right w:val="none" w:sz="0" w:space="0" w:color="auto"/>
                                      </w:divBdr>
                                    </w:div>
                                    <w:div w:id="2110612264">
                                      <w:marLeft w:val="0"/>
                                      <w:marRight w:val="0"/>
                                      <w:marTop w:val="0"/>
                                      <w:marBottom w:val="0"/>
                                      <w:divBdr>
                                        <w:top w:val="none" w:sz="0" w:space="0" w:color="auto"/>
                                        <w:left w:val="none" w:sz="0" w:space="0" w:color="auto"/>
                                        <w:bottom w:val="none" w:sz="0" w:space="0" w:color="auto"/>
                                        <w:right w:val="none" w:sz="0" w:space="0" w:color="auto"/>
                                      </w:divBdr>
                                      <w:divsChild>
                                        <w:div w:id="1186019485">
                                          <w:marLeft w:val="0"/>
                                          <w:marRight w:val="0"/>
                                          <w:marTop w:val="0"/>
                                          <w:marBottom w:val="0"/>
                                          <w:divBdr>
                                            <w:top w:val="none" w:sz="0" w:space="0" w:color="auto"/>
                                            <w:left w:val="none" w:sz="0" w:space="0" w:color="auto"/>
                                            <w:bottom w:val="none" w:sz="0" w:space="0" w:color="auto"/>
                                            <w:right w:val="none" w:sz="0" w:space="0" w:color="auto"/>
                                          </w:divBdr>
                                        </w:div>
                                      </w:divsChild>
                                    </w:div>
                                    <w:div w:id="489372220">
                                      <w:marLeft w:val="0"/>
                                      <w:marRight w:val="0"/>
                                      <w:marTop w:val="0"/>
                                      <w:marBottom w:val="0"/>
                                      <w:divBdr>
                                        <w:top w:val="none" w:sz="0" w:space="0" w:color="auto"/>
                                        <w:left w:val="none" w:sz="0" w:space="0" w:color="auto"/>
                                        <w:bottom w:val="none" w:sz="0" w:space="0" w:color="auto"/>
                                        <w:right w:val="none" w:sz="0" w:space="0" w:color="auto"/>
                                      </w:divBdr>
                                    </w:div>
                                    <w:div w:id="918947567">
                                      <w:marLeft w:val="0"/>
                                      <w:marRight w:val="0"/>
                                      <w:marTop w:val="0"/>
                                      <w:marBottom w:val="0"/>
                                      <w:divBdr>
                                        <w:top w:val="none" w:sz="0" w:space="0" w:color="auto"/>
                                        <w:left w:val="none" w:sz="0" w:space="0" w:color="auto"/>
                                        <w:bottom w:val="none" w:sz="0" w:space="0" w:color="auto"/>
                                        <w:right w:val="none" w:sz="0" w:space="0" w:color="auto"/>
                                      </w:divBdr>
                                    </w:div>
                                    <w:div w:id="3514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20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065420">
          <w:marLeft w:val="0"/>
          <w:marRight w:val="0"/>
          <w:marTop w:val="0"/>
          <w:marBottom w:val="0"/>
          <w:divBdr>
            <w:top w:val="none" w:sz="0" w:space="0" w:color="auto"/>
            <w:left w:val="none" w:sz="0" w:space="0" w:color="auto"/>
            <w:bottom w:val="none" w:sz="0" w:space="0" w:color="auto"/>
            <w:right w:val="none" w:sz="0" w:space="0" w:color="auto"/>
          </w:divBdr>
          <w:divsChild>
            <w:div w:id="883567924">
              <w:marLeft w:val="-225"/>
              <w:marRight w:val="-225"/>
              <w:marTop w:val="0"/>
              <w:marBottom w:val="0"/>
              <w:divBdr>
                <w:top w:val="none" w:sz="0" w:space="0" w:color="auto"/>
                <w:left w:val="none" w:sz="0" w:space="0" w:color="auto"/>
                <w:bottom w:val="none" w:sz="0" w:space="0" w:color="auto"/>
                <w:right w:val="none" w:sz="0" w:space="0" w:color="auto"/>
              </w:divBdr>
              <w:divsChild>
                <w:div w:id="1568111352">
                  <w:marLeft w:val="0"/>
                  <w:marRight w:val="0"/>
                  <w:marTop w:val="0"/>
                  <w:marBottom w:val="600"/>
                  <w:divBdr>
                    <w:top w:val="none" w:sz="0" w:space="0" w:color="auto"/>
                    <w:left w:val="none" w:sz="0" w:space="0" w:color="auto"/>
                    <w:bottom w:val="none" w:sz="0" w:space="0" w:color="auto"/>
                    <w:right w:val="none" w:sz="0" w:space="0" w:color="auto"/>
                  </w:divBdr>
                </w:div>
                <w:div w:id="3871879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811706724">
      <w:bodyDiv w:val="1"/>
      <w:marLeft w:val="0"/>
      <w:marRight w:val="0"/>
      <w:marTop w:val="0"/>
      <w:marBottom w:val="0"/>
      <w:divBdr>
        <w:top w:val="none" w:sz="0" w:space="0" w:color="auto"/>
        <w:left w:val="none" w:sz="0" w:space="0" w:color="auto"/>
        <w:bottom w:val="none" w:sz="0" w:space="0" w:color="auto"/>
        <w:right w:val="none" w:sz="0" w:space="0" w:color="auto"/>
      </w:divBdr>
      <w:divsChild>
        <w:div w:id="703988786">
          <w:marLeft w:val="0"/>
          <w:marRight w:val="0"/>
          <w:marTop w:val="0"/>
          <w:marBottom w:val="0"/>
          <w:divBdr>
            <w:top w:val="none" w:sz="0" w:space="0" w:color="auto"/>
            <w:left w:val="single" w:sz="6" w:space="0" w:color="333333"/>
            <w:bottom w:val="none" w:sz="0" w:space="0" w:color="auto"/>
            <w:right w:val="single" w:sz="6" w:space="0" w:color="333333"/>
          </w:divBdr>
          <w:divsChild>
            <w:div w:id="385615143">
              <w:marLeft w:val="0"/>
              <w:marRight w:val="0"/>
              <w:marTop w:val="0"/>
              <w:marBottom w:val="0"/>
              <w:divBdr>
                <w:top w:val="none" w:sz="0" w:space="0" w:color="auto"/>
                <w:left w:val="none" w:sz="0" w:space="0" w:color="auto"/>
                <w:bottom w:val="none" w:sz="0" w:space="0" w:color="auto"/>
                <w:right w:val="none" w:sz="0" w:space="0" w:color="auto"/>
              </w:divBdr>
              <w:divsChild>
                <w:div w:id="1776515525">
                  <w:marLeft w:val="0"/>
                  <w:marRight w:val="0"/>
                  <w:marTop w:val="0"/>
                  <w:marBottom w:val="0"/>
                  <w:divBdr>
                    <w:top w:val="none" w:sz="0" w:space="0" w:color="auto"/>
                    <w:left w:val="none" w:sz="0" w:space="0" w:color="auto"/>
                    <w:bottom w:val="none" w:sz="0" w:space="0" w:color="auto"/>
                    <w:right w:val="none" w:sz="0" w:space="0" w:color="auto"/>
                  </w:divBdr>
                  <w:divsChild>
                    <w:div w:id="1346904376">
                      <w:marLeft w:val="0"/>
                      <w:marRight w:val="0"/>
                      <w:marTop w:val="0"/>
                      <w:marBottom w:val="0"/>
                      <w:divBdr>
                        <w:top w:val="none" w:sz="0" w:space="0" w:color="auto"/>
                        <w:left w:val="none" w:sz="0" w:space="0" w:color="auto"/>
                        <w:bottom w:val="none" w:sz="0" w:space="0" w:color="auto"/>
                        <w:right w:val="none" w:sz="0" w:space="0" w:color="auto"/>
                      </w:divBdr>
                      <w:divsChild>
                        <w:div w:id="1921019980">
                          <w:marLeft w:val="0"/>
                          <w:marRight w:val="0"/>
                          <w:marTop w:val="0"/>
                          <w:marBottom w:val="0"/>
                          <w:divBdr>
                            <w:top w:val="none" w:sz="0" w:space="0" w:color="auto"/>
                            <w:left w:val="none" w:sz="0" w:space="0" w:color="auto"/>
                            <w:bottom w:val="none" w:sz="0" w:space="0" w:color="auto"/>
                            <w:right w:val="none" w:sz="0" w:space="0" w:color="auto"/>
                          </w:divBdr>
                        </w:div>
                      </w:divsChild>
                    </w:div>
                    <w:div w:id="1423409124">
                      <w:marLeft w:val="0"/>
                      <w:marRight w:val="0"/>
                      <w:marTop w:val="0"/>
                      <w:marBottom w:val="0"/>
                      <w:divBdr>
                        <w:top w:val="none" w:sz="0" w:space="0" w:color="auto"/>
                        <w:left w:val="none" w:sz="0" w:space="0" w:color="auto"/>
                        <w:bottom w:val="none" w:sz="0" w:space="0" w:color="auto"/>
                        <w:right w:val="none" w:sz="0" w:space="0" w:color="auto"/>
                      </w:divBdr>
                      <w:divsChild>
                        <w:div w:id="17595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98882">
      <w:bodyDiv w:val="1"/>
      <w:marLeft w:val="0"/>
      <w:marRight w:val="0"/>
      <w:marTop w:val="0"/>
      <w:marBottom w:val="0"/>
      <w:divBdr>
        <w:top w:val="none" w:sz="0" w:space="0" w:color="auto"/>
        <w:left w:val="none" w:sz="0" w:space="0" w:color="auto"/>
        <w:bottom w:val="none" w:sz="0" w:space="0" w:color="auto"/>
        <w:right w:val="none" w:sz="0" w:space="0" w:color="auto"/>
      </w:divBdr>
    </w:div>
    <w:div w:id="20381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9D32-DF01-4D97-93B6-6294FE32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47</Pages>
  <Words>14438</Words>
  <Characters>82302</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96547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Winbigler, Laurie</dc:creator>
  <cp:lastModifiedBy>Graham, Holly</cp:lastModifiedBy>
  <cp:revision>107</cp:revision>
  <cp:lastPrinted>2023-12-29T14:47:00Z</cp:lastPrinted>
  <dcterms:created xsi:type="dcterms:W3CDTF">2022-01-25T12:59:00Z</dcterms:created>
  <dcterms:modified xsi:type="dcterms:W3CDTF">2025-01-14T20:22:00Z</dcterms:modified>
</cp:coreProperties>
</file>